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B04" w:rsidRDefault="00167B04" w:rsidP="00167B0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bookmarkStart w:id="0" w:name="гимназия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ЧАСТНОЕ ОБЩЕОБРАЗОВАТЕЛЬНОЕ УЧРЕЖДЕНИЕ</w:t>
      </w:r>
    </w:p>
    <w:p w:rsidR="00167B04" w:rsidRPr="001D0114" w:rsidRDefault="00167B04" w:rsidP="00167B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Гимназия во имя Святителя Николая Чудотворца</w:t>
      </w:r>
    </w:p>
    <w:p w:rsidR="00167B04" w:rsidRPr="001D0114" w:rsidRDefault="00167B04" w:rsidP="00167B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B04" w:rsidRDefault="00167B04" w:rsidP="00167B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B04" w:rsidRDefault="00167B04" w:rsidP="00167B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B04" w:rsidRDefault="00167B04" w:rsidP="00167B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B04" w:rsidRDefault="00167B04" w:rsidP="00167B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B04" w:rsidRPr="001D0114" w:rsidRDefault="00167B04" w:rsidP="00167B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B04" w:rsidRPr="001D0114" w:rsidRDefault="00167B04" w:rsidP="00167B04">
      <w:pPr>
        <w:spacing w:after="0" w:line="240" w:lineRule="auto"/>
        <w:jc w:val="center"/>
        <w:rPr>
          <w:rFonts w:ascii="Times New Roman" w:hAnsi="Times New Roman" w:cs="Times New Roman"/>
          <w:b/>
          <w:color w:val="25289B"/>
          <w:sz w:val="24"/>
          <w:szCs w:val="24"/>
        </w:rPr>
      </w:pPr>
    </w:p>
    <w:tbl>
      <w:tblPr>
        <w:tblW w:w="10740" w:type="dxa"/>
        <w:tblLook w:val="04A0"/>
      </w:tblPr>
      <w:tblGrid>
        <w:gridCol w:w="5561"/>
        <w:gridCol w:w="5179"/>
      </w:tblGrid>
      <w:tr w:rsidR="00167B04" w:rsidRPr="001D0114" w:rsidTr="00A1599A">
        <w:tc>
          <w:tcPr>
            <w:tcW w:w="6062" w:type="dxa"/>
          </w:tcPr>
          <w:p w:rsidR="00167B04" w:rsidRPr="001D0114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153AF1" w:rsidRPr="001D0114" w:rsidRDefault="00153AF1" w:rsidP="00153A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606F">
              <w:object w:dxaOrig="15705" w:dyaOrig="82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25pt;height:131.25pt" o:ole="">
                  <v:imagedata r:id="rId7" o:title=""/>
                </v:shape>
                <o:OLEObject Type="Embed" ProgID="PBrush" ShapeID="_x0000_i1025" DrawAspect="Content" ObjectID="_1560684820" r:id="rId8"/>
              </w:object>
            </w:r>
          </w:p>
          <w:p w:rsidR="00167B04" w:rsidRPr="001D0114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7B04" w:rsidRPr="001D0114" w:rsidRDefault="00167B04" w:rsidP="00167B04">
      <w:pPr>
        <w:spacing w:after="0" w:line="240" w:lineRule="auto"/>
        <w:jc w:val="center"/>
        <w:rPr>
          <w:rFonts w:ascii="Times New Roman" w:hAnsi="Times New Roman" w:cs="Times New Roman"/>
          <w:b/>
          <w:color w:val="25289B"/>
          <w:sz w:val="24"/>
          <w:szCs w:val="24"/>
        </w:rPr>
      </w:pPr>
    </w:p>
    <w:p w:rsidR="00167B04" w:rsidRPr="001D0114" w:rsidRDefault="00167B04" w:rsidP="00167B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B04" w:rsidRPr="001D0114" w:rsidRDefault="00167B04" w:rsidP="00167B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B04" w:rsidRPr="001D0114" w:rsidRDefault="00167B04" w:rsidP="00167B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B04" w:rsidRPr="001D0114" w:rsidRDefault="00167B04" w:rsidP="00167B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B04" w:rsidRPr="001D0114" w:rsidRDefault="00167B04" w:rsidP="00167B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B04" w:rsidRPr="001D0114" w:rsidRDefault="00167B04" w:rsidP="00167B04">
      <w:pPr>
        <w:tabs>
          <w:tab w:val="left" w:pos="57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0114">
        <w:rPr>
          <w:rFonts w:ascii="Times New Roman" w:hAnsi="Times New Roman" w:cs="Times New Roman"/>
          <w:b/>
          <w:sz w:val="24"/>
          <w:szCs w:val="24"/>
        </w:rPr>
        <w:tab/>
      </w:r>
    </w:p>
    <w:p w:rsidR="00167B04" w:rsidRPr="001D0114" w:rsidRDefault="00167B04" w:rsidP="00167B04">
      <w:pPr>
        <w:suppressAutoHyphens w:val="0"/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67B04" w:rsidRPr="001D0114" w:rsidRDefault="00167B04" w:rsidP="00167B04">
      <w:pPr>
        <w:suppressAutoHyphens w:val="0"/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67B04" w:rsidRPr="001D0114" w:rsidRDefault="00167B04" w:rsidP="00167B04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D011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ОТЧЕТ О САМООБСЛЕДОВАНИИ</w:t>
      </w:r>
    </w:p>
    <w:p w:rsidR="00167B04" w:rsidRPr="001D0114" w:rsidRDefault="00167B04" w:rsidP="00167B04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Частного </w:t>
      </w:r>
      <w:r w:rsidRPr="001D011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общеобразовательного учреждения </w:t>
      </w:r>
    </w:p>
    <w:p w:rsidR="00167B04" w:rsidRPr="001D0114" w:rsidRDefault="00167B04" w:rsidP="00167B04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D011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гимназии  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во имя Святителя Николая Чудотворца</w:t>
      </w:r>
    </w:p>
    <w:p w:rsidR="00167B04" w:rsidRPr="001D0114" w:rsidRDefault="00167B04" w:rsidP="00167B04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 2015-2016  учебный год</w:t>
      </w:r>
    </w:p>
    <w:p w:rsidR="00167B04" w:rsidRPr="001D0114" w:rsidRDefault="00167B04" w:rsidP="00167B04">
      <w:pPr>
        <w:keepNext/>
        <w:suppressAutoHyphens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67B04" w:rsidRPr="001D0114" w:rsidRDefault="00167B04" w:rsidP="00167B04">
      <w:pPr>
        <w:suppressAutoHyphens w:val="0"/>
        <w:spacing w:after="16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67B04" w:rsidRPr="001D0114" w:rsidRDefault="00167B04" w:rsidP="00167B04">
      <w:pPr>
        <w:suppressAutoHyphens w:val="0"/>
        <w:spacing w:after="16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167B04" w:rsidRPr="001D0114" w:rsidRDefault="00167B04" w:rsidP="00167B04">
      <w:pPr>
        <w:suppressAutoHyphens w:val="0"/>
        <w:spacing w:after="16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167B04" w:rsidRPr="001D0114" w:rsidRDefault="00167B04" w:rsidP="00167B04">
      <w:pPr>
        <w:suppressAutoHyphens w:val="0"/>
        <w:spacing w:after="16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167B04" w:rsidRDefault="00167B04" w:rsidP="00167B04">
      <w:pPr>
        <w:suppressAutoHyphens w:val="0"/>
        <w:spacing w:after="16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E75CA" w:rsidRDefault="006E75CA" w:rsidP="00167B04">
      <w:pPr>
        <w:suppressAutoHyphens w:val="0"/>
        <w:spacing w:after="16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E75CA" w:rsidRDefault="006E75CA" w:rsidP="00167B04">
      <w:pPr>
        <w:suppressAutoHyphens w:val="0"/>
        <w:spacing w:after="16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E75CA" w:rsidRPr="001D0114" w:rsidRDefault="006E75CA" w:rsidP="00167B04">
      <w:pPr>
        <w:suppressAutoHyphens w:val="0"/>
        <w:spacing w:after="16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167B04" w:rsidRPr="001D0114" w:rsidRDefault="00167B04" w:rsidP="00167B04">
      <w:pPr>
        <w:suppressAutoHyphens w:val="0"/>
        <w:spacing w:after="16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167B04" w:rsidRPr="001D0114" w:rsidRDefault="00167B04" w:rsidP="00167B04">
      <w:pPr>
        <w:suppressAutoHyphens w:val="0"/>
        <w:spacing w:after="16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167B04" w:rsidRDefault="00167B04" w:rsidP="00167B04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167B04" w:rsidRPr="00361912" w:rsidRDefault="00167B04" w:rsidP="00167B0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b/>
          <w:sz w:val="28"/>
          <w:szCs w:val="28"/>
          <w:lang w:eastAsia="en-US"/>
        </w:rPr>
      </w:pPr>
      <w:r w:rsidRPr="00361912">
        <w:rPr>
          <w:rFonts w:ascii="Times New Roman" w:eastAsia="TimesNewRoman" w:hAnsi="Times New Roman" w:cs="Times New Roman"/>
          <w:b/>
          <w:sz w:val="28"/>
          <w:szCs w:val="28"/>
          <w:lang w:eastAsia="en-US"/>
        </w:rPr>
        <w:lastRenderedPageBreak/>
        <w:t>Введение</w:t>
      </w:r>
    </w:p>
    <w:p w:rsidR="00167B04" w:rsidRPr="00361912" w:rsidRDefault="00167B04" w:rsidP="00167B04">
      <w:pPr>
        <w:suppressAutoHyphens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основании приказа </w:t>
      </w:r>
      <w:r w:rsidRPr="00361912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Министерства образования и науки РФ от 10 декабря 2013 г. №1324 «Об утверждении </w:t>
      </w:r>
      <w:r w:rsidRPr="003619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показателей деятельности образовательной организации, подлежащей самообследованию» и приказа </w:t>
      </w:r>
      <w:r w:rsidRPr="00361912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Министерства образования и науки РФ от 14.06.2013 № 462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  <w:r w:rsidRPr="00361912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«Об  утверждении  порядка проведения  с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а</w:t>
      </w:r>
      <w:r w:rsidRPr="00361912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мообследования  образовательной организацией»</w:t>
      </w:r>
      <w:r w:rsidRPr="003619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частным общеобразовательным  учреждением гимназией  во имя Святителя Николая Чудотворца было проведено самообследование деятельности за 2014-2015 учебный год.</w:t>
      </w:r>
    </w:p>
    <w:p w:rsidR="00167B04" w:rsidRPr="00361912" w:rsidRDefault="00167B04" w:rsidP="00167B04">
      <w:pPr>
        <w:suppressAutoHyphens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Целью самообследования </w:t>
      </w:r>
      <w:r w:rsidRPr="003619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частного общеобразовательного учреждения  гимназии  во имя Святителя Николая Чудотворца </w:t>
      </w: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(далее - учреждения) явилось получение объективной информации о состоянии образовательного процесса; установление степени соответствия фактического содержания, уровня и качества подготовки учащихся требованиям федеральных государственных образовательных стандартов начального общего, основного общего, среднего общего образования, выявление положительных результатов и недостатков в деятельности учреждения. </w:t>
      </w:r>
    </w:p>
    <w:p w:rsidR="00167B04" w:rsidRPr="00361912" w:rsidRDefault="00167B04" w:rsidP="00167B04">
      <w:pPr>
        <w:suppressAutoHyphens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 процессе самообследования были проанализированы: </w:t>
      </w:r>
    </w:p>
    <w:p w:rsidR="00167B04" w:rsidRPr="00361912" w:rsidRDefault="00167B04" w:rsidP="00167B0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1.Образовательная  деятельность гимназии</w:t>
      </w:r>
    </w:p>
    <w:p w:rsidR="00167B04" w:rsidRPr="00361912" w:rsidRDefault="00167B04" w:rsidP="00167B0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2.Система  управления  гимназией</w:t>
      </w:r>
    </w:p>
    <w:p w:rsidR="00167B04" w:rsidRPr="00361912" w:rsidRDefault="00167B04" w:rsidP="00167B0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3.Содержание  и  качество  подготовки  обучающихся</w:t>
      </w:r>
    </w:p>
    <w:p w:rsidR="00167B04" w:rsidRPr="00361912" w:rsidRDefault="00167B04" w:rsidP="00167B0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4.Организация  учебного процесса</w:t>
      </w:r>
    </w:p>
    <w:p w:rsidR="00167B04" w:rsidRPr="00361912" w:rsidRDefault="00167B04" w:rsidP="00167B0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5.Востребоаванность  выпускников</w:t>
      </w:r>
    </w:p>
    <w:p w:rsidR="00167B04" w:rsidRPr="00361912" w:rsidRDefault="00167B04" w:rsidP="00167B0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6.Качество  кадрового, учебно-методического, библиотечно-информационного  обеспечения</w:t>
      </w:r>
    </w:p>
    <w:p w:rsidR="00167B04" w:rsidRPr="00361912" w:rsidRDefault="00167B04" w:rsidP="00167B0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7.Качество  материально-технической  базы</w:t>
      </w:r>
    </w:p>
    <w:p w:rsidR="00167B04" w:rsidRPr="00361912" w:rsidRDefault="00167B04" w:rsidP="00167B0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8.Функционирование внутренней системы  оценки  качества  образования  </w:t>
      </w:r>
    </w:p>
    <w:p w:rsidR="00167B04" w:rsidRPr="00361912" w:rsidRDefault="00167B04" w:rsidP="00167B0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9.Показатели  деятельности  гимназии  за  201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5</w:t>
      </w: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-201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6</w:t>
      </w: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 учебный  год</w:t>
      </w:r>
    </w:p>
    <w:p w:rsidR="00167B04" w:rsidRPr="00361912" w:rsidRDefault="00167B04" w:rsidP="00167B0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Результаты проведенного самообследования отражены в данном сводном отчете, включающем в себя помимо основного текста таблицы, диаграммы, схемы.</w:t>
      </w:r>
    </w:p>
    <w:p w:rsidR="00167B04" w:rsidRDefault="00167B04" w:rsidP="00167B04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167B04" w:rsidRPr="006E7CAC" w:rsidRDefault="00167B04" w:rsidP="00167B0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1.Оценка  образовательной  деятельности</w:t>
      </w:r>
    </w:p>
    <w:p w:rsidR="00167B04" w:rsidRPr="006E7CAC" w:rsidRDefault="00167B04" w:rsidP="00167B0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Организационно-правовое обеспечение образовательной деятельности и структура управления учреждением</w:t>
      </w:r>
    </w:p>
    <w:bookmarkEnd w:id="0"/>
    <w:p w:rsidR="00167B04" w:rsidRPr="006E7CAC" w:rsidRDefault="00167B04" w:rsidP="00167B04">
      <w:pPr>
        <w:spacing w:after="0" w:line="240" w:lineRule="auto"/>
        <w:ind w:firstLine="79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t>ЧОУ гимназия во имя Святителя Николая Чудотворца осуществляет свою деятельность в соответствии с  правоустанавливающими документами:</w:t>
      </w:r>
    </w:p>
    <w:p w:rsidR="00167B04" w:rsidRPr="006E7CAC" w:rsidRDefault="00167B04" w:rsidP="00167B0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1.Свидетельство о государственной регистрации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86 2256 </w:t>
      </w: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 от </w:t>
      </w:r>
      <w:r>
        <w:rPr>
          <w:rFonts w:ascii="Times New Roman" w:hAnsi="Times New Roman" w:cs="Times New Roman"/>
          <w:color w:val="000000"/>
          <w:sz w:val="28"/>
          <w:szCs w:val="28"/>
        </w:rPr>
        <w:t>18.01.2016</w:t>
      </w:r>
    </w:p>
    <w:p w:rsidR="00167B04" w:rsidRPr="006E7CAC" w:rsidRDefault="00167B04" w:rsidP="00167B0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t>2.Лицензия на осуществление образовательной деятельности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2550</w:t>
      </w: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 от </w:t>
      </w:r>
      <w:r>
        <w:rPr>
          <w:rFonts w:ascii="Times New Roman" w:hAnsi="Times New Roman" w:cs="Times New Roman"/>
          <w:color w:val="000000"/>
          <w:sz w:val="28"/>
          <w:szCs w:val="28"/>
        </w:rPr>
        <w:t>17.02.2016</w:t>
      </w:r>
    </w:p>
    <w:p w:rsidR="00167B04" w:rsidRPr="006E7CAC" w:rsidRDefault="00167B04" w:rsidP="00167B0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t>3. Устав гимназии от 14.10.2015</w:t>
      </w:r>
    </w:p>
    <w:p w:rsidR="00167B04" w:rsidRPr="006E7CAC" w:rsidRDefault="00167B04" w:rsidP="00167B04">
      <w:pPr>
        <w:spacing w:after="0" w:line="240" w:lineRule="auto"/>
        <w:ind w:firstLine="79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t>В 201</w:t>
      </w: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6E7CAC">
        <w:rPr>
          <w:rFonts w:ascii="Times New Roman" w:hAnsi="Times New Roman" w:cs="Times New Roman"/>
          <w:color w:val="000000"/>
          <w:sz w:val="28"/>
          <w:szCs w:val="28"/>
        </w:rPr>
        <w:t>-201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6 </w:t>
      </w: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 учебном году в гимназии насчитывалось  1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  классов-комплектов:</w:t>
      </w:r>
    </w:p>
    <w:p w:rsidR="00167B04" w:rsidRPr="006E7CAC" w:rsidRDefault="00167B04" w:rsidP="00167B0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t>уровень начального общего образования – 8  классов-комплектов,</w:t>
      </w:r>
    </w:p>
    <w:p w:rsidR="00167B04" w:rsidRPr="006E7CAC" w:rsidRDefault="00167B04" w:rsidP="00167B0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уровень основного общего образования – 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  классов-комплектов,</w:t>
      </w:r>
    </w:p>
    <w:p w:rsidR="00167B04" w:rsidRPr="006E7CAC" w:rsidRDefault="00167B04" w:rsidP="00167B0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t>уровень среднего общего образования – 2  классов-комплектов.</w:t>
      </w:r>
    </w:p>
    <w:p w:rsidR="00167B04" w:rsidRPr="006E7CAC" w:rsidRDefault="00167B04" w:rsidP="00167B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Общая численность обучающихся - </w:t>
      </w:r>
      <w:r>
        <w:rPr>
          <w:rFonts w:ascii="Times New Roman" w:hAnsi="Times New Roman" w:cs="Times New Roman"/>
          <w:color w:val="000000"/>
          <w:sz w:val="28"/>
          <w:szCs w:val="28"/>
        </w:rPr>
        <w:t>370</w:t>
      </w: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 человек.  </w:t>
      </w:r>
    </w:p>
    <w:p w:rsidR="00167B04" w:rsidRPr="006E7CAC" w:rsidRDefault="00167B04" w:rsidP="00167B04">
      <w:pPr>
        <w:pStyle w:val="a7"/>
        <w:suppressAutoHyphens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Отличительной особенностью образовательного процесса в гимназии является нацеленность на духовно-нравственное воспитание обучающихся. </w:t>
      </w:r>
      <w:r w:rsidRPr="006E7CAC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Уклад гимназической жизни сформирован в соответствии с основными принципами православной педагогики и приурочен к православному календарю. </w:t>
      </w:r>
    </w:p>
    <w:p w:rsidR="00167B04" w:rsidRPr="006E7CAC" w:rsidRDefault="00167B04" w:rsidP="00167B0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67B04" w:rsidRPr="00361912" w:rsidRDefault="00167B04" w:rsidP="00167B0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2.Система управления гимназией</w:t>
      </w:r>
    </w:p>
    <w:p w:rsidR="00167B04" w:rsidRPr="00361912" w:rsidRDefault="00167B04" w:rsidP="00167B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1912">
        <w:rPr>
          <w:rFonts w:ascii="Times New Roman" w:hAnsi="Times New Roman" w:cs="Times New Roman"/>
          <w:sz w:val="28"/>
          <w:szCs w:val="28"/>
        </w:rPr>
        <w:t>Управление  гимназией осуществляется в  соответствии  с  ФЗ «Об   образовании                           в  Российской  Федерации» №273-ФЗ   на  принципах демократии, гуманизма, общедоступности, приоритета общечеловеческих  ценностей, жизни  и  здоровья  человека, гражданственности, свободного  развития  личности и автономности.</w:t>
      </w:r>
    </w:p>
    <w:p w:rsidR="00167B04" w:rsidRPr="00361912" w:rsidRDefault="00167B04" w:rsidP="00167B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7B04" w:rsidRPr="00361912" w:rsidRDefault="00167B04" w:rsidP="00167B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1912">
        <w:rPr>
          <w:rFonts w:ascii="Times New Roman" w:hAnsi="Times New Roman" w:cs="Times New Roman"/>
          <w:sz w:val="28"/>
          <w:szCs w:val="28"/>
        </w:rPr>
        <w:t xml:space="preserve">Структура управления   </w:t>
      </w:r>
    </w:p>
    <w:p w:rsidR="00167B04" w:rsidRPr="00361912" w:rsidRDefault="00167B04" w:rsidP="00167B04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61912">
        <w:rPr>
          <w:rFonts w:ascii="Times New Roman" w:hAnsi="Times New Roman" w:cs="Times New Roman"/>
          <w:i/>
          <w:sz w:val="28"/>
          <w:szCs w:val="28"/>
        </w:rPr>
        <w:t>Таблица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29"/>
        <w:gridCol w:w="3677"/>
        <w:gridCol w:w="5776"/>
      </w:tblGrid>
      <w:tr w:rsidR="00167B04" w:rsidRPr="00361912" w:rsidTr="00A1599A">
        <w:tc>
          <w:tcPr>
            <w:tcW w:w="548" w:type="pct"/>
            <w:shd w:val="clear" w:color="auto" w:fill="auto"/>
          </w:tcPr>
          <w:p w:rsidR="00167B04" w:rsidRPr="00361912" w:rsidRDefault="00167B04" w:rsidP="00A1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1735" w:type="pct"/>
            <w:shd w:val="clear" w:color="auto" w:fill="auto"/>
          </w:tcPr>
          <w:p w:rsidR="00167B04" w:rsidRPr="00361912" w:rsidRDefault="00167B04" w:rsidP="00A1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Характеристика  уровня</w:t>
            </w:r>
          </w:p>
        </w:tc>
        <w:tc>
          <w:tcPr>
            <w:tcW w:w="2717" w:type="pct"/>
            <w:shd w:val="clear" w:color="auto" w:fill="auto"/>
          </w:tcPr>
          <w:p w:rsidR="00167B04" w:rsidRPr="00361912" w:rsidRDefault="00167B04" w:rsidP="00A1599A">
            <w:pPr>
              <w:tabs>
                <w:tab w:val="left" w:pos="21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Субъекты  управления</w:t>
            </w:r>
          </w:p>
        </w:tc>
      </w:tr>
      <w:tr w:rsidR="00167B04" w:rsidRPr="00361912" w:rsidTr="00A1599A">
        <w:trPr>
          <w:trHeight w:val="1011"/>
        </w:trPr>
        <w:tc>
          <w:tcPr>
            <w:tcW w:w="548" w:type="pct"/>
            <w:shd w:val="clear" w:color="auto" w:fill="auto"/>
          </w:tcPr>
          <w:p w:rsidR="00167B04" w:rsidRPr="00361912" w:rsidRDefault="00167B04" w:rsidP="00A1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35" w:type="pct"/>
            <w:shd w:val="clear" w:color="auto" w:fill="auto"/>
          </w:tcPr>
          <w:p w:rsidR="00167B04" w:rsidRPr="00361912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color w:val="303030"/>
                <w:sz w:val="28"/>
                <w:szCs w:val="28"/>
              </w:rPr>
              <w:t xml:space="preserve">Уровень стратегического управления  </w:t>
            </w:r>
          </w:p>
        </w:tc>
        <w:tc>
          <w:tcPr>
            <w:tcW w:w="2717" w:type="pct"/>
            <w:shd w:val="clear" w:color="auto" w:fill="auto"/>
          </w:tcPr>
          <w:p w:rsidR="00167B04" w:rsidRPr="00361912" w:rsidRDefault="00167B04" w:rsidP="00A1599A">
            <w:pPr>
              <w:tabs>
                <w:tab w:val="left" w:pos="216"/>
                <w:tab w:val="left" w:pos="317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Совет учредителей</w:t>
            </w:r>
          </w:p>
          <w:p w:rsidR="00167B04" w:rsidRPr="00361912" w:rsidRDefault="00167B04" w:rsidP="00A1599A">
            <w:pPr>
              <w:tabs>
                <w:tab w:val="left" w:pos="216"/>
                <w:tab w:val="left" w:pos="317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  <w:p w:rsidR="00167B04" w:rsidRPr="00361912" w:rsidRDefault="00167B04" w:rsidP="00A1599A">
            <w:pPr>
              <w:tabs>
                <w:tab w:val="left" w:pos="216"/>
                <w:tab w:val="left" w:pos="317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Попечительский  Совет</w:t>
            </w:r>
          </w:p>
          <w:p w:rsidR="00167B04" w:rsidRPr="00361912" w:rsidRDefault="00167B04" w:rsidP="00A1599A">
            <w:pPr>
              <w:tabs>
                <w:tab w:val="left" w:pos="216"/>
                <w:tab w:val="left" w:pos="317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Общее собрание  трудового  коллектива</w:t>
            </w:r>
          </w:p>
        </w:tc>
      </w:tr>
      <w:tr w:rsidR="00167B04" w:rsidRPr="00361912" w:rsidTr="00A1599A">
        <w:tc>
          <w:tcPr>
            <w:tcW w:w="548" w:type="pct"/>
            <w:shd w:val="clear" w:color="auto" w:fill="auto"/>
          </w:tcPr>
          <w:p w:rsidR="00167B04" w:rsidRPr="00361912" w:rsidRDefault="00167B04" w:rsidP="00A1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35" w:type="pct"/>
            <w:shd w:val="clear" w:color="auto" w:fill="auto"/>
          </w:tcPr>
          <w:p w:rsidR="00167B04" w:rsidRPr="00361912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color w:val="303030"/>
                <w:sz w:val="28"/>
                <w:szCs w:val="28"/>
              </w:rPr>
              <w:t xml:space="preserve">Уровень стратегического управления. </w:t>
            </w:r>
          </w:p>
        </w:tc>
        <w:tc>
          <w:tcPr>
            <w:tcW w:w="2717" w:type="pct"/>
            <w:shd w:val="clear" w:color="auto" w:fill="auto"/>
          </w:tcPr>
          <w:p w:rsidR="00167B04" w:rsidRPr="00361912" w:rsidRDefault="00167B04" w:rsidP="00A1599A">
            <w:pPr>
              <w:tabs>
                <w:tab w:val="left" w:pos="216"/>
                <w:tab w:val="left" w:pos="317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Педагогический  совет</w:t>
            </w:r>
          </w:p>
          <w:p w:rsidR="00167B04" w:rsidRPr="00361912" w:rsidRDefault="00167B04" w:rsidP="00A1599A">
            <w:pPr>
              <w:tabs>
                <w:tab w:val="left" w:pos="216"/>
                <w:tab w:val="left" w:pos="317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Духовник</w:t>
            </w:r>
          </w:p>
          <w:p w:rsidR="00167B04" w:rsidRPr="00361912" w:rsidRDefault="00167B04" w:rsidP="00A1599A">
            <w:pPr>
              <w:tabs>
                <w:tab w:val="left" w:pos="216"/>
                <w:tab w:val="left" w:pos="317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Административный  совет</w:t>
            </w:r>
          </w:p>
          <w:p w:rsidR="00167B04" w:rsidRPr="00361912" w:rsidRDefault="00167B04" w:rsidP="00A1599A">
            <w:pPr>
              <w:tabs>
                <w:tab w:val="left" w:pos="216"/>
                <w:tab w:val="left" w:pos="317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Совет  гимназистов</w:t>
            </w:r>
          </w:p>
          <w:p w:rsidR="00167B04" w:rsidRPr="00361912" w:rsidRDefault="00167B04" w:rsidP="00A1599A">
            <w:pPr>
              <w:tabs>
                <w:tab w:val="left" w:pos="216"/>
                <w:tab w:val="left" w:pos="317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Родительский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комитет</w:t>
            </w:r>
          </w:p>
        </w:tc>
      </w:tr>
      <w:tr w:rsidR="00167B04" w:rsidRPr="00361912" w:rsidTr="00A1599A">
        <w:tc>
          <w:tcPr>
            <w:tcW w:w="548" w:type="pct"/>
            <w:shd w:val="clear" w:color="auto" w:fill="auto"/>
          </w:tcPr>
          <w:p w:rsidR="00167B04" w:rsidRPr="00361912" w:rsidRDefault="00167B04" w:rsidP="00A15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35" w:type="pct"/>
            <w:shd w:val="clear" w:color="auto" w:fill="auto"/>
          </w:tcPr>
          <w:p w:rsidR="00167B04" w:rsidRPr="00361912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color w:val="303030"/>
                <w:sz w:val="28"/>
                <w:szCs w:val="28"/>
              </w:rPr>
              <w:t xml:space="preserve">Уровень тактического управления </w:t>
            </w:r>
          </w:p>
        </w:tc>
        <w:tc>
          <w:tcPr>
            <w:tcW w:w="2717" w:type="pct"/>
            <w:shd w:val="clear" w:color="auto" w:fill="auto"/>
          </w:tcPr>
          <w:p w:rsidR="00167B04" w:rsidRPr="00361912" w:rsidRDefault="00167B04" w:rsidP="00A1599A">
            <w:pPr>
              <w:tabs>
                <w:tab w:val="left" w:pos="216"/>
                <w:tab w:val="left" w:pos="317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Заместители  директора  по учебно-воспитательной </w:t>
            </w:r>
            <w:r w:rsidRPr="00361912">
              <w:rPr>
                <w:rFonts w:ascii="Times New Roman" w:hAnsi="Times New Roman" w:cs="Times New Roman"/>
                <w:sz w:val="28"/>
                <w:szCs w:val="28"/>
              </w:rPr>
              <w:br/>
              <w:t>и  административно-хозяйственной работе</w:t>
            </w:r>
          </w:p>
        </w:tc>
      </w:tr>
    </w:tbl>
    <w:p w:rsidR="00167B04" w:rsidRPr="00361912" w:rsidRDefault="00167B04" w:rsidP="00167B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7B04" w:rsidRPr="00361912" w:rsidRDefault="00167B04" w:rsidP="00167B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1912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61912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61912">
        <w:rPr>
          <w:rFonts w:ascii="Times New Roman" w:hAnsi="Times New Roman" w:cs="Times New Roman"/>
          <w:sz w:val="28"/>
          <w:szCs w:val="28"/>
        </w:rPr>
        <w:t xml:space="preserve"> учебном году  администрация гимназии  продолжила работу  по созданию модели открытого образования, д</w:t>
      </w:r>
      <w:r w:rsidRPr="00361912">
        <w:rPr>
          <w:rFonts w:ascii="Times New Roman" w:hAnsi="Times New Roman" w:cs="Times New Roman"/>
          <w:color w:val="000000"/>
          <w:sz w:val="28"/>
          <w:szCs w:val="28"/>
        </w:rPr>
        <w:t>емократизации образовательного процесса, привлекая</w:t>
      </w:r>
      <w:r w:rsidRPr="00361912">
        <w:rPr>
          <w:rFonts w:ascii="Times New Roman" w:hAnsi="Times New Roman" w:cs="Times New Roman"/>
          <w:sz w:val="28"/>
          <w:szCs w:val="28"/>
        </w:rPr>
        <w:t xml:space="preserve"> участников образовательного процесса – учащихся, педагогов, родителей (законных представителей) - к разработке современных механизмов управления образованием через включение в деятельность общественно-государственных форм управления: Попечительского совета, родительского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1912">
        <w:rPr>
          <w:rFonts w:ascii="Times New Roman" w:hAnsi="Times New Roman" w:cs="Times New Roman"/>
          <w:sz w:val="28"/>
          <w:szCs w:val="28"/>
        </w:rPr>
        <w:t>комитета.</w:t>
      </w:r>
    </w:p>
    <w:p w:rsidR="00167B04" w:rsidRPr="00361912" w:rsidRDefault="00167B04" w:rsidP="00167B0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1912">
        <w:rPr>
          <w:rFonts w:ascii="Times New Roman" w:hAnsi="Times New Roman" w:cs="Times New Roman"/>
          <w:bCs/>
          <w:i/>
          <w:kern w:val="1"/>
          <w:sz w:val="28"/>
          <w:szCs w:val="28"/>
        </w:rPr>
        <w:t>Деятельность Попечительского совета, родительского</w:t>
      </w:r>
      <w:r>
        <w:rPr>
          <w:rFonts w:ascii="Times New Roman" w:hAnsi="Times New Roman" w:cs="Times New Roman"/>
          <w:bCs/>
          <w:i/>
          <w:kern w:val="1"/>
          <w:sz w:val="28"/>
          <w:szCs w:val="28"/>
        </w:rPr>
        <w:t xml:space="preserve"> </w:t>
      </w:r>
      <w:r w:rsidRPr="00361912">
        <w:rPr>
          <w:rFonts w:ascii="Times New Roman" w:hAnsi="Times New Roman" w:cs="Times New Roman"/>
          <w:bCs/>
          <w:i/>
          <w:kern w:val="1"/>
          <w:sz w:val="28"/>
          <w:szCs w:val="28"/>
        </w:rPr>
        <w:t>комитета</w:t>
      </w:r>
    </w:p>
    <w:p w:rsidR="00167B04" w:rsidRPr="00361912" w:rsidRDefault="00167B04" w:rsidP="00167B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 xml:space="preserve">В состав Попечительского совета гимназии, созданного в 2011 году, </w:t>
      </w:r>
      <w:r w:rsidRPr="00361912">
        <w:rPr>
          <w:rFonts w:ascii="Times New Roman" w:hAnsi="Times New Roman" w:cs="Times New Roman"/>
          <w:sz w:val="28"/>
          <w:szCs w:val="28"/>
        </w:rPr>
        <w:t>входят педагоги гимназии, духовник, родители учащихся, учащиеся гимназии, представитель учредителя.</w:t>
      </w:r>
    </w:p>
    <w:p w:rsidR="00167B04" w:rsidRPr="00361912" w:rsidRDefault="00167B04" w:rsidP="00167B0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>Основные вопросы, рассмотренные на заседания Управлявшего совета в 201</w:t>
      </w: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361912">
        <w:rPr>
          <w:rFonts w:ascii="Times New Roman" w:hAnsi="Times New Roman" w:cs="Times New Roman"/>
          <w:color w:val="000000"/>
          <w:sz w:val="28"/>
          <w:szCs w:val="28"/>
        </w:rPr>
        <w:t>-201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6 </w:t>
      </w:r>
      <w:r w:rsidRPr="00361912">
        <w:rPr>
          <w:rFonts w:ascii="Times New Roman" w:hAnsi="Times New Roman" w:cs="Times New Roman"/>
          <w:color w:val="000000"/>
          <w:sz w:val="28"/>
          <w:szCs w:val="28"/>
        </w:rPr>
        <w:t>учебном году:</w:t>
      </w:r>
    </w:p>
    <w:p w:rsidR="00167B04" w:rsidRPr="00361912" w:rsidRDefault="00167B04" w:rsidP="00167B04">
      <w:pPr>
        <w:suppressLineNumber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1912">
        <w:rPr>
          <w:rFonts w:ascii="Times New Roman" w:hAnsi="Times New Roman" w:cs="Times New Roman"/>
          <w:sz w:val="28"/>
          <w:szCs w:val="28"/>
        </w:rPr>
        <w:t>1.Формирование учебного фонда гимназической библиотеки на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61912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361912">
        <w:rPr>
          <w:rFonts w:ascii="Times New Roman" w:hAnsi="Times New Roman" w:cs="Times New Roman"/>
          <w:sz w:val="28"/>
          <w:szCs w:val="28"/>
        </w:rPr>
        <w:t xml:space="preserve"> учебный год, уровень обеспеченности учащихся учебниками в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61912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61912">
        <w:rPr>
          <w:rFonts w:ascii="Times New Roman" w:hAnsi="Times New Roman" w:cs="Times New Roman"/>
          <w:sz w:val="28"/>
          <w:szCs w:val="28"/>
        </w:rPr>
        <w:t xml:space="preserve"> учебном году.</w:t>
      </w:r>
    </w:p>
    <w:p w:rsidR="00167B04" w:rsidRPr="00361912" w:rsidRDefault="00167B04" w:rsidP="00167B04">
      <w:pPr>
        <w:suppressLineNumber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sz w:val="28"/>
          <w:szCs w:val="28"/>
        </w:rPr>
        <w:t>2.П</w:t>
      </w:r>
      <w:r w:rsidRPr="00361912">
        <w:rPr>
          <w:rFonts w:ascii="Times New Roman" w:hAnsi="Times New Roman" w:cs="Times New Roman"/>
          <w:color w:val="000000"/>
          <w:sz w:val="28"/>
          <w:szCs w:val="28"/>
        </w:rPr>
        <w:t>роведение Рождественских и Пасхальных мероприятий, внешнее и внутреннее оформление гимназии к праздникам.</w:t>
      </w:r>
    </w:p>
    <w:p w:rsidR="00167B04" w:rsidRPr="00361912" w:rsidRDefault="00167B04" w:rsidP="00167B04">
      <w:pPr>
        <w:suppressLineNumber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>3.Организация платных дополнительных услуг гимназии.</w:t>
      </w:r>
    </w:p>
    <w:p w:rsidR="00167B04" w:rsidRPr="00361912" w:rsidRDefault="00167B04" w:rsidP="00167B04">
      <w:pPr>
        <w:suppressLineNumber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>4.Организация питания учащихся. Итоги общественного контроля.</w:t>
      </w:r>
    </w:p>
    <w:p w:rsidR="00167B04" w:rsidRPr="00361912" w:rsidRDefault="00167B04" w:rsidP="00167B04">
      <w:pPr>
        <w:suppressLineNumber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>5.Организация внеурочной деятельности в 1,2,3,5,6,7,8-х классах.</w:t>
      </w:r>
    </w:p>
    <w:p w:rsidR="00167B04" w:rsidRPr="00361912" w:rsidRDefault="00167B04" w:rsidP="00167B04">
      <w:pPr>
        <w:suppressLineNumbers/>
        <w:snapToGri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Pr="00361912">
        <w:rPr>
          <w:rFonts w:ascii="Times New Roman" w:hAnsi="Times New Roman" w:cs="Times New Roman"/>
          <w:sz w:val="28"/>
          <w:szCs w:val="28"/>
        </w:rPr>
        <w:t>Организация учебно-воспитательного процесса</w:t>
      </w:r>
      <w:r w:rsidRPr="0036191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67B04" w:rsidRPr="00361912" w:rsidRDefault="00167B04" w:rsidP="00167B04">
      <w:pPr>
        <w:suppressLineNumber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>7.Участие родителей гимназии в государственной итоговой аттестации в качестве общественных наблюдателей.</w:t>
      </w:r>
    </w:p>
    <w:p w:rsidR="00167B04" w:rsidRPr="00361912" w:rsidRDefault="00167B04" w:rsidP="00167B04">
      <w:pPr>
        <w:suppressLineNumber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>8.Внесение изменений в основную образовательную программу гимназии.</w:t>
      </w:r>
    </w:p>
    <w:p w:rsidR="00167B04" w:rsidRPr="00361912" w:rsidRDefault="00167B04" w:rsidP="00167B04">
      <w:pPr>
        <w:suppressLineNumber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lastRenderedPageBreak/>
        <w:t>9. Обсуждение плана оптимизации учебно-воспитательного процесса гимназии, Положения о домашней работе.</w:t>
      </w:r>
    </w:p>
    <w:p w:rsidR="00167B04" w:rsidRPr="00361912" w:rsidRDefault="00167B04" w:rsidP="00167B04">
      <w:pPr>
        <w:suppressLineNumber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>10.Организация каникулярного отдыха учащихся гимназии.</w:t>
      </w:r>
    </w:p>
    <w:p w:rsidR="00167B04" w:rsidRPr="00361912" w:rsidRDefault="00167B04" w:rsidP="00167B04">
      <w:pPr>
        <w:suppressLineNumber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912">
        <w:rPr>
          <w:rFonts w:ascii="Times New Roman" w:hAnsi="Times New Roman" w:cs="Times New Roman"/>
          <w:sz w:val="28"/>
          <w:szCs w:val="28"/>
        </w:rPr>
        <w:t>11.Подготовка гимназии к новому учебному году.</w:t>
      </w:r>
    </w:p>
    <w:p w:rsidR="00167B04" w:rsidRPr="00361912" w:rsidRDefault="00167B04" w:rsidP="00167B0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1912">
        <w:rPr>
          <w:rFonts w:ascii="Times New Roman" w:hAnsi="Times New Roman" w:cs="Times New Roman"/>
          <w:sz w:val="28"/>
          <w:szCs w:val="28"/>
        </w:rPr>
        <w:tab/>
        <w:t>В гимназии создан родительский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1912">
        <w:rPr>
          <w:rFonts w:ascii="Times New Roman" w:hAnsi="Times New Roman" w:cs="Times New Roman"/>
          <w:sz w:val="28"/>
          <w:szCs w:val="28"/>
        </w:rPr>
        <w:t>комитет, в который входят представители родителей от каждого класса. Это мобильный отряд неравнодушных родителей, активно участвующих в организации учебно-воспитательного процесса, формировании уклада жизни гимназии.</w:t>
      </w:r>
    </w:p>
    <w:p w:rsidR="00167B04" w:rsidRPr="00361912" w:rsidRDefault="00167B04" w:rsidP="00167B0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1912">
        <w:rPr>
          <w:rFonts w:ascii="Times New Roman" w:hAnsi="Times New Roman" w:cs="Times New Roman"/>
          <w:sz w:val="28"/>
          <w:szCs w:val="28"/>
        </w:rPr>
        <w:t xml:space="preserve">С 2004 года в гимназии существует ученический совет самоуправления (Совет гимназистов). Основной задачей развития ученического самоуправления является создание условий для реализации лидерских качеств гимназистов, формирования их самосознания, активной жизненной позиции, потребности в самоусовершенствовании и саморазвитии. При организации ученического самоуправления используется административно-игровая модель. </w:t>
      </w:r>
    </w:p>
    <w:p w:rsidR="00167B04" w:rsidRDefault="00167B04" w:rsidP="00167B04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167B04" w:rsidRPr="006E7CAC" w:rsidRDefault="00167B04" w:rsidP="00167B04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3.Содержание  и  качество  подготовки  обучающихся</w:t>
      </w:r>
    </w:p>
    <w:p w:rsidR="00167B04" w:rsidRPr="006E7CAC" w:rsidRDefault="00167B04" w:rsidP="00167B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Согласно лицензии на осуществление образовательной деятельности в 1-11-х классах гимназии реализуются следующие основные образовательные программы:</w:t>
      </w:r>
    </w:p>
    <w:tbl>
      <w:tblPr>
        <w:tblW w:w="492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1075"/>
        <w:gridCol w:w="2831"/>
        <w:gridCol w:w="5477"/>
      </w:tblGrid>
      <w:tr w:rsidR="00167B04" w:rsidRPr="006E7CAC" w:rsidTr="00A1599A">
        <w:tc>
          <w:tcPr>
            <w:tcW w:w="539" w:type="pct"/>
            <w:shd w:val="clear" w:color="auto" w:fill="auto"/>
          </w:tcPr>
          <w:p w:rsidR="00167B04" w:rsidRPr="006E7CAC" w:rsidRDefault="00167B04" w:rsidP="00A1599A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Уровень образования</w:t>
            </w:r>
          </w:p>
        </w:tc>
        <w:tc>
          <w:tcPr>
            <w:tcW w:w="511" w:type="pct"/>
            <w:shd w:val="clear" w:color="auto" w:fill="auto"/>
          </w:tcPr>
          <w:p w:rsidR="00167B04" w:rsidRPr="006E7CAC" w:rsidRDefault="00167B04" w:rsidP="00A1599A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346" w:type="pct"/>
            <w:shd w:val="clear" w:color="auto" w:fill="auto"/>
          </w:tcPr>
          <w:p w:rsidR="00167B04" w:rsidRPr="006E7CAC" w:rsidRDefault="00167B04" w:rsidP="00A1599A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2604" w:type="pct"/>
            <w:shd w:val="clear" w:color="auto" w:fill="auto"/>
          </w:tcPr>
          <w:p w:rsidR="00167B04" w:rsidRPr="006E7CAC" w:rsidRDefault="00167B04" w:rsidP="00A1599A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Особенности программы</w:t>
            </w:r>
          </w:p>
        </w:tc>
      </w:tr>
      <w:tr w:rsidR="00167B04" w:rsidRPr="006E7CAC" w:rsidTr="00A1599A">
        <w:tc>
          <w:tcPr>
            <w:tcW w:w="539" w:type="pct"/>
            <w:shd w:val="clear" w:color="auto" w:fill="auto"/>
          </w:tcPr>
          <w:p w:rsidR="00167B04" w:rsidRPr="006E7CAC" w:rsidRDefault="00167B04" w:rsidP="00A1599A">
            <w:pPr>
              <w:tabs>
                <w:tab w:val="left" w:pos="3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511" w:type="pct"/>
            <w:shd w:val="clear" w:color="auto" w:fill="auto"/>
          </w:tcPr>
          <w:p w:rsidR="00167B04" w:rsidRPr="006E7CAC" w:rsidRDefault="00167B04" w:rsidP="00A1599A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346" w:type="pct"/>
            <w:shd w:val="clear" w:color="auto" w:fill="auto"/>
          </w:tcPr>
          <w:p w:rsidR="00167B04" w:rsidRPr="006E7CAC" w:rsidRDefault="00167B04" w:rsidP="00A1599A">
            <w:pPr>
              <w:tabs>
                <w:tab w:val="left" w:pos="3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программы начального общего образования</w:t>
            </w:r>
          </w:p>
        </w:tc>
        <w:tc>
          <w:tcPr>
            <w:tcW w:w="2604" w:type="pct"/>
            <w:shd w:val="clear" w:color="auto" w:fill="auto"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 в начальной школе осуществляется по 2 направлениям:</w:t>
            </w:r>
          </w:p>
          <w:p w:rsidR="00167B04" w:rsidRDefault="00167B04" w:rsidP="00167B04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E7C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Традиционная система обучения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1А,</w:t>
            </w:r>
            <w:r w:rsidRPr="006E7CA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Б, 2А, </w:t>
            </w:r>
            <w:r w:rsidRPr="006E7CAC">
              <w:rPr>
                <w:rFonts w:ascii="Times New Roman" w:hAnsi="Times New Roman"/>
                <w:color w:val="000000"/>
                <w:sz w:val="24"/>
                <w:szCs w:val="24"/>
              </w:rPr>
              <w:t>2Б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6E7C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классы занимаются по программе </w:t>
            </w:r>
            <w:r w:rsidRPr="006E7CAC">
              <w:rPr>
                <w:rFonts w:ascii="Times New Roman" w:hAnsi="Times New Roman"/>
                <w:iCs/>
                <w:sz w:val="24"/>
                <w:szCs w:val="24"/>
              </w:rPr>
              <w:t xml:space="preserve">Перспективная начальная школа, </w:t>
            </w:r>
          </w:p>
          <w:p w:rsidR="00167B04" w:rsidRPr="006E7CAC" w:rsidRDefault="00167B04" w:rsidP="00167B04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E7CAC">
              <w:rPr>
                <w:rFonts w:ascii="Times New Roman" w:hAnsi="Times New Roman"/>
                <w:iCs/>
                <w:sz w:val="24"/>
                <w:szCs w:val="24"/>
              </w:rPr>
              <w:t xml:space="preserve">3Б, 4Б </w:t>
            </w:r>
            <w:r w:rsidRPr="006E7C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классы занимаются по программе </w:t>
            </w:r>
            <w:r w:rsidRPr="006E7CAC">
              <w:rPr>
                <w:rFonts w:ascii="Times New Roman" w:hAnsi="Times New Roman"/>
                <w:iCs/>
                <w:sz w:val="24"/>
                <w:szCs w:val="24"/>
              </w:rPr>
              <w:t>Школа России</w:t>
            </w:r>
          </w:p>
          <w:p w:rsidR="00167B04" w:rsidRPr="006E7CAC" w:rsidRDefault="00167B04" w:rsidP="00167B04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C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E7CAC">
              <w:rPr>
                <w:rFonts w:ascii="Times New Roman" w:hAnsi="Times New Roman"/>
                <w:bCs/>
                <w:sz w:val="24"/>
                <w:szCs w:val="24"/>
              </w:rPr>
              <w:t>Система  развивающего обучения</w:t>
            </w:r>
            <w:r w:rsidRPr="006E7C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Занкова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E7C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3А, 4А классы.  С первого класса  предусмотрено предметное обучение, изучение информатики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со второго класса </w:t>
            </w:r>
            <w:r w:rsidRPr="006E7CAC">
              <w:rPr>
                <w:rFonts w:ascii="Times New Roman" w:hAnsi="Times New Roman"/>
                <w:color w:val="000000"/>
                <w:sz w:val="24"/>
                <w:szCs w:val="24"/>
              </w:rPr>
              <w:t>иностранного языка (английского),.</w:t>
            </w:r>
          </w:p>
        </w:tc>
      </w:tr>
      <w:tr w:rsidR="00167B04" w:rsidRPr="006E7CAC" w:rsidTr="00A1599A">
        <w:trPr>
          <w:trHeight w:val="2648"/>
        </w:trPr>
        <w:tc>
          <w:tcPr>
            <w:tcW w:w="539" w:type="pct"/>
            <w:shd w:val="clear" w:color="auto" w:fill="auto"/>
          </w:tcPr>
          <w:p w:rsidR="00167B04" w:rsidRPr="006E7CAC" w:rsidRDefault="00167B04" w:rsidP="00A1599A">
            <w:pPr>
              <w:tabs>
                <w:tab w:val="left" w:pos="3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511" w:type="pct"/>
            <w:shd w:val="clear" w:color="auto" w:fill="auto"/>
          </w:tcPr>
          <w:p w:rsidR="00167B04" w:rsidRPr="006E7CAC" w:rsidRDefault="00167B04" w:rsidP="00A1599A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346" w:type="pct"/>
            <w:shd w:val="clear" w:color="auto" w:fill="auto"/>
          </w:tcPr>
          <w:p w:rsidR="00167B04" w:rsidRPr="006E7CAC" w:rsidRDefault="00167B04" w:rsidP="00A1599A">
            <w:pPr>
              <w:tabs>
                <w:tab w:val="left" w:pos="3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программы основного общего образования, обеспечивающие дополнительную (углублённую) подготовку учащихся по предметам гуманитарного профиля</w:t>
            </w:r>
          </w:p>
        </w:tc>
        <w:tc>
          <w:tcPr>
            <w:tcW w:w="2604" w:type="pct"/>
            <w:shd w:val="clear" w:color="auto" w:fill="auto"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Программа предусматривает увеличение в учебном плане количества часов на изучение русского языка и  математики.</w:t>
            </w:r>
            <w:r w:rsidR="00474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 В 8-9-х классах введена обязательная предпрофильная подготовка учащихся. </w:t>
            </w:r>
          </w:p>
        </w:tc>
      </w:tr>
      <w:tr w:rsidR="00167B04" w:rsidRPr="006E7CAC" w:rsidTr="00A1599A">
        <w:tc>
          <w:tcPr>
            <w:tcW w:w="539" w:type="pct"/>
            <w:shd w:val="clear" w:color="auto" w:fill="auto"/>
          </w:tcPr>
          <w:p w:rsidR="00167B04" w:rsidRPr="006E7CAC" w:rsidRDefault="00167B04" w:rsidP="00A1599A">
            <w:pPr>
              <w:tabs>
                <w:tab w:val="left" w:pos="3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Среднее общее образование</w:t>
            </w:r>
          </w:p>
        </w:tc>
        <w:tc>
          <w:tcPr>
            <w:tcW w:w="511" w:type="pct"/>
            <w:shd w:val="clear" w:color="auto" w:fill="auto"/>
          </w:tcPr>
          <w:p w:rsidR="00167B04" w:rsidRPr="006E7CAC" w:rsidRDefault="00167B04" w:rsidP="00A1599A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346" w:type="pct"/>
            <w:shd w:val="clear" w:color="auto" w:fill="auto"/>
          </w:tcPr>
          <w:p w:rsidR="00167B04" w:rsidRPr="006E7CAC" w:rsidRDefault="00167B04" w:rsidP="00A1599A">
            <w:pPr>
              <w:tabs>
                <w:tab w:val="left" w:pos="3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программы среднего полного образования</w:t>
            </w:r>
          </w:p>
        </w:tc>
        <w:tc>
          <w:tcPr>
            <w:tcW w:w="2604" w:type="pct"/>
            <w:shd w:val="clear" w:color="auto" w:fill="auto"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167B04" w:rsidRDefault="00167B04" w:rsidP="00167B04">
      <w:pPr>
        <w:shd w:val="clear" w:color="auto" w:fill="FFFFFF"/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ab/>
      </w:r>
    </w:p>
    <w:p w:rsidR="00167B04" w:rsidRPr="006E7CAC" w:rsidRDefault="00167B04" w:rsidP="00167B04">
      <w:pPr>
        <w:shd w:val="clear" w:color="auto" w:fill="FFFFFF"/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В 201</w:t>
      </w:r>
      <w:r w:rsidR="004749AC">
        <w:rPr>
          <w:rFonts w:ascii="Times New Roman" w:hAnsi="Times New Roman" w:cs="Times New Roman"/>
          <w:sz w:val="28"/>
          <w:szCs w:val="28"/>
        </w:rPr>
        <w:t>5</w:t>
      </w:r>
      <w:r w:rsidRPr="006E7CAC">
        <w:rPr>
          <w:rFonts w:ascii="Times New Roman" w:hAnsi="Times New Roman" w:cs="Times New Roman"/>
          <w:sz w:val="28"/>
          <w:szCs w:val="28"/>
        </w:rPr>
        <w:t>-201</w:t>
      </w:r>
      <w:r w:rsidR="004749AC">
        <w:rPr>
          <w:rFonts w:ascii="Times New Roman" w:hAnsi="Times New Roman" w:cs="Times New Roman"/>
          <w:sz w:val="28"/>
          <w:szCs w:val="28"/>
        </w:rPr>
        <w:t>6</w:t>
      </w:r>
      <w:r w:rsidRPr="006E7CAC">
        <w:rPr>
          <w:rFonts w:ascii="Times New Roman" w:hAnsi="Times New Roman" w:cs="Times New Roman"/>
          <w:sz w:val="28"/>
          <w:szCs w:val="28"/>
        </w:rPr>
        <w:t xml:space="preserve"> учебном году гимназия продолжила внедрение ФГОС нового поколения                 на основном  общем уровне (5-8-е классы).</w:t>
      </w:r>
    </w:p>
    <w:p w:rsidR="00167B04" w:rsidRDefault="00167B04" w:rsidP="00167B04">
      <w:pPr>
        <w:shd w:val="clear" w:color="auto" w:fill="FFFFFF"/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B04" w:rsidRPr="006E7CAC" w:rsidRDefault="00167B04" w:rsidP="00167B04">
      <w:pPr>
        <w:shd w:val="clear" w:color="auto" w:fill="FFFFFF"/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B04" w:rsidRDefault="00167B04" w:rsidP="00167B04">
      <w:pPr>
        <w:pStyle w:val="a4"/>
        <w:shd w:val="clear" w:color="auto" w:fill="FFFFFF"/>
        <w:spacing w:after="0" w:line="240" w:lineRule="auto"/>
        <w:ind w:left="112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E7CAC">
        <w:rPr>
          <w:rFonts w:ascii="Times New Roman" w:hAnsi="Times New Roman"/>
          <w:b/>
          <w:sz w:val="28"/>
          <w:szCs w:val="28"/>
          <w:lang w:eastAsia="ru-RU"/>
        </w:rPr>
        <w:t>Анализ итоговой аттестации обучающихся 9,11 классов</w:t>
      </w:r>
    </w:p>
    <w:p w:rsidR="00167B04" w:rsidRPr="006E7CAC" w:rsidRDefault="00167B04" w:rsidP="00167B04">
      <w:pPr>
        <w:pStyle w:val="a4"/>
        <w:shd w:val="clear" w:color="auto" w:fill="FFFFFF"/>
        <w:spacing w:after="0" w:line="240" w:lineRule="auto"/>
        <w:ind w:left="112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67B04" w:rsidRPr="006E7CAC" w:rsidRDefault="00167B04" w:rsidP="00167B04">
      <w:pPr>
        <w:tabs>
          <w:tab w:val="left" w:pos="57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В гимназии  создаются  все необходимые предпосылки,  условия и механизмы для обеспечения возможностей получения качественного,  доступного образования.</w:t>
      </w:r>
    </w:p>
    <w:p w:rsidR="00167B04" w:rsidRPr="006E7CAC" w:rsidRDefault="00167B04" w:rsidP="00167B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Проведение  государственной (итоговой) аттестации выпускников в форме ЕГЭ, ОГЭ – одно из основных направлений в создании независимой государственной системы оценки качества образования,  реальной  возможности совмещения итоговой аттестации и вступительных испытаний в учреждения высшего, среднего и начального  профессионального образования.</w:t>
      </w:r>
    </w:p>
    <w:p w:rsidR="004749AC" w:rsidRDefault="00167B04" w:rsidP="00167B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В течение учебного года педагогическим коллективом гимназии проводилась большая планомерная работа по подготовке учащихся 9- 11 классов к государственной (итоговой) аттестации. С сентября по май ежемесячно проводились тренировочные и диагностические работы по русскому языку, математике и др. предметам. Также для учащихся  10-11 классов были организованы факультативные занятия по русскому языку («</w:t>
      </w:r>
      <w:r w:rsidR="004749AC">
        <w:rPr>
          <w:rFonts w:ascii="Times New Roman" w:eastAsia="Calibri" w:hAnsi="Times New Roman" w:cs="Times New Roman"/>
          <w:sz w:val="28"/>
          <w:szCs w:val="28"/>
          <w:lang w:eastAsia="ru-RU"/>
        </w:rPr>
        <w:t>Комплексный а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нализ текста»), </w:t>
      </w:r>
      <w:r w:rsidR="004749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литературе (подготовка к Итоговому сочинению (изложению)), 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математике («Решение </w:t>
      </w:r>
      <w:r w:rsidR="004749AC">
        <w:rPr>
          <w:rFonts w:ascii="Times New Roman" w:eastAsia="Calibri" w:hAnsi="Times New Roman" w:cs="Times New Roman"/>
          <w:sz w:val="28"/>
          <w:szCs w:val="28"/>
          <w:lang w:eastAsia="ru-RU"/>
        </w:rPr>
        <w:t>сложных математических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»). </w:t>
      </w:r>
      <w:r w:rsidR="004749AC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Организована работа с психологом как индивидуальная, так и групповая работа, направленная на снижение тревожности перед итоговой аттестацией. П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роведение такого рода подготовки  к итоговой аттестации  </w:t>
      </w:r>
      <w:r w:rsidR="004749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позволила получить положительный  результат. </w:t>
      </w:r>
    </w:p>
    <w:p w:rsidR="00167B04" w:rsidRDefault="00167B04" w:rsidP="00167B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С марта  по апрель с учащимися 11 класса и 9 класса  были организованы пробные экзамены в форме ЕГЭ и ОГЭ по русскому языку, математике и предметам по выбору. Анализ проведенных пробных экзаменов показал: учащиеся 9 класса ответственно относятся к предстоящей аттестации,</w:t>
      </w:r>
      <w:r w:rsidR="004749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но в силу индивидуальных </w:t>
      </w:r>
      <w:r w:rsidR="0098462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психологических и физических </w:t>
      </w:r>
      <w:r w:rsidR="004749AC">
        <w:rPr>
          <w:rFonts w:ascii="Times New Roman" w:eastAsia="Calibri" w:hAnsi="Times New Roman" w:cs="Times New Roman"/>
          <w:sz w:val="28"/>
          <w:szCs w:val="28"/>
          <w:lang w:eastAsia="ru-RU"/>
        </w:rPr>
        <w:t>особенностей</w:t>
      </w:r>
      <w:r w:rsidR="0098462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гимназистов </w:t>
      </w:r>
      <w:r w:rsidR="004749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9 классе 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потенциал их возможностей не реализован в полном объеме</w:t>
      </w:r>
      <w:r w:rsidR="004749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 9 % обучающихся  (2 из 21) основная причина отказ родителей </w:t>
      </w:r>
      <w:r w:rsidR="0098462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повторно </w:t>
      </w:r>
      <w:r w:rsidR="004749AC">
        <w:rPr>
          <w:rFonts w:ascii="Times New Roman" w:eastAsia="Calibri" w:hAnsi="Times New Roman" w:cs="Times New Roman"/>
          <w:sz w:val="28"/>
          <w:szCs w:val="28"/>
          <w:lang w:eastAsia="ru-RU"/>
        </w:rPr>
        <w:t>пройти комиссию ТПМПК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bookmarkStart w:id="1" w:name="_GoBack"/>
      <w:bookmarkEnd w:id="1"/>
    </w:p>
    <w:p w:rsidR="0098462C" w:rsidRDefault="0098462C" w:rsidP="00167B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 11 классе ЕГЭ качество сдачи  по предметам  русский язык и математика составило 100%;</w:t>
      </w:r>
    </w:p>
    <w:p w:rsidR="0098462C" w:rsidRPr="006E7CAC" w:rsidRDefault="0098462C" w:rsidP="00167B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Предметы по выбору качество сдачи  составило 97% </w:t>
      </w:r>
    </w:p>
    <w:p w:rsidR="00167B04" w:rsidRPr="006E7CAC" w:rsidRDefault="00167B04" w:rsidP="00167B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B04" w:rsidRPr="006E7CAC" w:rsidRDefault="00167B04" w:rsidP="00167B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7CAC">
        <w:rPr>
          <w:rFonts w:ascii="Times New Roman" w:hAnsi="Times New Roman" w:cs="Times New Roman"/>
          <w:b/>
          <w:sz w:val="28"/>
          <w:szCs w:val="28"/>
        </w:rPr>
        <w:t xml:space="preserve">АНАЛИЗ РАБОТЫ ПО ОРГАНИЗАЦИИ И ПРОВЕДЕНИЮ </w:t>
      </w:r>
    </w:p>
    <w:p w:rsidR="00167B04" w:rsidRPr="006E7CAC" w:rsidRDefault="00167B04" w:rsidP="00167B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7CAC">
        <w:rPr>
          <w:rFonts w:ascii="Times New Roman" w:hAnsi="Times New Roman" w:cs="Times New Roman"/>
          <w:b/>
          <w:sz w:val="28"/>
          <w:szCs w:val="28"/>
        </w:rPr>
        <w:t xml:space="preserve">ГОСУДАРСТВЕННОЙ (ИТОГОВОЙ)  АТТЕСТАЦИИ </w:t>
      </w:r>
    </w:p>
    <w:p w:rsidR="00167B04" w:rsidRDefault="00167B04" w:rsidP="00167B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7CAC">
        <w:rPr>
          <w:rFonts w:ascii="Times New Roman" w:hAnsi="Times New Roman" w:cs="Times New Roman"/>
          <w:b/>
          <w:sz w:val="28"/>
          <w:szCs w:val="28"/>
        </w:rPr>
        <w:t>ВЫПУСКНИКОВ 9, 11 КЛАССОВ  В 2014-2015 УЧЕБНОМ ГОДУ</w:t>
      </w:r>
    </w:p>
    <w:p w:rsidR="00167B04" w:rsidRPr="006E7CAC" w:rsidRDefault="00167B04" w:rsidP="00167B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B04" w:rsidRPr="006E7CAC" w:rsidRDefault="00167B04" w:rsidP="00167B0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Государственная (итоговая) аттестация выпускников 9, 11 классов проходит в гимназии ежегодно. В начале 201</w:t>
      </w:r>
      <w:r w:rsidR="0098462C">
        <w:rPr>
          <w:rFonts w:ascii="Times New Roman" w:hAnsi="Times New Roman" w:cs="Times New Roman"/>
          <w:sz w:val="28"/>
          <w:szCs w:val="28"/>
        </w:rPr>
        <w:t>5</w:t>
      </w:r>
      <w:r w:rsidRPr="006E7CAC">
        <w:rPr>
          <w:rFonts w:ascii="Times New Roman" w:hAnsi="Times New Roman" w:cs="Times New Roman"/>
          <w:sz w:val="28"/>
          <w:szCs w:val="28"/>
        </w:rPr>
        <w:t>-201</w:t>
      </w:r>
      <w:r w:rsidR="0098462C">
        <w:rPr>
          <w:rFonts w:ascii="Times New Roman" w:hAnsi="Times New Roman" w:cs="Times New Roman"/>
          <w:sz w:val="28"/>
          <w:szCs w:val="28"/>
        </w:rPr>
        <w:t>6</w:t>
      </w:r>
      <w:r w:rsidRPr="006E7CAC">
        <w:rPr>
          <w:rFonts w:ascii="Times New Roman" w:hAnsi="Times New Roman" w:cs="Times New Roman"/>
          <w:sz w:val="28"/>
          <w:szCs w:val="28"/>
        </w:rPr>
        <w:t xml:space="preserve"> учебного года зам.директора по УВР </w:t>
      </w:r>
      <w:r w:rsidR="0098462C">
        <w:rPr>
          <w:rFonts w:ascii="Times New Roman" w:hAnsi="Times New Roman" w:cs="Times New Roman"/>
          <w:sz w:val="28"/>
          <w:szCs w:val="28"/>
        </w:rPr>
        <w:t>Шайдуровой М.Н.</w:t>
      </w:r>
      <w:r w:rsidRPr="006E7CAC">
        <w:rPr>
          <w:rFonts w:ascii="Times New Roman" w:hAnsi="Times New Roman" w:cs="Times New Roman"/>
          <w:sz w:val="28"/>
          <w:szCs w:val="28"/>
        </w:rPr>
        <w:t xml:space="preserve"> был скорректирован план работы гимназии по подготовке к проведению государственной (итоговой) аттестации. Все мероприятия проводились согласно этому плану. </w:t>
      </w:r>
    </w:p>
    <w:p w:rsidR="00167B04" w:rsidRPr="006E7CAC" w:rsidRDefault="00167B04" w:rsidP="00167B04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 Учебный год был завершён организованно. Администрация гимназии и педагогический коллектив провели большую подготовительную работу по подготовке  итоговой аттестации:</w:t>
      </w:r>
    </w:p>
    <w:p w:rsidR="00167B04" w:rsidRPr="006E7CAC" w:rsidRDefault="00167B04" w:rsidP="00167B04">
      <w:pPr>
        <w:numPr>
          <w:ilvl w:val="0"/>
          <w:numId w:val="3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lastRenderedPageBreak/>
        <w:t>Оформлена надлежащая документация (аттестационные папки, приказы, протоколы педагогических советов, родительские собрания, классные часы и другие);</w:t>
      </w:r>
    </w:p>
    <w:p w:rsidR="00167B04" w:rsidRPr="006E7CAC" w:rsidRDefault="00167B04" w:rsidP="00167B04">
      <w:pPr>
        <w:numPr>
          <w:ilvl w:val="0"/>
          <w:numId w:val="3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Вопросы итоговой аттестации учащихся включены в план работы гимназии на учебный год;</w:t>
      </w:r>
    </w:p>
    <w:p w:rsidR="00167B04" w:rsidRPr="006E7CAC" w:rsidRDefault="00167B04" w:rsidP="00167B04">
      <w:pPr>
        <w:numPr>
          <w:ilvl w:val="0"/>
          <w:numId w:val="3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Все организационные вопросы, связанные с нормативными документами и особенностями организации и проведения ГИА доводились до сведения выпускников и их родителей (законных представителей) под подписи;</w:t>
      </w:r>
    </w:p>
    <w:p w:rsidR="00167B04" w:rsidRPr="006E7CAC" w:rsidRDefault="00167B04" w:rsidP="00167B04">
      <w:pPr>
        <w:numPr>
          <w:ilvl w:val="0"/>
          <w:numId w:val="3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Администрация и педагоги принимали участие в совещаниях, организуемых ДО города, мастер-классах, семинарах</w:t>
      </w:r>
      <w:r w:rsidR="0098462C">
        <w:rPr>
          <w:rFonts w:ascii="Times New Roman" w:hAnsi="Times New Roman" w:cs="Times New Roman"/>
          <w:sz w:val="28"/>
          <w:szCs w:val="28"/>
        </w:rPr>
        <w:t>, вебинарах;</w:t>
      </w:r>
    </w:p>
    <w:p w:rsidR="00167B04" w:rsidRPr="006E7CAC" w:rsidRDefault="00167B04" w:rsidP="00167B04">
      <w:pPr>
        <w:numPr>
          <w:ilvl w:val="0"/>
          <w:numId w:val="3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В течение года учителя-предметники на заседаниях МО обсуждали методические письма с анализом проведения ЕГЭ по предметам, информацию о результатах экзаменов в прошлом году (сравнительн</w:t>
      </w:r>
      <w:r w:rsidR="0098462C">
        <w:rPr>
          <w:rFonts w:ascii="Times New Roman" w:hAnsi="Times New Roman" w:cs="Times New Roman"/>
          <w:sz w:val="28"/>
          <w:szCs w:val="28"/>
        </w:rPr>
        <w:t>ую статистику по округу, городу</w:t>
      </w:r>
      <w:r w:rsidRPr="006E7CAC">
        <w:rPr>
          <w:rFonts w:ascii="Times New Roman" w:hAnsi="Times New Roman" w:cs="Times New Roman"/>
          <w:sz w:val="28"/>
          <w:szCs w:val="28"/>
        </w:rPr>
        <w:t>), порядок и результаты  проверки экзаменационных работ</w:t>
      </w:r>
      <w:r w:rsidR="0098462C">
        <w:rPr>
          <w:rFonts w:ascii="Times New Roman" w:hAnsi="Times New Roman" w:cs="Times New Roman"/>
          <w:sz w:val="28"/>
          <w:szCs w:val="28"/>
        </w:rPr>
        <w:t>.</w:t>
      </w:r>
    </w:p>
    <w:p w:rsidR="00167B04" w:rsidRPr="006E7CAC" w:rsidRDefault="00167B04" w:rsidP="00167B04">
      <w:pPr>
        <w:numPr>
          <w:ilvl w:val="0"/>
          <w:numId w:val="3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Педагогический коллектив продолжил участие в форме проведения итоговой аттестации – ЕГЭ в 11 классе.</w:t>
      </w:r>
    </w:p>
    <w:p w:rsidR="00167B04" w:rsidRPr="006E7CAC" w:rsidRDefault="00167B04" w:rsidP="00167B04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Расписание проведения экзаменов и консультаций для учащихся</w:t>
      </w:r>
      <w:r w:rsidR="0098462C">
        <w:rPr>
          <w:rFonts w:ascii="Times New Roman" w:hAnsi="Times New Roman" w:cs="Times New Roman"/>
          <w:sz w:val="28"/>
          <w:szCs w:val="28"/>
        </w:rPr>
        <w:t xml:space="preserve"> </w:t>
      </w:r>
      <w:r w:rsidRPr="006E7CAC">
        <w:rPr>
          <w:rFonts w:ascii="Times New Roman" w:hAnsi="Times New Roman" w:cs="Times New Roman"/>
          <w:sz w:val="28"/>
          <w:szCs w:val="28"/>
        </w:rPr>
        <w:t xml:space="preserve"> 9, 11 классов было составлено вовремя и </w:t>
      </w:r>
      <w:r w:rsidR="0098462C">
        <w:rPr>
          <w:rFonts w:ascii="Times New Roman" w:hAnsi="Times New Roman" w:cs="Times New Roman"/>
          <w:sz w:val="28"/>
          <w:szCs w:val="28"/>
        </w:rPr>
        <w:t>доведено до сведения учеников и их законных представителей на родительских собраниях</w:t>
      </w:r>
      <w:r w:rsidRPr="006E7CAC">
        <w:rPr>
          <w:rFonts w:ascii="Times New Roman" w:hAnsi="Times New Roman" w:cs="Times New Roman"/>
          <w:sz w:val="28"/>
          <w:szCs w:val="28"/>
        </w:rPr>
        <w:t xml:space="preserve"> и на информационных стендах</w:t>
      </w:r>
      <w:r w:rsidR="0098462C">
        <w:rPr>
          <w:rFonts w:ascii="Times New Roman" w:hAnsi="Times New Roman" w:cs="Times New Roman"/>
          <w:sz w:val="28"/>
          <w:szCs w:val="28"/>
        </w:rPr>
        <w:t xml:space="preserve"> гимназии.</w:t>
      </w:r>
    </w:p>
    <w:p w:rsidR="00167B04" w:rsidRPr="006E7CAC" w:rsidRDefault="00167B04" w:rsidP="00167B04">
      <w:pPr>
        <w:spacing w:line="240" w:lineRule="auto"/>
        <w:ind w:firstLine="36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E7CAC">
        <w:rPr>
          <w:rFonts w:ascii="Times New Roman" w:hAnsi="Times New Roman" w:cs="Times New Roman"/>
          <w:b/>
          <w:i/>
          <w:sz w:val="28"/>
          <w:szCs w:val="28"/>
          <w:u w:val="single"/>
        </w:rPr>
        <w:t>Результаты ГИА в 9-ых классах</w:t>
      </w:r>
    </w:p>
    <w:p w:rsidR="00167B04" w:rsidRPr="006E7CAC" w:rsidRDefault="00167B04" w:rsidP="00167B04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В 201</w:t>
      </w:r>
      <w:r w:rsidR="0098462C">
        <w:rPr>
          <w:rFonts w:ascii="Times New Roman" w:hAnsi="Times New Roman" w:cs="Times New Roman"/>
          <w:sz w:val="28"/>
          <w:szCs w:val="28"/>
        </w:rPr>
        <w:t>5</w:t>
      </w:r>
      <w:r w:rsidRPr="006E7CAC">
        <w:rPr>
          <w:rFonts w:ascii="Times New Roman" w:hAnsi="Times New Roman" w:cs="Times New Roman"/>
          <w:sz w:val="28"/>
          <w:szCs w:val="28"/>
        </w:rPr>
        <w:t>-201</w:t>
      </w:r>
      <w:r w:rsidR="0098462C">
        <w:rPr>
          <w:rFonts w:ascii="Times New Roman" w:hAnsi="Times New Roman" w:cs="Times New Roman"/>
          <w:sz w:val="28"/>
          <w:szCs w:val="28"/>
        </w:rPr>
        <w:t>6</w:t>
      </w:r>
      <w:r w:rsidRPr="006E7CAC">
        <w:rPr>
          <w:rFonts w:ascii="Times New Roman" w:hAnsi="Times New Roman" w:cs="Times New Roman"/>
          <w:sz w:val="28"/>
          <w:szCs w:val="28"/>
        </w:rPr>
        <w:t xml:space="preserve"> учебном году учащиеся 9 классов согласно положению сдавали 2 обязательных экзамена: по русскому языку и математике; и экзамены по выбору из числа предметов, изучающихся в 9 классе по учебному плану. Следует отметить, что перед выпускниками была поставлена задача, при выборе предмета для сдачи </w:t>
      </w:r>
      <w:r w:rsidR="00C5533B">
        <w:rPr>
          <w:rFonts w:ascii="Times New Roman" w:hAnsi="Times New Roman" w:cs="Times New Roman"/>
          <w:sz w:val="28"/>
          <w:szCs w:val="28"/>
        </w:rPr>
        <w:t>по выбору</w:t>
      </w:r>
      <w:r w:rsidRPr="006E7CAC">
        <w:rPr>
          <w:rFonts w:ascii="Times New Roman" w:hAnsi="Times New Roman" w:cs="Times New Roman"/>
          <w:sz w:val="28"/>
          <w:szCs w:val="28"/>
        </w:rPr>
        <w:t>, которые будут выбраны для сдачи в 11 классе.  Несмотря на это,  было очень большое количество сдающих только обязательные предметы даже из числа «сильных» выпускников, что объясняется боязнью учащихся или их неуверенностью в собственных силах, большим количеством «слабых» учащихся. В течение ряда лет учащиеся в достаточном колич</w:t>
      </w:r>
      <w:r w:rsidR="00C5533B">
        <w:rPr>
          <w:rFonts w:ascii="Times New Roman" w:hAnsi="Times New Roman" w:cs="Times New Roman"/>
          <w:sz w:val="28"/>
          <w:szCs w:val="28"/>
        </w:rPr>
        <w:t>естве выбирают обществознание.</w:t>
      </w:r>
    </w:p>
    <w:p w:rsidR="00167B04" w:rsidRPr="006E7CAC" w:rsidRDefault="00167B04" w:rsidP="00167B04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E7CAC">
        <w:rPr>
          <w:rFonts w:ascii="Times New Roman" w:hAnsi="Times New Roman" w:cs="Times New Roman"/>
          <w:b/>
          <w:i/>
          <w:sz w:val="28"/>
          <w:szCs w:val="28"/>
          <w:u w:val="single"/>
        </w:rPr>
        <w:t>Итоги экзаменов по 9  классу: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62"/>
        <w:gridCol w:w="1459"/>
        <w:gridCol w:w="1630"/>
        <w:gridCol w:w="1425"/>
        <w:gridCol w:w="1741"/>
        <w:gridCol w:w="1583"/>
        <w:gridCol w:w="1382"/>
      </w:tblGrid>
      <w:tr w:rsidR="00167B04" w:rsidRPr="006E7CAC" w:rsidTr="00A1599A"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Сдавали</w:t>
            </w:r>
          </w:p>
        </w:tc>
        <w:tc>
          <w:tcPr>
            <w:tcW w:w="21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22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167B04" w:rsidRPr="006E7CAC" w:rsidTr="00A159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167B04" w:rsidRPr="006E7CAC" w:rsidTr="00A1599A"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На «5»</w:t>
            </w:r>
          </w:p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На «4»</w:t>
            </w:r>
          </w:p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На «3»</w:t>
            </w:r>
          </w:p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На «2»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экзамен 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</w:tr>
      <w:tr w:rsidR="00167B04" w:rsidRPr="006E7CAC" w:rsidTr="00A159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04" w:rsidRPr="006E7CAC" w:rsidRDefault="00B96200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67B04" w:rsidRPr="006E7CAC" w:rsidRDefault="00B96200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167B04" w:rsidRPr="006E7CAC" w:rsidRDefault="00B96200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04" w:rsidRPr="006E7CAC" w:rsidRDefault="00B96200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167B04" w:rsidRPr="006E7CAC" w:rsidRDefault="00B96200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67B04" w:rsidRPr="006E7CAC" w:rsidRDefault="00B96200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167B04" w:rsidRPr="006E7CAC" w:rsidRDefault="00B96200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167B04" w:rsidRPr="006E7CAC" w:rsidRDefault="00B96200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04" w:rsidRPr="006E7CAC" w:rsidRDefault="00C5533B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167B04" w:rsidRPr="006E7CAC" w:rsidRDefault="00B96200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167B04" w:rsidRPr="006E7CAC" w:rsidRDefault="00B96200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167B04" w:rsidRPr="006E7CAC" w:rsidRDefault="00C5533B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04" w:rsidRPr="006E7CAC" w:rsidRDefault="00B96200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67B04" w:rsidRPr="006E7CAC" w:rsidRDefault="00B96200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167B04" w:rsidRPr="006E7CAC" w:rsidRDefault="00B96200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167B04" w:rsidRPr="006E7CAC" w:rsidRDefault="00B96200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04" w:rsidRPr="006E7CAC" w:rsidRDefault="00C5533B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167B04" w:rsidRPr="006E7CAC" w:rsidRDefault="00C74A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167B04" w:rsidRPr="006E7CAC" w:rsidRDefault="00C74A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167B04" w:rsidRDefault="00167B04" w:rsidP="00167B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Из таблицы видно, что в 9 классе экзамен по русскому языку и математике сдали с положительным результатом все 100% выпускников. Если же анализировать результаты, сопоставляя экзаменационные оценки с годовыми, то получается, что по русскому языку годовую оценку подтвердили – 1</w:t>
      </w:r>
      <w:r w:rsidR="00C74A1D">
        <w:rPr>
          <w:rFonts w:ascii="Times New Roman" w:hAnsi="Times New Roman" w:cs="Times New Roman"/>
          <w:sz w:val="28"/>
          <w:szCs w:val="28"/>
        </w:rPr>
        <w:t>4</w:t>
      </w:r>
      <w:r w:rsidRPr="006E7CAC">
        <w:rPr>
          <w:rFonts w:ascii="Times New Roman" w:hAnsi="Times New Roman" w:cs="Times New Roman"/>
          <w:sz w:val="28"/>
          <w:szCs w:val="28"/>
        </w:rPr>
        <w:t xml:space="preserve"> чел. (</w:t>
      </w:r>
      <w:r w:rsidR="00C74A1D">
        <w:rPr>
          <w:rFonts w:ascii="Times New Roman" w:hAnsi="Times New Roman" w:cs="Times New Roman"/>
          <w:sz w:val="28"/>
          <w:szCs w:val="28"/>
        </w:rPr>
        <w:t xml:space="preserve">66 </w:t>
      </w:r>
      <w:r w:rsidRPr="006E7CAC">
        <w:rPr>
          <w:rFonts w:ascii="Times New Roman" w:hAnsi="Times New Roman" w:cs="Times New Roman"/>
          <w:sz w:val="28"/>
          <w:szCs w:val="28"/>
        </w:rPr>
        <w:t xml:space="preserve">%) ,  повысили – </w:t>
      </w:r>
      <w:r w:rsidR="00C74A1D">
        <w:rPr>
          <w:rFonts w:ascii="Times New Roman" w:hAnsi="Times New Roman" w:cs="Times New Roman"/>
          <w:sz w:val="28"/>
          <w:szCs w:val="28"/>
        </w:rPr>
        <w:t xml:space="preserve">7 </w:t>
      </w:r>
      <w:r w:rsidR="00C74A1D" w:rsidRPr="006E7CAC">
        <w:rPr>
          <w:rFonts w:ascii="Times New Roman" w:hAnsi="Times New Roman" w:cs="Times New Roman"/>
          <w:sz w:val="28"/>
          <w:szCs w:val="28"/>
        </w:rPr>
        <w:t>(</w:t>
      </w:r>
      <w:r w:rsidR="00C74A1D">
        <w:rPr>
          <w:rFonts w:ascii="Times New Roman" w:hAnsi="Times New Roman" w:cs="Times New Roman"/>
          <w:sz w:val="28"/>
          <w:szCs w:val="28"/>
        </w:rPr>
        <w:t xml:space="preserve">34 </w:t>
      </w:r>
      <w:r w:rsidR="00C74A1D" w:rsidRPr="006E7CAC">
        <w:rPr>
          <w:rFonts w:ascii="Times New Roman" w:hAnsi="Times New Roman" w:cs="Times New Roman"/>
          <w:sz w:val="28"/>
          <w:szCs w:val="28"/>
        </w:rPr>
        <w:t xml:space="preserve">%) </w:t>
      </w:r>
      <w:r w:rsidRPr="006E7CAC">
        <w:rPr>
          <w:rFonts w:ascii="Times New Roman" w:hAnsi="Times New Roman" w:cs="Times New Roman"/>
          <w:sz w:val="28"/>
          <w:szCs w:val="28"/>
        </w:rPr>
        <w:t xml:space="preserve"> чел (36,3%) , понизили – </w:t>
      </w:r>
      <w:r w:rsidR="00C74A1D">
        <w:rPr>
          <w:rFonts w:ascii="Times New Roman" w:hAnsi="Times New Roman" w:cs="Times New Roman"/>
          <w:sz w:val="28"/>
          <w:szCs w:val="28"/>
        </w:rPr>
        <w:t>0</w:t>
      </w:r>
      <w:r w:rsidRPr="006E7CAC">
        <w:rPr>
          <w:rFonts w:ascii="Times New Roman" w:hAnsi="Times New Roman" w:cs="Times New Roman"/>
          <w:sz w:val="28"/>
          <w:szCs w:val="28"/>
        </w:rPr>
        <w:t xml:space="preserve"> чел (</w:t>
      </w:r>
      <w:r w:rsidR="00C74A1D">
        <w:rPr>
          <w:rFonts w:ascii="Times New Roman" w:hAnsi="Times New Roman" w:cs="Times New Roman"/>
          <w:sz w:val="28"/>
          <w:szCs w:val="28"/>
        </w:rPr>
        <w:t xml:space="preserve">0 </w:t>
      </w:r>
      <w:r w:rsidRPr="006E7CAC">
        <w:rPr>
          <w:rFonts w:ascii="Times New Roman" w:hAnsi="Times New Roman" w:cs="Times New Roman"/>
          <w:sz w:val="28"/>
          <w:szCs w:val="28"/>
        </w:rPr>
        <w:t>% ). Если сравнивать годовую и итоговую оценки по русскому языку, то подтвердили оценку – 14 чел (</w:t>
      </w:r>
      <w:r w:rsidR="00C74A1D">
        <w:rPr>
          <w:rFonts w:ascii="Times New Roman" w:hAnsi="Times New Roman" w:cs="Times New Roman"/>
          <w:sz w:val="28"/>
          <w:szCs w:val="28"/>
        </w:rPr>
        <w:t xml:space="preserve">66 </w:t>
      </w:r>
      <w:r w:rsidRPr="006E7CAC">
        <w:rPr>
          <w:rFonts w:ascii="Times New Roman" w:hAnsi="Times New Roman" w:cs="Times New Roman"/>
          <w:sz w:val="28"/>
          <w:szCs w:val="28"/>
        </w:rPr>
        <w:t xml:space="preserve">%). Что является свидетельством явного несоответствия успеваемости в течение учебного года и результата экзамена, </w:t>
      </w:r>
      <w:r w:rsidRPr="006E7CAC">
        <w:rPr>
          <w:rFonts w:ascii="Times New Roman" w:hAnsi="Times New Roman" w:cs="Times New Roman"/>
          <w:sz w:val="28"/>
          <w:szCs w:val="28"/>
        </w:rPr>
        <w:lastRenderedPageBreak/>
        <w:t xml:space="preserve">причем </w:t>
      </w:r>
      <w:r w:rsidR="00C74A1D">
        <w:rPr>
          <w:rFonts w:ascii="Times New Roman" w:hAnsi="Times New Roman" w:cs="Times New Roman"/>
          <w:sz w:val="28"/>
          <w:szCs w:val="28"/>
        </w:rPr>
        <w:t xml:space="preserve">в основном </w:t>
      </w:r>
      <w:r w:rsidRPr="006E7CAC">
        <w:rPr>
          <w:rFonts w:ascii="Times New Roman" w:hAnsi="Times New Roman" w:cs="Times New Roman"/>
          <w:sz w:val="28"/>
          <w:szCs w:val="28"/>
        </w:rPr>
        <w:t xml:space="preserve">в сторону занижения. По математике  экзаменационной оценкой подтвердили годовую оценку – </w:t>
      </w:r>
      <w:r w:rsidR="00C74A1D">
        <w:rPr>
          <w:rFonts w:ascii="Times New Roman" w:hAnsi="Times New Roman" w:cs="Times New Roman"/>
          <w:sz w:val="28"/>
          <w:szCs w:val="28"/>
        </w:rPr>
        <w:t xml:space="preserve">16 </w:t>
      </w:r>
      <w:r w:rsidRPr="006E7CAC">
        <w:rPr>
          <w:rFonts w:ascii="Times New Roman" w:hAnsi="Times New Roman" w:cs="Times New Roman"/>
          <w:sz w:val="28"/>
          <w:szCs w:val="28"/>
        </w:rPr>
        <w:t xml:space="preserve"> чел (59%), повысили оценку – </w:t>
      </w:r>
      <w:r w:rsidR="00C74A1D">
        <w:rPr>
          <w:rFonts w:ascii="Times New Roman" w:hAnsi="Times New Roman" w:cs="Times New Roman"/>
          <w:sz w:val="28"/>
          <w:szCs w:val="28"/>
        </w:rPr>
        <w:t>7</w:t>
      </w:r>
      <w:r w:rsidRPr="006E7CAC">
        <w:rPr>
          <w:rFonts w:ascii="Times New Roman" w:hAnsi="Times New Roman" w:cs="Times New Roman"/>
          <w:sz w:val="28"/>
          <w:szCs w:val="28"/>
        </w:rPr>
        <w:t xml:space="preserve"> чел. </w:t>
      </w:r>
      <w:r w:rsidR="00C74A1D">
        <w:rPr>
          <w:rFonts w:ascii="Times New Roman" w:hAnsi="Times New Roman" w:cs="Times New Roman"/>
          <w:sz w:val="28"/>
          <w:szCs w:val="28"/>
        </w:rPr>
        <w:t xml:space="preserve"> </w:t>
      </w:r>
      <w:r w:rsidRPr="006E7CAC">
        <w:rPr>
          <w:rFonts w:ascii="Times New Roman" w:hAnsi="Times New Roman" w:cs="Times New Roman"/>
          <w:sz w:val="28"/>
          <w:szCs w:val="28"/>
        </w:rPr>
        <w:t>(</w:t>
      </w:r>
      <w:r w:rsidR="00C74A1D">
        <w:rPr>
          <w:rFonts w:ascii="Times New Roman" w:hAnsi="Times New Roman" w:cs="Times New Roman"/>
          <w:sz w:val="28"/>
          <w:szCs w:val="28"/>
        </w:rPr>
        <w:t xml:space="preserve">33 </w:t>
      </w:r>
      <w:r w:rsidRPr="006E7CAC">
        <w:rPr>
          <w:rFonts w:ascii="Times New Roman" w:hAnsi="Times New Roman" w:cs="Times New Roman"/>
          <w:sz w:val="28"/>
          <w:szCs w:val="28"/>
        </w:rPr>
        <w:t xml:space="preserve">%), понизили – </w:t>
      </w:r>
      <w:r w:rsidR="00C74A1D">
        <w:rPr>
          <w:rFonts w:ascii="Times New Roman" w:hAnsi="Times New Roman" w:cs="Times New Roman"/>
          <w:sz w:val="28"/>
          <w:szCs w:val="28"/>
        </w:rPr>
        <w:t>0</w:t>
      </w:r>
      <w:r w:rsidRPr="006E7CAC">
        <w:rPr>
          <w:rFonts w:ascii="Times New Roman" w:hAnsi="Times New Roman" w:cs="Times New Roman"/>
          <w:sz w:val="28"/>
          <w:szCs w:val="28"/>
        </w:rPr>
        <w:t xml:space="preserve"> чел (</w:t>
      </w:r>
      <w:r w:rsidR="00C74A1D">
        <w:rPr>
          <w:rFonts w:ascii="Times New Roman" w:hAnsi="Times New Roman" w:cs="Times New Roman"/>
          <w:sz w:val="28"/>
          <w:szCs w:val="28"/>
        </w:rPr>
        <w:t xml:space="preserve">0 </w:t>
      </w:r>
      <w:r w:rsidRPr="006E7CAC">
        <w:rPr>
          <w:rFonts w:ascii="Times New Roman" w:hAnsi="Times New Roman" w:cs="Times New Roman"/>
          <w:sz w:val="28"/>
          <w:szCs w:val="28"/>
        </w:rPr>
        <w:t xml:space="preserve">%). В результате совпали годовая и итоговая оценка -  у </w:t>
      </w:r>
      <w:r w:rsidR="00C74A1D">
        <w:rPr>
          <w:rFonts w:ascii="Times New Roman" w:hAnsi="Times New Roman" w:cs="Times New Roman"/>
          <w:sz w:val="28"/>
          <w:szCs w:val="28"/>
        </w:rPr>
        <w:t xml:space="preserve">14 чел (66 </w:t>
      </w:r>
      <w:r w:rsidRPr="006E7CAC">
        <w:rPr>
          <w:rFonts w:ascii="Times New Roman" w:hAnsi="Times New Roman" w:cs="Times New Roman"/>
          <w:sz w:val="28"/>
          <w:szCs w:val="28"/>
        </w:rPr>
        <w:t xml:space="preserve">%), понизилась – у </w:t>
      </w:r>
      <w:r w:rsidR="00C74A1D">
        <w:rPr>
          <w:rFonts w:ascii="Times New Roman" w:hAnsi="Times New Roman" w:cs="Times New Roman"/>
          <w:sz w:val="28"/>
          <w:szCs w:val="28"/>
        </w:rPr>
        <w:t xml:space="preserve">0 чел ( 0 </w:t>
      </w:r>
      <w:r w:rsidRPr="006E7CAC">
        <w:rPr>
          <w:rFonts w:ascii="Times New Roman" w:hAnsi="Times New Roman" w:cs="Times New Roman"/>
          <w:sz w:val="28"/>
          <w:szCs w:val="28"/>
        </w:rPr>
        <w:t xml:space="preserve">%). </w:t>
      </w:r>
    </w:p>
    <w:p w:rsidR="00515B1D" w:rsidRPr="006E7CAC" w:rsidRDefault="00515B1D" w:rsidP="00167B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отметить, что высокие показатели на экзамене, по сравнению с годовой успеваемостью, это результат мотивированного обучения и ответственной подготовки к ГИА.</w:t>
      </w:r>
    </w:p>
    <w:p w:rsidR="00167B04" w:rsidRPr="006E7CAC" w:rsidRDefault="00167B04" w:rsidP="00167B0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7CAC">
        <w:rPr>
          <w:rFonts w:ascii="Times New Roman" w:hAnsi="Times New Roman" w:cs="Times New Roman"/>
          <w:b/>
          <w:sz w:val="28"/>
          <w:szCs w:val="28"/>
          <w:u w:val="single"/>
        </w:rPr>
        <w:t>Результаты экзаменов по выбору в 9 классе: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6"/>
        <w:gridCol w:w="1779"/>
        <w:gridCol w:w="1595"/>
        <w:gridCol w:w="1873"/>
      </w:tblGrid>
      <w:tr w:rsidR="00515B1D" w:rsidRPr="006E7CAC" w:rsidTr="00A1599A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515B1D" w:rsidRPr="006E7CAC" w:rsidTr="00A1599A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515B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 -из них: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15B1D" w:rsidRPr="006E7CAC" w:rsidTr="00A1599A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1 -из них: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15B1D" w:rsidRPr="006E7CAC" w:rsidTr="00A1599A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1 -из них: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15B1D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15B1D" w:rsidRPr="006E7CAC" w:rsidTr="00A1599A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– из них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15B1D" w:rsidRPr="006E7CAC" w:rsidTr="00A1599A">
        <w:trPr>
          <w:trHeight w:val="829"/>
        </w:trPr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1 -из них: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15B1D" w:rsidRPr="006E7CAC" w:rsidTr="00A1599A">
        <w:trPr>
          <w:trHeight w:val="859"/>
        </w:trPr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 – из них: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15B1D" w:rsidRPr="006E7CAC" w:rsidTr="00A1599A">
        <w:trPr>
          <w:trHeight w:val="875"/>
        </w:trPr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 – из них: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15B1D" w:rsidRPr="006E7CAC" w:rsidTr="00515B1D">
        <w:trPr>
          <w:trHeight w:val="840"/>
        </w:trPr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– из них: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15B1D" w:rsidRPr="006E7CAC" w:rsidTr="00515B1D">
        <w:trPr>
          <w:trHeight w:val="348"/>
        </w:trPr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из них: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  <w:p w:rsidR="00515B1D" w:rsidRPr="006E7CAC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Default="00515B1D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67B04" w:rsidRDefault="00167B04" w:rsidP="00167B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7B04" w:rsidRPr="006E7CAC" w:rsidRDefault="00167B04" w:rsidP="00167B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Из таблиц видно, что из 2</w:t>
      </w:r>
      <w:r w:rsidR="00515B1D">
        <w:rPr>
          <w:rFonts w:ascii="Times New Roman" w:hAnsi="Times New Roman" w:cs="Times New Roman"/>
          <w:sz w:val="28"/>
          <w:szCs w:val="28"/>
        </w:rPr>
        <w:t>1</w:t>
      </w:r>
      <w:r w:rsidRPr="006E7CAC">
        <w:rPr>
          <w:rFonts w:ascii="Times New Roman" w:hAnsi="Times New Roman" w:cs="Times New Roman"/>
          <w:sz w:val="28"/>
          <w:szCs w:val="28"/>
        </w:rPr>
        <w:t xml:space="preserve"> учащихся 9 класса экзамены по выбору сдавали </w:t>
      </w:r>
      <w:r w:rsidR="00515B1D">
        <w:rPr>
          <w:rFonts w:ascii="Times New Roman" w:hAnsi="Times New Roman" w:cs="Times New Roman"/>
          <w:sz w:val="28"/>
          <w:szCs w:val="28"/>
        </w:rPr>
        <w:t>18</w:t>
      </w:r>
      <w:r w:rsidRPr="006E7CAC">
        <w:rPr>
          <w:rFonts w:ascii="Times New Roman" w:hAnsi="Times New Roman" w:cs="Times New Roman"/>
          <w:sz w:val="28"/>
          <w:szCs w:val="28"/>
        </w:rPr>
        <w:t xml:space="preserve"> человек. Выбор предметов для сдачи экзамена по выбору был более разнообразным в сравнении с прошлым годом. Экзамены по выбору  в 9 показали, что выпускники демонстрируют недостаточно хорошую подготовку, знание материала по химии, биология, обществознание, история.  Аттестаты об основном общем образовании получили 2</w:t>
      </w:r>
      <w:r w:rsidR="00515B1D">
        <w:rPr>
          <w:rFonts w:ascii="Times New Roman" w:hAnsi="Times New Roman" w:cs="Times New Roman"/>
          <w:sz w:val="28"/>
          <w:szCs w:val="28"/>
        </w:rPr>
        <w:t>1</w:t>
      </w:r>
      <w:r w:rsidRPr="006E7CAC">
        <w:rPr>
          <w:rFonts w:ascii="Times New Roman" w:hAnsi="Times New Roman" w:cs="Times New Roman"/>
          <w:sz w:val="28"/>
          <w:szCs w:val="28"/>
        </w:rPr>
        <w:t xml:space="preserve"> выпускник</w:t>
      </w:r>
      <w:r w:rsidR="00515B1D">
        <w:rPr>
          <w:rFonts w:ascii="Times New Roman" w:hAnsi="Times New Roman" w:cs="Times New Roman"/>
          <w:sz w:val="28"/>
          <w:szCs w:val="28"/>
        </w:rPr>
        <w:t>.</w:t>
      </w:r>
    </w:p>
    <w:p w:rsidR="00515B1D" w:rsidRPr="006E7CAC" w:rsidRDefault="00515B1D" w:rsidP="00167B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7B04" w:rsidRDefault="00167B04" w:rsidP="00167B04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E7CAC">
        <w:rPr>
          <w:rFonts w:ascii="Times New Roman" w:hAnsi="Times New Roman" w:cs="Times New Roman"/>
          <w:b/>
          <w:i/>
          <w:sz w:val="28"/>
          <w:szCs w:val="28"/>
          <w:u w:val="single"/>
        </w:rPr>
        <w:t>Результаты ГИА в 11-ых классах</w:t>
      </w:r>
    </w:p>
    <w:p w:rsidR="0098789F" w:rsidRPr="006E7CAC" w:rsidRDefault="0098789F" w:rsidP="00167B04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67B04" w:rsidRPr="006E7CAC" w:rsidRDefault="00167B04" w:rsidP="00167B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 1.1 Количество  участников  ЕГЭ-201</w:t>
      </w:r>
      <w:r w:rsidR="0098789F">
        <w:rPr>
          <w:rFonts w:ascii="Times New Roman" w:hAnsi="Times New Roman" w:cs="Times New Roman"/>
          <w:sz w:val="28"/>
          <w:szCs w:val="28"/>
        </w:rPr>
        <w:t>6</w:t>
      </w:r>
      <w:r w:rsidRPr="006E7CAC">
        <w:rPr>
          <w:rFonts w:ascii="Times New Roman" w:hAnsi="Times New Roman" w:cs="Times New Roman"/>
          <w:sz w:val="28"/>
          <w:szCs w:val="28"/>
        </w:rPr>
        <w:t xml:space="preserve"> – </w:t>
      </w:r>
      <w:r w:rsidR="0098789F">
        <w:rPr>
          <w:rFonts w:ascii="Times New Roman" w:hAnsi="Times New Roman" w:cs="Times New Roman"/>
          <w:sz w:val="28"/>
          <w:szCs w:val="28"/>
        </w:rPr>
        <w:t>13</w:t>
      </w:r>
      <w:r w:rsidRPr="006E7CAC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167B04" w:rsidRPr="006E7CAC" w:rsidRDefault="00167B04" w:rsidP="00167B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1.2 Количество выпускников, результаты которых ниже минимального балла:</w:t>
      </w:r>
    </w:p>
    <w:p w:rsidR="00167B04" w:rsidRPr="006E7CAC" w:rsidRDefault="00167B04" w:rsidP="00167B0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по русскому языку - 0</w:t>
      </w:r>
    </w:p>
    <w:p w:rsidR="00167B04" w:rsidRPr="006E7CAC" w:rsidRDefault="00167B04" w:rsidP="00167B0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lastRenderedPageBreak/>
        <w:t xml:space="preserve">по математике базового уровня - 0, профильного - </w:t>
      </w:r>
      <w:r w:rsidR="0098789F">
        <w:rPr>
          <w:rFonts w:ascii="Times New Roman" w:hAnsi="Times New Roman" w:cs="Times New Roman"/>
          <w:sz w:val="28"/>
          <w:szCs w:val="28"/>
        </w:rPr>
        <w:t>0</w:t>
      </w:r>
    </w:p>
    <w:p w:rsidR="00167B04" w:rsidRPr="006E7CAC" w:rsidRDefault="00167B04" w:rsidP="00167B0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по общеобразовательным предметам по выбору – </w:t>
      </w:r>
      <w:r w:rsidR="0098789F">
        <w:rPr>
          <w:rFonts w:ascii="Times New Roman" w:hAnsi="Times New Roman" w:cs="Times New Roman"/>
          <w:sz w:val="28"/>
          <w:szCs w:val="28"/>
        </w:rPr>
        <w:t>1</w:t>
      </w:r>
    </w:p>
    <w:p w:rsidR="00167B04" w:rsidRPr="006E7CAC" w:rsidRDefault="00167B04" w:rsidP="00167B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1.3 Показатели  общеобразовательного учреждения в сравнении с областными и федеральными показателями</w:t>
      </w:r>
    </w:p>
    <w:p w:rsidR="00167B04" w:rsidRPr="006E7CAC" w:rsidRDefault="00167B04" w:rsidP="00167B0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В сравнении с показателями по гимназии прошлого (201</w:t>
      </w:r>
      <w:r w:rsidR="0098789F">
        <w:rPr>
          <w:rFonts w:ascii="Times New Roman" w:hAnsi="Times New Roman" w:cs="Times New Roman"/>
          <w:sz w:val="28"/>
          <w:szCs w:val="28"/>
        </w:rPr>
        <w:t>5</w:t>
      </w:r>
      <w:r w:rsidRPr="006E7CAC">
        <w:rPr>
          <w:rFonts w:ascii="Times New Roman" w:hAnsi="Times New Roman" w:cs="Times New Roman"/>
          <w:sz w:val="28"/>
          <w:szCs w:val="28"/>
        </w:rPr>
        <w:t>) года увеличился средний балл по русскому языку</w:t>
      </w:r>
      <w:r w:rsidR="0098789F">
        <w:rPr>
          <w:rFonts w:ascii="Times New Roman" w:hAnsi="Times New Roman" w:cs="Times New Roman"/>
          <w:sz w:val="28"/>
          <w:szCs w:val="28"/>
        </w:rPr>
        <w:t xml:space="preserve"> и </w:t>
      </w:r>
      <w:r w:rsidRPr="006E7CAC">
        <w:rPr>
          <w:rFonts w:ascii="Times New Roman" w:hAnsi="Times New Roman" w:cs="Times New Roman"/>
          <w:sz w:val="28"/>
          <w:szCs w:val="28"/>
        </w:rPr>
        <w:t xml:space="preserve"> </w:t>
      </w:r>
      <w:r w:rsidR="0098789F" w:rsidRPr="006E7CAC">
        <w:rPr>
          <w:rFonts w:ascii="Times New Roman" w:hAnsi="Times New Roman" w:cs="Times New Roman"/>
          <w:sz w:val="28"/>
          <w:szCs w:val="28"/>
        </w:rPr>
        <w:t>математик</w:t>
      </w:r>
      <w:r w:rsidR="0098789F">
        <w:rPr>
          <w:rFonts w:ascii="Times New Roman" w:hAnsi="Times New Roman" w:cs="Times New Roman"/>
          <w:sz w:val="28"/>
          <w:szCs w:val="28"/>
        </w:rPr>
        <w:t>е</w:t>
      </w:r>
      <w:r w:rsidR="0098789F" w:rsidRPr="006E7CAC">
        <w:rPr>
          <w:rFonts w:ascii="Times New Roman" w:hAnsi="Times New Roman" w:cs="Times New Roman"/>
          <w:sz w:val="28"/>
          <w:szCs w:val="28"/>
        </w:rPr>
        <w:t xml:space="preserve"> </w:t>
      </w:r>
      <w:r w:rsidRPr="006E7CAC">
        <w:rPr>
          <w:rFonts w:ascii="Times New Roman" w:hAnsi="Times New Roman" w:cs="Times New Roman"/>
          <w:sz w:val="28"/>
          <w:szCs w:val="28"/>
        </w:rPr>
        <w:t>(из обязательных предметов), а также значительно -</w:t>
      </w:r>
      <w:r w:rsidR="0098789F">
        <w:rPr>
          <w:rFonts w:ascii="Times New Roman" w:hAnsi="Times New Roman" w:cs="Times New Roman"/>
          <w:sz w:val="28"/>
          <w:szCs w:val="28"/>
        </w:rPr>
        <w:t xml:space="preserve"> по литературе, химии, истории,</w:t>
      </w:r>
      <w:r w:rsidRPr="006E7CAC">
        <w:rPr>
          <w:rFonts w:ascii="Times New Roman" w:hAnsi="Times New Roman" w:cs="Times New Roman"/>
          <w:sz w:val="28"/>
          <w:szCs w:val="28"/>
        </w:rPr>
        <w:t xml:space="preserve"> а также по предметам по выбору - биология, что можно объяснить недостаточной заинтересованностью выпускников при подготовке к сдаче ЕГЭ по выбору. </w:t>
      </w:r>
    </w:p>
    <w:p w:rsidR="00167B04" w:rsidRPr="006E7CAC" w:rsidRDefault="00167B04" w:rsidP="00167B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b/>
          <w:sz w:val="28"/>
          <w:szCs w:val="28"/>
          <w:u w:val="single"/>
        </w:rPr>
        <w:t>В 11 классе</w:t>
      </w:r>
      <w:r w:rsidRPr="006E7CAC">
        <w:rPr>
          <w:rFonts w:ascii="Times New Roman" w:hAnsi="Times New Roman" w:cs="Times New Roman"/>
          <w:sz w:val="28"/>
          <w:szCs w:val="28"/>
        </w:rPr>
        <w:t xml:space="preserve"> в 201</w:t>
      </w:r>
      <w:r w:rsidR="0098789F">
        <w:rPr>
          <w:rFonts w:ascii="Times New Roman" w:hAnsi="Times New Roman" w:cs="Times New Roman"/>
          <w:sz w:val="28"/>
          <w:szCs w:val="28"/>
        </w:rPr>
        <w:t>5</w:t>
      </w:r>
      <w:r w:rsidRPr="006E7CAC">
        <w:rPr>
          <w:rFonts w:ascii="Times New Roman" w:hAnsi="Times New Roman" w:cs="Times New Roman"/>
          <w:sz w:val="28"/>
          <w:szCs w:val="28"/>
        </w:rPr>
        <w:t>-</w:t>
      </w:r>
      <w:r w:rsidR="0033090C">
        <w:rPr>
          <w:rFonts w:ascii="Times New Roman" w:hAnsi="Times New Roman" w:cs="Times New Roman"/>
          <w:sz w:val="28"/>
          <w:szCs w:val="28"/>
        </w:rPr>
        <w:t>2016 у</w:t>
      </w:r>
      <w:r w:rsidRPr="006E7CAC">
        <w:rPr>
          <w:rFonts w:ascii="Times New Roman" w:hAnsi="Times New Roman" w:cs="Times New Roman"/>
          <w:sz w:val="28"/>
          <w:szCs w:val="28"/>
        </w:rPr>
        <w:t xml:space="preserve">чебном году для получения аттестата о среднем (полном) общем образовании необходимо было сдать с положительным результатам только два ЕГЭ: по русскому языку и математике (базовый уровень), набрав не менее установленного минимального количества баллов по предметам. Остальные предметы в форме ЕГЭ выпускники сдавали в качестве экзаменов по выбору для поступления в вузы. Отметки за экзамены в 11 классе не выставлялись, оценка результативности проводилась по 100-бальной шкале и устанавливалось минимальное количество баллов по каждому предмету, соответствующее усвоению стандарта. </w:t>
      </w:r>
    </w:p>
    <w:p w:rsidR="00167B04" w:rsidRPr="006E7CAC" w:rsidRDefault="00167B04" w:rsidP="00167B04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8"/>
        <w:gridCol w:w="2229"/>
        <w:gridCol w:w="962"/>
        <w:gridCol w:w="1047"/>
        <w:gridCol w:w="1303"/>
        <w:gridCol w:w="1376"/>
        <w:gridCol w:w="914"/>
        <w:gridCol w:w="1442"/>
      </w:tblGrid>
      <w:tr w:rsidR="00167B04" w:rsidRPr="006E7CAC" w:rsidTr="00A1599A">
        <w:tc>
          <w:tcPr>
            <w:tcW w:w="588" w:type="dxa"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229" w:type="dxa"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962" w:type="dxa"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участ</w:t>
            </w:r>
          </w:p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ников</w:t>
            </w:r>
          </w:p>
        </w:tc>
        <w:tc>
          <w:tcPr>
            <w:tcW w:w="1047" w:type="dxa"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Проход</w:t>
            </w:r>
          </w:p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ной балл</w:t>
            </w:r>
          </w:p>
        </w:tc>
        <w:tc>
          <w:tcPr>
            <w:tcW w:w="1212" w:type="dxa"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Минималь</w:t>
            </w:r>
          </w:p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по гимназии</w:t>
            </w:r>
          </w:p>
        </w:tc>
        <w:tc>
          <w:tcPr>
            <w:tcW w:w="1279" w:type="dxa"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Максималь</w:t>
            </w:r>
          </w:p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по гимназии</w:t>
            </w:r>
          </w:p>
        </w:tc>
        <w:tc>
          <w:tcPr>
            <w:tcW w:w="914" w:type="dxa"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</w:p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</w:p>
        </w:tc>
        <w:tc>
          <w:tcPr>
            <w:tcW w:w="1340" w:type="dxa"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Кол-во участников, сдавших ЕГЭ выше 70 баллов</w:t>
            </w:r>
          </w:p>
        </w:tc>
      </w:tr>
      <w:tr w:rsidR="00167B04" w:rsidRPr="006E7CAC" w:rsidTr="00A1599A">
        <w:tc>
          <w:tcPr>
            <w:tcW w:w="588" w:type="dxa"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29" w:type="dxa"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62" w:type="dxa"/>
          </w:tcPr>
          <w:p w:rsidR="00167B04" w:rsidRPr="006E7CAC" w:rsidRDefault="0098789F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47" w:type="dxa"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212" w:type="dxa"/>
          </w:tcPr>
          <w:p w:rsidR="00167B04" w:rsidRPr="006E7CAC" w:rsidRDefault="0098789F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79" w:type="dxa"/>
          </w:tcPr>
          <w:p w:rsidR="00167B04" w:rsidRPr="006E7CAC" w:rsidRDefault="0098789F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914" w:type="dxa"/>
          </w:tcPr>
          <w:p w:rsidR="00167B04" w:rsidRPr="006E7CAC" w:rsidRDefault="0098789F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40" w:type="dxa"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67B04" w:rsidRPr="006E7CAC" w:rsidTr="00A1599A">
        <w:tc>
          <w:tcPr>
            <w:tcW w:w="588" w:type="dxa"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29" w:type="dxa"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Математика (БАЗ)</w:t>
            </w:r>
          </w:p>
        </w:tc>
        <w:tc>
          <w:tcPr>
            <w:tcW w:w="962" w:type="dxa"/>
          </w:tcPr>
          <w:p w:rsidR="00167B04" w:rsidRPr="006E7CAC" w:rsidRDefault="0098789F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47" w:type="dxa"/>
          </w:tcPr>
          <w:p w:rsidR="00167B04" w:rsidRPr="006E7CAC" w:rsidRDefault="0098789F" w:rsidP="00A159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12" w:type="dxa"/>
          </w:tcPr>
          <w:p w:rsidR="00167B04" w:rsidRPr="006E7CAC" w:rsidRDefault="0098789F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9" w:type="dxa"/>
          </w:tcPr>
          <w:p w:rsidR="00167B04" w:rsidRPr="006E7CAC" w:rsidRDefault="0098789F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14" w:type="dxa"/>
          </w:tcPr>
          <w:p w:rsidR="00167B04" w:rsidRPr="006E7CAC" w:rsidRDefault="0098789F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40" w:type="dxa"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67B04" w:rsidRPr="006E7CAC" w:rsidTr="00A1599A">
        <w:tc>
          <w:tcPr>
            <w:tcW w:w="588" w:type="dxa"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29" w:type="dxa"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Математика(Проф)</w:t>
            </w:r>
          </w:p>
        </w:tc>
        <w:tc>
          <w:tcPr>
            <w:tcW w:w="962" w:type="dxa"/>
          </w:tcPr>
          <w:p w:rsidR="00167B04" w:rsidRPr="006E7CAC" w:rsidRDefault="0033090C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7" w:type="dxa"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212" w:type="dxa"/>
          </w:tcPr>
          <w:p w:rsidR="00167B04" w:rsidRPr="006E7CAC" w:rsidRDefault="0033090C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9" w:type="dxa"/>
          </w:tcPr>
          <w:p w:rsidR="00167B04" w:rsidRPr="006E7CAC" w:rsidRDefault="0033090C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14" w:type="dxa"/>
          </w:tcPr>
          <w:p w:rsidR="00167B04" w:rsidRPr="006E7CAC" w:rsidRDefault="0033090C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40" w:type="dxa"/>
          </w:tcPr>
          <w:p w:rsidR="00167B04" w:rsidRPr="006E7CAC" w:rsidRDefault="0033090C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B04" w:rsidRPr="006E7CAC" w:rsidTr="00A1599A">
        <w:tc>
          <w:tcPr>
            <w:tcW w:w="588" w:type="dxa"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29" w:type="dxa"/>
          </w:tcPr>
          <w:p w:rsidR="00167B04" w:rsidRPr="006E7CAC" w:rsidRDefault="0033090C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  <w:r w:rsidR="00167B04"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62" w:type="dxa"/>
          </w:tcPr>
          <w:p w:rsidR="00167B04" w:rsidRPr="006E7CAC" w:rsidRDefault="0033090C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7" w:type="dxa"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212" w:type="dxa"/>
          </w:tcPr>
          <w:p w:rsidR="00167B04" w:rsidRPr="006E7CAC" w:rsidRDefault="0033090C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79" w:type="dxa"/>
          </w:tcPr>
          <w:p w:rsidR="00167B04" w:rsidRPr="006E7CAC" w:rsidRDefault="0033090C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914" w:type="dxa"/>
          </w:tcPr>
          <w:p w:rsidR="00167B04" w:rsidRPr="006E7CAC" w:rsidRDefault="0033090C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340" w:type="dxa"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7B04" w:rsidRPr="006E7CAC" w:rsidTr="00A1599A">
        <w:tc>
          <w:tcPr>
            <w:tcW w:w="588" w:type="dxa"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29" w:type="dxa"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962" w:type="dxa"/>
          </w:tcPr>
          <w:p w:rsidR="00167B04" w:rsidRPr="006E7CAC" w:rsidRDefault="0033090C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7" w:type="dxa"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212" w:type="dxa"/>
          </w:tcPr>
          <w:p w:rsidR="00167B04" w:rsidRPr="006E7CAC" w:rsidRDefault="0033090C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9" w:type="dxa"/>
          </w:tcPr>
          <w:p w:rsidR="00167B04" w:rsidRPr="006E7CAC" w:rsidRDefault="0033090C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14" w:type="dxa"/>
          </w:tcPr>
          <w:p w:rsidR="00167B04" w:rsidRPr="006E7CAC" w:rsidRDefault="0033090C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40" w:type="dxa"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7B04" w:rsidRPr="006E7CAC" w:rsidTr="00A1599A">
        <w:tc>
          <w:tcPr>
            <w:tcW w:w="588" w:type="dxa"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29" w:type="dxa"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962" w:type="dxa"/>
          </w:tcPr>
          <w:p w:rsidR="00167B04" w:rsidRPr="006E7CAC" w:rsidRDefault="0033090C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7" w:type="dxa"/>
          </w:tcPr>
          <w:p w:rsidR="00167B04" w:rsidRPr="006E7CAC" w:rsidRDefault="0033090C" w:rsidP="00A159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212" w:type="dxa"/>
          </w:tcPr>
          <w:p w:rsidR="00167B04" w:rsidRPr="006E7CAC" w:rsidRDefault="0033090C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79" w:type="dxa"/>
          </w:tcPr>
          <w:p w:rsidR="00167B04" w:rsidRPr="006E7CAC" w:rsidRDefault="0033090C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14" w:type="dxa"/>
          </w:tcPr>
          <w:p w:rsidR="00167B04" w:rsidRPr="006E7CAC" w:rsidRDefault="0033090C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340" w:type="dxa"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7B04" w:rsidRPr="006E7CAC" w:rsidTr="00A1599A">
        <w:tc>
          <w:tcPr>
            <w:tcW w:w="588" w:type="dxa"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29" w:type="dxa"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962" w:type="dxa"/>
          </w:tcPr>
          <w:p w:rsidR="00167B04" w:rsidRPr="006E7CAC" w:rsidRDefault="0033090C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47" w:type="dxa"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212" w:type="dxa"/>
          </w:tcPr>
          <w:p w:rsidR="00167B04" w:rsidRPr="006E7CAC" w:rsidRDefault="0033090C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9" w:type="dxa"/>
          </w:tcPr>
          <w:p w:rsidR="00167B04" w:rsidRPr="006E7CAC" w:rsidRDefault="0033090C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914" w:type="dxa"/>
          </w:tcPr>
          <w:p w:rsidR="00167B04" w:rsidRPr="006E7CAC" w:rsidRDefault="0033090C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40" w:type="dxa"/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7B04" w:rsidRPr="006E7CAC" w:rsidTr="0098789F">
        <w:trPr>
          <w:trHeight w:val="210"/>
        </w:trPr>
        <w:tc>
          <w:tcPr>
            <w:tcW w:w="588" w:type="dxa"/>
            <w:tcBorders>
              <w:bottom w:val="single" w:sz="4" w:space="0" w:color="auto"/>
            </w:tcBorders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29" w:type="dxa"/>
            <w:tcBorders>
              <w:bottom w:val="single" w:sz="4" w:space="0" w:color="auto"/>
            </w:tcBorders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962" w:type="dxa"/>
            <w:tcBorders>
              <w:bottom w:val="single" w:sz="4" w:space="0" w:color="auto"/>
            </w:tcBorders>
          </w:tcPr>
          <w:p w:rsidR="00167B04" w:rsidRPr="006E7CAC" w:rsidRDefault="0033090C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7" w:type="dxa"/>
            <w:tcBorders>
              <w:bottom w:val="single" w:sz="4" w:space="0" w:color="auto"/>
            </w:tcBorders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212" w:type="dxa"/>
            <w:tcBorders>
              <w:bottom w:val="single" w:sz="4" w:space="0" w:color="auto"/>
            </w:tcBorders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279" w:type="dxa"/>
            <w:tcBorders>
              <w:bottom w:val="single" w:sz="4" w:space="0" w:color="auto"/>
            </w:tcBorders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914" w:type="dxa"/>
            <w:tcBorders>
              <w:bottom w:val="single" w:sz="4" w:space="0" w:color="auto"/>
            </w:tcBorders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340" w:type="dxa"/>
            <w:tcBorders>
              <w:bottom w:val="single" w:sz="4" w:space="0" w:color="auto"/>
            </w:tcBorders>
          </w:tcPr>
          <w:p w:rsidR="00167B04" w:rsidRPr="006E7CAC" w:rsidRDefault="00167B04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789F" w:rsidRPr="006E7CAC" w:rsidTr="0098789F">
        <w:trPr>
          <w:trHeight w:val="161"/>
        </w:trPr>
        <w:tc>
          <w:tcPr>
            <w:tcW w:w="588" w:type="dxa"/>
            <w:tcBorders>
              <w:top w:val="single" w:sz="4" w:space="0" w:color="auto"/>
            </w:tcBorders>
          </w:tcPr>
          <w:p w:rsidR="0098789F" w:rsidRPr="006E7CAC" w:rsidRDefault="0098789F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29" w:type="dxa"/>
            <w:tcBorders>
              <w:top w:val="single" w:sz="4" w:space="0" w:color="auto"/>
            </w:tcBorders>
          </w:tcPr>
          <w:p w:rsidR="0098789F" w:rsidRPr="006E7CAC" w:rsidRDefault="0098789F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62" w:type="dxa"/>
            <w:tcBorders>
              <w:top w:val="single" w:sz="4" w:space="0" w:color="auto"/>
            </w:tcBorders>
          </w:tcPr>
          <w:p w:rsidR="0098789F" w:rsidRPr="006E7CAC" w:rsidRDefault="0098789F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7" w:type="dxa"/>
            <w:tcBorders>
              <w:top w:val="single" w:sz="4" w:space="0" w:color="auto"/>
            </w:tcBorders>
          </w:tcPr>
          <w:p w:rsidR="0098789F" w:rsidRPr="006E7CAC" w:rsidRDefault="0098789F" w:rsidP="00A159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212" w:type="dxa"/>
            <w:tcBorders>
              <w:top w:val="single" w:sz="4" w:space="0" w:color="auto"/>
            </w:tcBorders>
          </w:tcPr>
          <w:p w:rsidR="0098789F" w:rsidRPr="006E7CAC" w:rsidRDefault="0098789F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79" w:type="dxa"/>
            <w:tcBorders>
              <w:top w:val="single" w:sz="4" w:space="0" w:color="auto"/>
            </w:tcBorders>
          </w:tcPr>
          <w:p w:rsidR="0098789F" w:rsidRPr="006E7CAC" w:rsidRDefault="0098789F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914" w:type="dxa"/>
            <w:tcBorders>
              <w:top w:val="single" w:sz="4" w:space="0" w:color="auto"/>
            </w:tcBorders>
          </w:tcPr>
          <w:p w:rsidR="0098789F" w:rsidRPr="006E7CAC" w:rsidRDefault="0098789F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340" w:type="dxa"/>
            <w:tcBorders>
              <w:top w:val="single" w:sz="4" w:space="0" w:color="auto"/>
            </w:tcBorders>
          </w:tcPr>
          <w:p w:rsidR="0098789F" w:rsidRPr="006E7CAC" w:rsidRDefault="0098789F" w:rsidP="00A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67B04" w:rsidRPr="006E7CAC" w:rsidRDefault="00167B04" w:rsidP="00167B0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Наблюдается повышение среднего балла по гимназии по обязательным предметам в сравнен</w:t>
      </w:r>
      <w:r w:rsidR="0033090C">
        <w:rPr>
          <w:rFonts w:ascii="Times New Roman" w:hAnsi="Times New Roman" w:cs="Times New Roman"/>
          <w:sz w:val="28"/>
          <w:szCs w:val="28"/>
        </w:rPr>
        <w:t xml:space="preserve">ии с показателями прошлого года, и повышается </w:t>
      </w:r>
      <w:r w:rsidRPr="006E7CAC">
        <w:rPr>
          <w:rFonts w:ascii="Times New Roman" w:hAnsi="Times New Roman" w:cs="Times New Roman"/>
          <w:sz w:val="28"/>
          <w:szCs w:val="28"/>
        </w:rPr>
        <w:t xml:space="preserve"> уровень, демонстрируемый обучающимися по предметам по выбору</w:t>
      </w:r>
      <w:r w:rsidR="0033090C">
        <w:rPr>
          <w:rFonts w:ascii="Times New Roman" w:hAnsi="Times New Roman" w:cs="Times New Roman"/>
          <w:sz w:val="28"/>
          <w:szCs w:val="28"/>
        </w:rPr>
        <w:t xml:space="preserve">. </w:t>
      </w:r>
      <w:r w:rsidRPr="006E7CAC">
        <w:rPr>
          <w:rFonts w:ascii="Times New Roman" w:hAnsi="Times New Roman" w:cs="Times New Roman"/>
          <w:sz w:val="28"/>
          <w:szCs w:val="28"/>
        </w:rPr>
        <w:t>Золотой медалью награжден 1 чел. (</w:t>
      </w:r>
      <w:r w:rsidR="0033090C">
        <w:rPr>
          <w:rFonts w:ascii="Times New Roman" w:hAnsi="Times New Roman" w:cs="Times New Roman"/>
          <w:sz w:val="28"/>
          <w:szCs w:val="28"/>
        </w:rPr>
        <w:t xml:space="preserve">7,6 </w:t>
      </w:r>
      <w:r w:rsidRPr="006E7CAC">
        <w:rPr>
          <w:rFonts w:ascii="Times New Roman" w:hAnsi="Times New Roman" w:cs="Times New Roman"/>
          <w:sz w:val="28"/>
          <w:szCs w:val="28"/>
        </w:rPr>
        <w:t xml:space="preserve">%). </w:t>
      </w:r>
    </w:p>
    <w:p w:rsidR="00167B04" w:rsidRPr="006E7CAC" w:rsidRDefault="00167B04" w:rsidP="00167B0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 Рекомендации:</w:t>
      </w:r>
    </w:p>
    <w:p w:rsidR="00167B04" w:rsidRPr="006E7CAC" w:rsidRDefault="00167B04" w:rsidP="00167B04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Курирующим заместителям директора по УВР усилить контроль за работой учителей-предметников 5-11 классов по организации подготовки учащихся к итоговой аттестации, особенно по математике, истории, обществознанию;</w:t>
      </w:r>
    </w:p>
    <w:p w:rsidR="00167B04" w:rsidRPr="006E7CAC" w:rsidRDefault="00167B04" w:rsidP="00167B04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На педагогическом совете обсудить анализ проведения государственной (итоговой) аттестации в 9 и 11 классах и учесть принятые решения в дальнейшей работе;</w:t>
      </w:r>
    </w:p>
    <w:p w:rsidR="00167B04" w:rsidRPr="006E7CAC" w:rsidRDefault="00167B04" w:rsidP="00167B04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Учителям – предметникам </w:t>
      </w:r>
      <w:r w:rsidR="0033090C">
        <w:rPr>
          <w:rFonts w:ascii="Times New Roman" w:hAnsi="Times New Roman" w:cs="Times New Roman"/>
          <w:sz w:val="28"/>
          <w:szCs w:val="28"/>
        </w:rPr>
        <w:t xml:space="preserve">объективно учитывать текущие отметки </w:t>
      </w:r>
      <w:r w:rsidRPr="006E7CAC">
        <w:rPr>
          <w:rFonts w:ascii="Times New Roman" w:hAnsi="Times New Roman" w:cs="Times New Roman"/>
          <w:sz w:val="28"/>
          <w:szCs w:val="28"/>
        </w:rPr>
        <w:t xml:space="preserve"> о при выставлении четвертных, полугодовых, годовых отметок</w:t>
      </w:r>
      <w:r w:rsidR="0033090C">
        <w:rPr>
          <w:rFonts w:ascii="Times New Roman" w:hAnsi="Times New Roman" w:cs="Times New Roman"/>
          <w:sz w:val="28"/>
          <w:szCs w:val="28"/>
        </w:rPr>
        <w:t>.</w:t>
      </w:r>
      <w:r w:rsidRPr="006E7C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7B04" w:rsidRPr="006E7CAC" w:rsidRDefault="00167B04" w:rsidP="00167B04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Усилить контроль за ведени</w:t>
      </w:r>
      <w:r w:rsidR="0033090C">
        <w:rPr>
          <w:rFonts w:ascii="Times New Roman" w:hAnsi="Times New Roman" w:cs="Times New Roman"/>
          <w:sz w:val="28"/>
          <w:szCs w:val="28"/>
        </w:rPr>
        <w:t>е</w:t>
      </w:r>
      <w:r w:rsidRPr="006E7CAC">
        <w:rPr>
          <w:rFonts w:ascii="Times New Roman" w:hAnsi="Times New Roman" w:cs="Times New Roman"/>
          <w:sz w:val="28"/>
          <w:szCs w:val="28"/>
        </w:rPr>
        <w:t xml:space="preserve"> классных журналов и другой документации;</w:t>
      </w:r>
    </w:p>
    <w:p w:rsidR="00167B04" w:rsidRPr="006E7CAC" w:rsidRDefault="00167B04" w:rsidP="00167B04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lastRenderedPageBreak/>
        <w:t>В следующем учебном году мероприятия по подготовке к итоговой аттестации также вынести в отдельный план;</w:t>
      </w:r>
    </w:p>
    <w:p w:rsidR="00167B04" w:rsidRPr="006E7CAC" w:rsidRDefault="00167B04" w:rsidP="00167B04">
      <w:pPr>
        <w:shd w:val="clear" w:color="auto" w:fill="FFFFFF"/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="392" w:tblpY="-991"/>
        <w:tblW w:w="16408" w:type="dxa"/>
        <w:tblLook w:val="04A0"/>
      </w:tblPr>
      <w:tblGrid>
        <w:gridCol w:w="2473"/>
        <w:gridCol w:w="2155"/>
        <w:gridCol w:w="1517"/>
        <w:gridCol w:w="1428"/>
        <w:gridCol w:w="1517"/>
        <w:gridCol w:w="1428"/>
        <w:gridCol w:w="1517"/>
        <w:gridCol w:w="1428"/>
        <w:gridCol w:w="1517"/>
        <w:gridCol w:w="1428"/>
      </w:tblGrid>
      <w:tr w:rsidR="00167B04" w:rsidRPr="006E7CAC" w:rsidTr="00A1599A">
        <w:trPr>
          <w:trHeight w:val="80"/>
        </w:trPr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7B04" w:rsidRPr="006E7CAC" w:rsidRDefault="00167B04" w:rsidP="00A1599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7B04" w:rsidRPr="006E7CAC" w:rsidRDefault="00167B04" w:rsidP="00A1599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7B04" w:rsidRPr="006E7CAC" w:rsidRDefault="00167B04" w:rsidP="00A1599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7B04" w:rsidRPr="006E7CAC" w:rsidRDefault="00167B04" w:rsidP="00A1599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7B04" w:rsidRPr="006E7CAC" w:rsidRDefault="00167B04" w:rsidP="00A1599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7B04" w:rsidRPr="006E7CAC" w:rsidRDefault="00167B04" w:rsidP="00A1599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7B04" w:rsidRPr="006E7CAC" w:rsidRDefault="00167B04" w:rsidP="00A1599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7B04" w:rsidRPr="006E7CAC" w:rsidRDefault="00167B04" w:rsidP="00A1599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7B04" w:rsidRPr="006E7CAC" w:rsidRDefault="00167B04" w:rsidP="00A1599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7B04" w:rsidRPr="006E7CAC" w:rsidRDefault="00167B04" w:rsidP="00A1599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67B04" w:rsidRPr="006E7CAC" w:rsidRDefault="00167B04" w:rsidP="00167B0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bookmarkStart w:id="2" w:name="внеурочка"/>
      <w:r w:rsidRPr="006E7CA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4.Организация  учебного процесса</w:t>
      </w:r>
    </w:p>
    <w:p w:rsidR="00167B04" w:rsidRPr="006E7CAC" w:rsidRDefault="00167B04" w:rsidP="00167B04">
      <w:pPr>
        <w:tabs>
          <w:tab w:val="left" w:pos="9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Учебный план гимназии обеспечивает введение в действие и реализацию требований федерального государственного образовательного стандарта, определяет общий и максимальный объем аудиторной нагрузки обучающихся, состав и структуру обязательных предметных областей  (по классам, годам обучения).</w:t>
      </w:r>
    </w:p>
    <w:p w:rsidR="00167B04" w:rsidRPr="006E7CAC" w:rsidRDefault="00167B04" w:rsidP="00167B04">
      <w:pPr>
        <w:suppressAutoHyphens w:val="0"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Расчётная продолжительность учебного года: </w:t>
      </w:r>
      <w:r w:rsidRPr="006E7CAC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класс - 33 учебные недели;    </w:t>
      </w:r>
      <w:r w:rsidRPr="006E7CAC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II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I</w:t>
      </w:r>
      <w:r w:rsidRPr="006E7CAC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34 недели;</w:t>
      </w:r>
      <w:r w:rsidRPr="006E7CAC">
        <w:rPr>
          <w:rFonts w:ascii="Times New Roman" w:hAnsi="Times New Roman" w:cs="Times New Roman"/>
          <w:sz w:val="28"/>
          <w:szCs w:val="28"/>
        </w:rPr>
        <w:t xml:space="preserve"> V - </w:t>
      </w:r>
      <w:r w:rsidRPr="006E7CAC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6E7CAC">
        <w:rPr>
          <w:rFonts w:ascii="Times New Roman" w:hAnsi="Times New Roman" w:cs="Times New Roman"/>
          <w:sz w:val="28"/>
          <w:szCs w:val="28"/>
        </w:rPr>
        <w:t xml:space="preserve"> классы – 35 учебных недель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>. Учебный план организован  по 4 учебным четвертям; общая продолжительность каникулярного времени  в течение учебного года составляет</w:t>
      </w:r>
    </w:p>
    <w:p w:rsidR="00167B04" w:rsidRPr="006E7CAC" w:rsidRDefault="00167B04" w:rsidP="00167B04">
      <w:pPr>
        <w:suppressAutoHyphens w:val="0"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 </w:t>
      </w:r>
      <w:r w:rsidRPr="006E7CAC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II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</w:t>
      </w:r>
      <w:r w:rsidRPr="006E7CAC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классах 30 календарных дней,                       </w:t>
      </w:r>
    </w:p>
    <w:p w:rsidR="00167B04" w:rsidRPr="006E7CAC" w:rsidRDefault="00167B04" w:rsidP="00167B04">
      <w:pPr>
        <w:suppressAutoHyphens w:val="0"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 w:rsidRPr="006E7CAC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классах - 39; в летний период для I классов - с </w:t>
      </w:r>
      <w:r w:rsidR="003309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01 июня 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31 августа, </w:t>
      </w:r>
    </w:p>
    <w:p w:rsidR="00167B04" w:rsidRPr="006E7CAC" w:rsidRDefault="00167B04" w:rsidP="00167B04">
      <w:pPr>
        <w:suppressAutoHyphens w:val="0"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6E7CAC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II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6E7CAC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IV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классов - с </w:t>
      </w:r>
      <w:r w:rsidR="00185E9B">
        <w:rPr>
          <w:rFonts w:ascii="Times New Roman" w:eastAsia="Calibri" w:hAnsi="Times New Roman" w:cs="Times New Roman"/>
          <w:sz w:val="28"/>
          <w:szCs w:val="28"/>
          <w:lang w:eastAsia="en-US"/>
        </w:rPr>
        <w:t>31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мая по 31 августа; </w:t>
      </w:r>
    </w:p>
    <w:p w:rsidR="00167B04" w:rsidRPr="006E7CAC" w:rsidRDefault="00167B04" w:rsidP="00167B04">
      <w:pPr>
        <w:suppressAutoHyphens w:val="0"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V – </w:t>
      </w:r>
      <w:r w:rsidRPr="006E7CAC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6E7CAC">
        <w:rPr>
          <w:rFonts w:ascii="Times New Roman" w:hAnsi="Times New Roman" w:cs="Times New Roman"/>
          <w:sz w:val="28"/>
          <w:szCs w:val="28"/>
        </w:rPr>
        <w:t xml:space="preserve"> – с </w:t>
      </w:r>
      <w:r w:rsidR="00185E9B">
        <w:rPr>
          <w:rFonts w:ascii="Times New Roman" w:hAnsi="Times New Roman" w:cs="Times New Roman"/>
          <w:sz w:val="28"/>
          <w:szCs w:val="28"/>
        </w:rPr>
        <w:t xml:space="preserve">1 июня </w:t>
      </w:r>
      <w:r w:rsidRPr="006E7CAC">
        <w:rPr>
          <w:rFonts w:ascii="Times New Roman" w:hAnsi="Times New Roman" w:cs="Times New Roman"/>
          <w:sz w:val="28"/>
          <w:szCs w:val="28"/>
        </w:rPr>
        <w:t xml:space="preserve"> по 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>31 августа.</w:t>
      </w:r>
    </w:p>
    <w:p w:rsidR="00167B04" w:rsidRPr="006E7CAC" w:rsidRDefault="00167B04" w:rsidP="00167B04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Продолжительность урока в 1-х классах – 35 минут (в сентябре – декабре), 40 минут (январь – май), со 2 по 11 класс - 40 минут в течение учебного года. Режим работы для первого класса – пятидневная учебная неделя; для II - </w:t>
      </w:r>
      <w:r w:rsidRPr="006E7CAC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6E7CAC">
        <w:rPr>
          <w:rFonts w:ascii="Times New Roman" w:hAnsi="Times New Roman" w:cs="Times New Roman"/>
          <w:sz w:val="28"/>
          <w:szCs w:val="28"/>
        </w:rPr>
        <w:t xml:space="preserve"> классов - шестидневная.</w:t>
      </w:r>
    </w:p>
    <w:p w:rsidR="00167B04" w:rsidRPr="006E7CAC" w:rsidRDefault="00167B04" w:rsidP="00167B04">
      <w:pPr>
        <w:tabs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B04" w:rsidRDefault="00167B04" w:rsidP="00167B04">
      <w:pPr>
        <w:tabs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7CAC">
        <w:rPr>
          <w:rFonts w:ascii="Times New Roman" w:hAnsi="Times New Roman" w:cs="Times New Roman"/>
          <w:b/>
          <w:sz w:val="28"/>
          <w:szCs w:val="28"/>
        </w:rPr>
        <w:t>Организация внеурочной деятельности учащихся и воспитательная  программа гимназии в 201</w:t>
      </w:r>
      <w:r w:rsidR="00185E9B">
        <w:rPr>
          <w:rFonts w:ascii="Times New Roman" w:hAnsi="Times New Roman" w:cs="Times New Roman"/>
          <w:b/>
          <w:sz w:val="28"/>
          <w:szCs w:val="28"/>
        </w:rPr>
        <w:t>5</w:t>
      </w:r>
      <w:r w:rsidRPr="006E7CAC">
        <w:rPr>
          <w:rFonts w:ascii="Times New Roman" w:hAnsi="Times New Roman" w:cs="Times New Roman"/>
          <w:b/>
          <w:sz w:val="28"/>
          <w:szCs w:val="28"/>
        </w:rPr>
        <w:t>-201</w:t>
      </w:r>
      <w:r w:rsidR="00185E9B">
        <w:rPr>
          <w:rFonts w:ascii="Times New Roman" w:hAnsi="Times New Roman" w:cs="Times New Roman"/>
          <w:b/>
          <w:sz w:val="28"/>
          <w:szCs w:val="28"/>
        </w:rPr>
        <w:t>6</w:t>
      </w:r>
      <w:r w:rsidRPr="006E7CAC">
        <w:rPr>
          <w:rFonts w:ascii="Times New Roman" w:hAnsi="Times New Roman" w:cs="Times New Roman"/>
          <w:b/>
          <w:sz w:val="28"/>
          <w:szCs w:val="28"/>
        </w:rPr>
        <w:t xml:space="preserve">  учебном году</w:t>
      </w:r>
    </w:p>
    <w:p w:rsidR="00167B04" w:rsidRPr="006E7CAC" w:rsidRDefault="00167B04" w:rsidP="00167B04">
      <w:pPr>
        <w:tabs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2"/>
    <w:p w:rsidR="00167B04" w:rsidRPr="006E7CAC" w:rsidRDefault="00167B04" w:rsidP="00167B04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Внеурочная деятельность в 1-5 классах организуется в соответствии                               с нормативными документами и в соответствии с требованиями ФГОС. Внеурочная деятельность на уровнях начального и основного общего образования организуется по основным направлениям развития личности: духовно-нравственное, социальное, </w:t>
      </w:r>
      <w:r w:rsidRPr="006E7CAC">
        <w:rPr>
          <w:rFonts w:ascii="Times New Roman" w:hAnsi="Times New Roman" w:cs="Times New Roman"/>
          <w:spacing w:val="-1"/>
          <w:sz w:val="28"/>
          <w:szCs w:val="28"/>
        </w:rPr>
        <w:t xml:space="preserve">общеинтеллектуальное, общекультурное, спортивно-оздоровительное и др. </w:t>
      </w:r>
    </w:p>
    <w:p w:rsidR="00167B04" w:rsidRPr="006E7CAC" w:rsidRDefault="00167B04" w:rsidP="00167B04">
      <w:pPr>
        <w:tabs>
          <w:tab w:val="left" w:pos="4500"/>
          <w:tab w:val="left" w:pos="9180"/>
          <w:tab w:val="left" w:pos="9360"/>
        </w:tabs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Содержание внеурочных занятий формируется с учётом пожеланий обучающихся и их родителей (законных представителей) и осуществляться посредством различных форм организации, отличных от урочной системы обучения, таких, как экскурсии, кружки, секции, круглые столы, конференции, диспуты, школьные научные общества, олимпиады, конкурсы, соревнования, поисковые и научные исследования, общественно полезные практики и т. д.</w:t>
      </w:r>
    </w:p>
    <w:p w:rsidR="00167B04" w:rsidRPr="006E7CAC" w:rsidRDefault="00167B04" w:rsidP="00167B04">
      <w:pPr>
        <w:suppressAutoHyphens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План внеурочной деятельности предусматривает 2 часа на каждый класс. </w:t>
      </w:r>
    </w:p>
    <w:p w:rsidR="00167B04" w:rsidRPr="006E7CAC" w:rsidRDefault="00167B04" w:rsidP="00167B04">
      <w:pPr>
        <w:widowControl w:val="0"/>
        <w:suppressAutoHyphens w:val="0"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Внеурочная деятельность учащихся объединяет все виды деятельности гимназистов, в которых возможно и целесообразно решение задач их воспитания и социализации. </w:t>
      </w:r>
    </w:p>
    <w:p w:rsidR="00167B04" w:rsidRPr="006E7CAC" w:rsidRDefault="00167B04" w:rsidP="00167B04">
      <w:pPr>
        <w:suppressAutoHyphens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>В начальной школе реализация программы духовно-нравственного развития и воспитания учащихся реализуется через внедрение курса «Истоки», целью которого является патриотическое, гражданское, духовно-нравственное воспитание гимназистов посредством создания социально-педагогической среды, ориентированной на нравственные и культурные ценности.</w:t>
      </w:r>
    </w:p>
    <w:p w:rsidR="00167B04" w:rsidRDefault="00167B04" w:rsidP="00167B04">
      <w:pPr>
        <w:widowControl w:val="0"/>
        <w:suppressAutoHyphens w:val="0"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 реализации плана внеурочной деятельности принимали участие учителя, педагог-психолог, педагог-организатор, педагог-библиотекарь, духовник, классные 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руководители. Занятия проводятся в группах, состоящих из обучающихся разных классов одной параллели, разных параллелей. Гимназисты самостоятельно или при поддержке родителей, классного руководителя выбирают образовательный модуль (проект, курс), соответствующий его интересам и склонностям. </w:t>
      </w:r>
    </w:p>
    <w:p w:rsidR="00167B04" w:rsidRDefault="00167B04" w:rsidP="00167B04">
      <w:pPr>
        <w:widowControl w:val="0"/>
        <w:suppressAutoHyphens w:val="0"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67B04" w:rsidRDefault="00167B04" w:rsidP="00167B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E1DC2">
        <w:rPr>
          <w:rFonts w:ascii="Times New Roman" w:hAnsi="Times New Roman" w:cs="Times New Roman"/>
          <w:b/>
          <w:sz w:val="28"/>
          <w:szCs w:val="28"/>
        </w:rPr>
        <w:t>5. Востребованность выпускников</w:t>
      </w:r>
    </w:p>
    <w:p w:rsidR="00167B04" w:rsidRDefault="00167B04" w:rsidP="00167B04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E1DC2">
        <w:rPr>
          <w:rFonts w:ascii="Times New Roman" w:hAnsi="Times New Roman" w:cs="Times New Roman"/>
          <w:i/>
          <w:sz w:val="28"/>
          <w:szCs w:val="28"/>
        </w:rPr>
        <w:t>Информация о продолжении образования выпускниками 9-</w:t>
      </w:r>
      <w:r>
        <w:rPr>
          <w:rFonts w:ascii="Times New Roman" w:hAnsi="Times New Roman" w:cs="Times New Roman"/>
          <w:i/>
          <w:sz w:val="28"/>
          <w:szCs w:val="28"/>
        </w:rPr>
        <w:t>го</w:t>
      </w:r>
      <w:r w:rsidRPr="00CE1DC2">
        <w:rPr>
          <w:rFonts w:ascii="Times New Roman" w:hAnsi="Times New Roman" w:cs="Times New Roman"/>
          <w:i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i/>
          <w:sz w:val="28"/>
          <w:szCs w:val="28"/>
        </w:rPr>
        <w:t>а</w:t>
      </w:r>
    </w:p>
    <w:p w:rsidR="00167B04" w:rsidRDefault="00167B04" w:rsidP="00167B04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65"/>
        <w:gridCol w:w="3106"/>
        <w:gridCol w:w="2341"/>
        <w:gridCol w:w="2579"/>
      </w:tblGrid>
      <w:tr w:rsidR="00167B04" w:rsidTr="00A1599A">
        <w:tc>
          <w:tcPr>
            <w:tcW w:w="1865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Количество выпускников, чел.</w:t>
            </w:r>
          </w:p>
        </w:tc>
        <w:tc>
          <w:tcPr>
            <w:tcW w:w="3106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Количество выпускников, продолживших образование в ОО общего образования, %</w:t>
            </w:r>
          </w:p>
        </w:tc>
        <w:tc>
          <w:tcPr>
            <w:tcW w:w="2341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Количество выпускников, продолживших образование в гимназии, %</w:t>
            </w:r>
          </w:p>
        </w:tc>
        <w:tc>
          <w:tcPr>
            <w:tcW w:w="2579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Количество выпускников, продолживших образование в ОО профессионального образования, %</w:t>
            </w:r>
          </w:p>
        </w:tc>
      </w:tr>
      <w:tr w:rsidR="00167B04" w:rsidTr="00A1599A">
        <w:tc>
          <w:tcPr>
            <w:tcW w:w="1865" w:type="dxa"/>
          </w:tcPr>
          <w:p w:rsidR="00167B04" w:rsidRPr="009953A7" w:rsidRDefault="00185E9B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106" w:type="dxa"/>
          </w:tcPr>
          <w:p w:rsidR="00167B04" w:rsidRPr="009953A7" w:rsidRDefault="00185E9B" w:rsidP="00185E9B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14,4</w:t>
            </w:r>
          </w:p>
        </w:tc>
        <w:tc>
          <w:tcPr>
            <w:tcW w:w="2341" w:type="dxa"/>
          </w:tcPr>
          <w:p w:rsidR="00167B04" w:rsidRPr="009953A7" w:rsidRDefault="00185E9B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57,1</w:t>
            </w:r>
          </w:p>
        </w:tc>
        <w:tc>
          <w:tcPr>
            <w:tcW w:w="2579" w:type="dxa"/>
          </w:tcPr>
          <w:p w:rsidR="00167B04" w:rsidRPr="009953A7" w:rsidRDefault="00185E9B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28,5</w:t>
            </w:r>
          </w:p>
        </w:tc>
      </w:tr>
    </w:tbl>
    <w:p w:rsidR="00167B04" w:rsidRDefault="00167B04" w:rsidP="00167B0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167B04" w:rsidRDefault="00167B04" w:rsidP="00167B04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E1DC2">
        <w:rPr>
          <w:rFonts w:ascii="Times New Roman" w:hAnsi="Times New Roman" w:cs="Times New Roman"/>
          <w:i/>
          <w:sz w:val="28"/>
          <w:szCs w:val="28"/>
        </w:rPr>
        <w:t xml:space="preserve">Информация о продолжении образования выпускниками </w:t>
      </w:r>
      <w:r>
        <w:rPr>
          <w:rFonts w:ascii="Times New Roman" w:hAnsi="Times New Roman" w:cs="Times New Roman"/>
          <w:i/>
          <w:sz w:val="28"/>
          <w:szCs w:val="28"/>
        </w:rPr>
        <w:t>11</w:t>
      </w:r>
      <w:r w:rsidRPr="00CE1DC2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>го</w:t>
      </w:r>
      <w:r w:rsidRPr="00CE1DC2">
        <w:rPr>
          <w:rFonts w:ascii="Times New Roman" w:hAnsi="Times New Roman" w:cs="Times New Roman"/>
          <w:i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i/>
          <w:sz w:val="28"/>
          <w:szCs w:val="28"/>
        </w:rPr>
        <w:t>а</w:t>
      </w:r>
    </w:p>
    <w:p w:rsidR="00167B04" w:rsidRDefault="00167B04" w:rsidP="00167B04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2"/>
        <w:gridCol w:w="1914"/>
        <w:gridCol w:w="1914"/>
        <w:gridCol w:w="1914"/>
        <w:gridCol w:w="1915"/>
      </w:tblGrid>
      <w:tr w:rsidR="00167B04" w:rsidTr="00A1599A">
        <w:tc>
          <w:tcPr>
            <w:tcW w:w="2232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Количество выпускников, чел.</w:t>
            </w:r>
          </w:p>
        </w:tc>
        <w:tc>
          <w:tcPr>
            <w:tcW w:w="1914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Количество выпускников, поступивших в высшие учебные заведения, %</w:t>
            </w:r>
          </w:p>
        </w:tc>
        <w:tc>
          <w:tcPr>
            <w:tcW w:w="1914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Количество выпускников, поступивших в вузы Сургута, %</w:t>
            </w:r>
          </w:p>
        </w:tc>
        <w:tc>
          <w:tcPr>
            <w:tcW w:w="1914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Количество выпускников, поступивших в вузы на бюджетной основе, %</w:t>
            </w:r>
          </w:p>
        </w:tc>
        <w:tc>
          <w:tcPr>
            <w:tcW w:w="1915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Количество выпускников, поступивших в вуз в соответствии с профилем обучения в гимназии, %</w:t>
            </w:r>
          </w:p>
        </w:tc>
      </w:tr>
      <w:tr w:rsidR="00167B04" w:rsidTr="00A1599A">
        <w:tc>
          <w:tcPr>
            <w:tcW w:w="2232" w:type="dxa"/>
          </w:tcPr>
          <w:p w:rsidR="00167B04" w:rsidRPr="009953A7" w:rsidRDefault="00185E9B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914" w:type="dxa"/>
          </w:tcPr>
          <w:p w:rsidR="00167B04" w:rsidRPr="009953A7" w:rsidRDefault="00185E9B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914" w:type="dxa"/>
          </w:tcPr>
          <w:p w:rsidR="00167B04" w:rsidRPr="00185E9B" w:rsidRDefault="00185E9B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914" w:type="dxa"/>
          </w:tcPr>
          <w:p w:rsidR="00167B04" w:rsidRPr="00185E9B" w:rsidRDefault="00185E9B" w:rsidP="00A1599A">
            <w:pPr>
              <w:pStyle w:val="a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915" w:type="dxa"/>
          </w:tcPr>
          <w:p w:rsidR="00167B04" w:rsidRPr="009953A7" w:rsidRDefault="00185E9B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</w:tbl>
    <w:p w:rsidR="00167B04" w:rsidRDefault="00167B04" w:rsidP="00167B04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67B04" w:rsidRDefault="00167B04" w:rsidP="00167B0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Как видно из представленных таблиц, большинство учащихся продолжают своё образование в гимназии после окончания 9 класса. Выпускники гимназии в большинстве поступают в вузы Российской Федерации на бюджетные места  профилю обучения в гимназии (гуманитарному).</w:t>
      </w:r>
    </w:p>
    <w:p w:rsidR="00167B04" w:rsidRDefault="00167B04" w:rsidP="00167B0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67B04" w:rsidRPr="00FA0435" w:rsidRDefault="00167B04" w:rsidP="00167B04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Качество кадрового, научного, учебно-методического, библиотечно-информационного обеспечения</w:t>
      </w:r>
    </w:p>
    <w:p w:rsidR="00167B04" w:rsidRDefault="00167B04" w:rsidP="00167B04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67B04" w:rsidRDefault="00167B04" w:rsidP="00167B04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Характеристика кадрового состава педагогических работников гимназии</w:t>
      </w:r>
    </w:p>
    <w:p w:rsidR="00167B04" w:rsidRDefault="00167B04" w:rsidP="00167B04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67B04" w:rsidRDefault="00167B04" w:rsidP="00167B0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06.06.201</w:t>
      </w:r>
      <w:r w:rsidR="00185E9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г. педагогический коллектив состоит из </w:t>
      </w:r>
      <w:r w:rsidR="00601AD8">
        <w:rPr>
          <w:rFonts w:ascii="Times New Roman" w:hAnsi="Times New Roman" w:cs="Times New Roman"/>
          <w:sz w:val="28"/>
          <w:szCs w:val="28"/>
        </w:rPr>
        <w:t xml:space="preserve">38 </w:t>
      </w:r>
      <w:r>
        <w:rPr>
          <w:rFonts w:ascii="Times New Roman" w:hAnsi="Times New Roman" w:cs="Times New Roman"/>
          <w:sz w:val="28"/>
          <w:szCs w:val="28"/>
        </w:rPr>
        <w:t xml:space="preserve"> работников, из которых 30 % - внутренние совместители, </w:t>
      </w:r>
      <w:r w:rsidR="00601AD8">
        <w:rPr>
          <w:rFonts w:ascii="Times New Roman" w:hAnsi="Times New Roman" w:cs="Times New Roman"/>
          <w:sz w:val="28"/>
          <w:szCs w:val="28"/>
        </w:rPr>
        <w:t xml:space="preserve">5,7 </w:t>
      </w:r>
      <w:r>
        <w:rPr>
          <w:rFonts w:ascii="Times New Roman" w:hAnsi="Times New Roman" w:cs="Times New Roman"/>
          <w:sz w:val="28"/>
          <w:szCs w:val="28"/>
        </w:rPr>
        <w:t xml:space="preserve">% - внешние совместители. В структуре  педагогического коллектива гимназии 27,5 % составляют учителя, работающие в начальных классах, 72,5 % составляют учителя-предметники, работающие в 5-11 классах. </w:t>
      </w:r>
    </w:p>
    <w:p w:rsidR="00167B04" w:rsidRDefault="00167B04" w:rsidP="00167B0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Коллектив гимназии - стабильное педагогическое сообщество высококвалифицированных специалистов. Уровень профессионализма педагогов гимназии находится на высоком уровне - количество педагогов, имеющих </w:t>
      </w:r>
      <w:r>
        <w:rPr>
          <w:rFonts w:ascii="Times New Roman" w:hAnsi="Times New Roman" w:cs="Times New Roman"/>
          <w:sz w:val="28"/>
          <w:szCs w:val="28"/>
        </w:rPr>
        <w:lastRenderedPageBreak/>
        <w:t>квалификационную категорию, составляет</w:t>
      </w:r>
      <w:r w:rsidR="00601A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72,5 % от общего числа. </w:t>
      </w:r>
      <w:r w:rsidR="00601AD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601AD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гимназии обуча</w:t>
      </w:r>
      <w:r w:rsidR="00601AD8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тся в аспирантуре на соискание учёной степени кандидата педагогических наук (</w:t>
      </w:r>
      <w:r w:rsidR="00601AD8">
        <w:rPr>
          <w:rFonts w:ascii="Times New Roman" w:hAnsi="Times New Roman" w:cs="Times New Roman"/>
          <w:sz w:val="28"/>
          <w:szCs w:val="28"/>
        </w:rPr>
        <w:t xml:space="preserve">директор гимназии, учитель латинского языка Глухарев Д.С., </w:t>
      </w:r>
      <w:r>
        <w:rPr>
          <w:rFonts w:ascii="Times New Roman" w:hAnsi="Times New Roman" w:cs="Times New Roman"/>
          <w:sz w:val="28"/>
          <w:szCs w:val="28"/>
        </w:rPr>
        <w:t xml:space="preserve">учитель истории и обществознания А.А. Стерхов), 2 педагога </w:t>
      </w:r>
      <w:r w:rsidR="00601AD8">
        <w:rPr>
          <w:rFonts w:ascii="Times New Roman" w:hAnsi="Times New Roman" w:cs="Times New Roman"/>
          <w:sz w:val="28"/>
          <w:szCs w:val="28"/>
        </w:rPr>
        <w:t>защитили магистерские дисертации</w:t>
      </w:r>
      <w:r>
        <w:rPr>
          <w:rFonts w:ascii="Times New Roman" w:hAnsi="Times New Roman" w:cs="Times New Roman"/>
          <w:sz w:val="28"/>
          <w:szCs w:val="28"/>
        </w:rPr>
        <w:t xml:space="preserve"> по направлению "Менеджмент в образовании" (директор гимназии Д.С. Глухарев и заместитель директора по УВР Е.Ю. Коковина).</w:t>
      </w:r>
    </w:p>
    <w:p w:rsidR="00167B04" w:rsidRDefault="00167B04" w:rsidP="00167B0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Развитие кадрового потенциала гимназии в 201</w:t>
      </w:r>
      <w:r w:rsidR="00601AD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601AD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 осуществлялось по направлениям: духовно-нравственная, гражданско-правовая, научно-методическая, дидактическая, общекультурная, психологическая подготовка педагогов, подготовка в сфере информационно-коммуникационных технологий через организацию деятельности профессиональных объединений педагогов (4 методических объединения, рабочая группа по внедрению ФГОС основного общего образования, временные творческие группы по организации и проведению тематических педагогических советов), редакционно-издательской деятельности в рамках выпуска научного сборника гимназии "Образование и наука", участия в научно-практических конференциях и методических семинарах, муниципальной стажировочной площадке по внедрению ФГОС ООО, обеспечение курсовой переподготовки. Процесс очной курсовой переподготовки учителей осуществляется с 201</w:t>
      </w:r>
      <w:r w:rsidR="00601AD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601AD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учебного года в рамках заключённого договора о научно-методическом сотрудничестве с внешним партнёром - ФГБОУ ВПО "Шадринский государственный педагогический институт".</w:t>
      </w:r>
    </w:p>
    <w:p w:rsidR="00167B04" w:rsidRDefault="00167B04" w:rsidP="00167B0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67B04" w:rsidRDefault="00167B04" w:rsidP="00167B0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курсовой переподготовки педагогического коллектива гимназии в 201</w:t>
      </w:r>
      <w:r w:rsidR="00601AD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601AD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2"/>
        <w:gridCol w:w="5103"/>
        <w:gridCol w:w="1134"/>
        <w:gridCol w:w="1666"/>
      </w:tblGrid>
      <w:tr w:rsidR="00167B04" w:rsidTr="00A1599A">
        <w:tc>
          <w:tcPr>
            <w:tcW w:w="2552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Направление</w:t>
            </w:r>
          </w:p>
        </w:tc>
        <w:tc>
          <w:tcPr>
            <w:tcW w:w="5103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Тематика курсов</w:t>
            </w:r>
          </w:p>
        </w:tc>
        <w:tc>
          <w:tcPr>
            <w:tcW w:w="1134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Объём курсов</w:t>
            </w:r>
          </w:p>
        </w:tc>
        <w:tc>
          <w:tcPr>
            <w:tcW w:w="1666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Количество педагогов, прошедших КПК</w:t>
            </w:r>
          </w:p>
        </w:tc>
      </w:tr>
      <w:tr w:rsidR="00167B04" w:rsidTr="00A1599A">
        <w:tc>
          <w:tcPr>
            <w:tcW w:w="2552" w:type="dxa"/>
          </w:tcPr>
          <w:p w:rsidR="00167B04" w:rsidRPr="009953A7" w:rsidRDefault="00167B04" w:rsidP="00A1599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Введение ФГОС начального общего образования</w:t>
            </w:r>
          </w:p>
        </w:tc>
        <w:tc>
          <w:tcPr>
            <w:tcW w:w="5103" w:type="dxa"/>
          </w:tcPr>
          <w:p w:rsidR="00167B04" w:rsidRPr="009953A7" w:rsidRDefault="00167B04" w:rsidP="00A1599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"Проектирование, создание и эффективное использование цифровых образовательных ресурсов в условиях перехода на ФГОС начального общего образования"</w:t>
            </w:r>
          </w:p>
          <w:p w:rsidR="00167B04" w:rsidRPr="009953A7" w:rsidRDefault="00167B04" w:rsidP="00A1599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108 ч.</w:t>
            </w:r>
          </w:p>
        </w:tc>
        <w:tc>
          <w:tcPr>
            <w:tcW w:w="1666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67B04" w:rsidTr="00A1599A">
        <w:trPr>
          <w:trHeight w:val="1093"/>
        </w:trPr>
        <w:tc>
          <w:tcPr>
            <w:tcW w:w="2552" w:type="dxa"/>
            <w:vMerge w:val="restart"/>
          </w:tcPr>
          <w:p w:rsidR="00167B04" w:rsidRPr="009953A7" w:rsidRDefault="00167B04" w:rsidP="00A1599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Введение ФГОС основного общего образования</w:t>
            </w:r>
          </w:p>
        </w:tc>
        <w:tc>
          <w:tcPr>
            <w:tcW w:w="5103" w:type="dxa"/>
          </w:tcPr>
          <w:p w:rsidR="00167B04" w:rsidRPr="009953A7" w:rsidRDefault="00167B04" w:rsidP="00A1599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"Проектирование, создание и эффективное использование цифровых образовательных ресурсов в условиях перехода на ФГОС основного общего образования"</w:t>
            </w:r>
          </w:p>
        </w:tc>
        <w:tc>
          <w:tcPr>
            <w:tcW w:w="1134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108 ч.</w:t>
            </w:r>
          </w:p>
        </w:tc>
        <w:tc>
          <w:tcPr>
            <w:tcW w:w="1666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167B04" w:rsidTr="00A1599A">
        <w:trPr>
          <w:trHeight w:val="1092"/>
        </w:trPr>
        <w:tc>
          <w:tcPr>
            <w:tcW w:w="2552" w:type="dxa"/>
            <w:vMerge/>
          </w:tcPr>
          <w:p w:rsidR="00167B04" w:rsidRPr="009953A7" w:rsidRDefault="00167B04" w:rsidP="00A1599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167B04" w:rsidRPr="009953A7" w:rsidRDefault="00167B04" w:rsidP="00A1599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 xml:space="preserve">"Внедрение ФГОС в практику работы учителя" </w:t>
            </w:r>
          </w:p>
        </w:tc>
        <w:tc>
          <w:tcPr>
            <w:tcW w:w="1134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36 ч.</w:t>
            </w:r>
          </w:p>
        </w:tc>
        <w:tc>
          <w:tcPr>
            <w:tcW w:w="1666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67B04" w:rsidTr="00A1599A">
        <w:tc>
          <w:tcPr>
            <w:tcW w:w="2552" w:type="dxa"/>
          </w:tcPr>
          <w:p w:rsidR="00167B04" w:rsidRPr="009953A7" w:rsidRDefault="00167B04" w:rsidP="00A1599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Управление образовательным процессом</w:t>
            </w:r>
          </w:p>
        </w:tc>
        <w:tc>
          <w:tcPr>
            <w:tcW w:w="5103" w:type="dxa"/>
          </w:tcPr>
          <w:p w:rsidR="00167B04" w:rsidRPr="009953A7" w:rsidRDefault="00167B04" w:rsidP="00A1599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"Порядок организации и проведения процедуры аттестации педагогических работников"</w:t>
            </w:r>
          </w:p>
        </w:tc>
        <w:tc>
          <w:tcPr>
            <w:tcW w:w="1134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72 ч.</w:t>
            </w:r>
          </w:p>
        </w:tc>
        <w:tc>
          <w:tcPr>
            <w:tcW w:w="1666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167B04" w:rsidRDefault="00167B04" w:rsidP="00167B0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67B04" w:rsidRDefault="00167B04" w:rsidP="00167B0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Таким образом, в течение учебного года  повысили квалификацию 55% педагогических работников гимназии. В течение 201</w:t>
      </w:r>
      <w:r w:rsidR="00601AD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601AD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учебного года 52,5% педагогов (21 работник) прошли курсовую переподготовку по ФГОС. По сравнению с предыдущим учебным годом, значительно увеличилось количество педагогов, прошедших курсовую переподготовку в очной форме. Основные направления повышения квалификации обусловлены приоритетной для коллектива гимназии задачей: внедрением новых образовательных стандартов на уровнях начального общего и основного общего образования.</w:t>
      </w:r>
    </w:p>
    <w:p w:rsidR="00167B04" w:rsidRDefault="00167B04" w:rsidP="00167B0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601AD8" w:rsidRPr="009030FB" w:rsidRDefault="00601AD8" w:rsidP="00C3753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30FB">
        <w:rPr>
          <w:rFonts w:ascii="Times New Roman" w:hAnsi="Times New Roman" w:cs="Times New Roman"/>
          <w:b/>
          <w:sz w:val="28"/>
          <w:szCs w:val="28"/>
        </w:rPr>
        <w:t>АТТЕСТАЦИЯ</w:t>
      </w:r>
    </w:p>
    <w:p w:rsidR="00601AD8" w:rsidRPr="009030FB" w:rsidRDefault="00601AD8" w:rsidP="00C3753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30FB">
        <w:rPr>
          <w:rFonts w:ascii="Times New Roman" w:hAnsi="Times New Roman" w:cs="Times New Roman"/>
          <w:b/>
          <w:sz w:val="28"/>
          <w:szCs w:val="28"/>
        </w:rPr>
        <w:t>педагогов гимназии в 2015-2016 учебном году</w:t>
      </w:r>
    </w:p>
    <w:p w:rsidR="00601AD8" w:rsidRPr="009030FB" w:rsidRDefault="00601AD8" w:rsidP="00C375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30FB">
        <w:rPr>
          <w:rFonts w:ascii="Times New Roman" w:hAnsi="Times New Roman" w:cs="Times New Roman"/>
          <w:sz w:val="28"/>
          <w:szCs w:val="28"/>
        </w:rPr>
        <w:t>1. Королёва С. С. - на первую категорию</w:t>
      </w:r>
    </w:p>
    <w:p w:rsidR="00601AD8" w:rsidRPr="009030FB" w:rsidRDefault="00601AD8" w:rsidP="00C375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30FB">
        <w:rPr>
          <w:rFonts w:ascii="Times New Roman" w:hAnsi="Times New Roman" w:cs="Times New Roman"/>
          <w:sz w:val="28"/>
          <w:szCs w:val="28"/>
        </w:rPr>
        <w:t>2. Коковина Е.Ю. - на высшую категорию  (по должности "зам. директора по УВР")</w:t>
      </w:r>
    </w:p>
    <w:p w:rsidR="00601AD8" w:rsidRPr="009030FB" w:rsidRDefault="00601AD8" w:rsidP="00C375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30FB">
        <w:rPr>
          <w:rFonts w:ascii="Times New Roman" w:hAnsi="Times New Roman" w:cs="Times New Roman"/>
          <w:sz w:val="28"/>
          <w:szCs w:val="28"/>
        </w:rPr>
        <w:t>3. Беляев О.В. - на первую категорию</w:t>
      </w:r>
    </w:p>
    <w:p w:rsidR="00601AD8" w:rsidRPr="009030FB" w:rsidRDefault="00601AD8" w:rsidP="00C375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30FB">
        <w:rPr>
          <w:rFonts w:ascii="Times New Roman" w:hAnsi="Times New Roman" w:cs="Times New Roman"/>
          <w:sz w:val="28"/>
          <w:szCs w:val="28"/>
        </w:rPr>
        <w:t>4. Верещагин С.А. - на соответствие занимаемой должности</w:t>
      </w:r>
    </w:p>
    <w:p w:rsidR="00601AD8" w:rsidRPr="009030FB" w:rsidRDefault="00601AD8" w:rsidP="00C375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30FB">
        <w:rPr>
          <w:rFonts w:ascii="Times New Roman" w:hAnsi="Times New Roman" w:cs="Times New Roman"/>
          <w:sz w:val="28"/>
          <w:szCs w:val="28"/>
        </w:rPr>
        <w:t>5. Семёнов М.С. - на первую категорию</w:t>
      </w:r>
    </w:p>
    <w:p w:rsidR="00601AD8" w:rsidRPr="009030FB" w:rsidRDefault="00601AD8" w:rsidP="00C375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30FB">
        <w:rPr>
          <w:rFonts w:ascii="Times New Roman" w:hAnsi="Times New Roman" w:cs="Times New Roman"/>
          <w:sz w:val="28"/>
          <w:szCs w:val="28"/>
        </w:rPr>
        <w:t xml:space="preserve">6. Егорова Ю.Г. - на первую категорию </w:t>
      </w:r>
    </w:p>
    <w:p w:rsidR="00601AD8" w:rsidRPr="009030FB" w:rsidRDefault="00601AD8" w:rsidP="00C375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30FB">
        <w:rPr>
          <w:rFonts w:ascii="Times New Roman" w:hAnsi="Times New Roman" w:cs="Times New Roman"/>
          <w:sz w:val="28"/>
          <w:szCs w:val="28"/>
        </w:rPr>
        <w:t>7. Беляева О.В. - на первую (по должности "педагог дополнительного образования")</w:t>
      </w:r>
    </w:p>
    <w:p w:rsidR="00601AD8" w:rsidRPr="009030FB" w:rsidRDefault="00601AD8" w:rsidP="00C37535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9030FB">
        <w:rPr>
          <w:rFonts w:ascii="Times New Roman" w:hAnsi="Times New Roman" w:cs="Times New Roman"/>
          <w:sz w:val="28"/>
          <w:szCs w:val="28"/>
        </w:rPr>
        <w:t>8. Обухов Ю.Н. - на первую категорию</w:t>
      </w:r>
    </w:p>
    <w:p w:rsidR="00601AD8" w:rsidRPr="009030FB" w:rsidRDefault="00601AD8" w:rsidP="00C375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30FB">
        <w:rPr>
          <w:rFonts w:ascii="Times New Roman" w:hAnsi="Times New Roman" w:cs="Times New Roman"/>
          <w:sz w:val="28"/>
          <w:szCs w:val="28"/>
        </w:rPr>
        <w:t>9. Часова Е.Ю. - на первую категорию</w:t>
      </w:r>
    </w:p>
    <w:p w:rsidR="00601AD8" w:rsidRPr="009030FB" w:rsidRDefault="00601AD8" w:rsidP="00C375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30FB">
        <w:rPr>
          <w:rFonts w:ascii="Times New Roman" w:hAnsi="Times New Roman" w:cs="Times New Roman"/>
          <w:sz w:val="28"/>
          <w:szCs w:val="28"/>
        </w:rPr>
        <w:t>10. Танкова Т.В. - на высшую категорию</w:t>
      </w:r>
    </w:p>
    <w:p w:rsidR="00601AD8" w:rsidRPr="009030FB" w:rsidRDefault="00601AD8" w:rsidP="00C375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30FB">
        <w:rPr>
          <w:rFonts w:ascii="Times New Roman" w:hAnsi="Times New Roman" w:cs="Times New Roman"/>
          <w:sz w:val="28"/>
          <w:szCs w:val="28"/>
        </w:rPr>
        <w:t>11. Шайдурова М.Н. - на первую категорию (по должности "зам. директора по УВР")</w:t>
      </w:r>
    </w:p>
    <w:p w:rsidR="00601AD8" w:rsidRPr="009030FB" w:rsidRDefault="00601AD8" w:rsidP="00C375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30FB">
        <w:rPr>
          <w:rFonts w:ascii="Times New Roman" w:hAnsi="Times New Roman" w:cs="Times New Roman"/>
          <w:sz w:val="28"/>
          <w:szCs w:val="28"/>
        </w:rPr>
        <w:t>12. Бабкина Д.В. - на первую категорию</w:t>
      </w:r>
    </w:p>
    <w:p w:rsidR="00601AD8" w:rsidRPr="009030FB" w:rsidRDefault="00601AD8" w:rsidP="00C37535">
      <w:pPr>
        <w:spacing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9030FB">
        <w:rPr>
          <w:rFonts w:ascii="Times New Roman" w:hAnsi="Times New Roman" w:cs="Times New Roman"/>
          <w:sz w:val="28"/>
          <w:szCs w:val="28"/>
        </w:rPr>
        <w:t>13.</w:t>
      </w:r>
      <w:r w:rsidRPr="009030FB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9030FB">
        <w:rPr>
          <w:rFonts w:ascii="Times New Roman" w:hAnsi="Times New Roman" w:cs="Times New Roman"/>
          <w:sz w:val="28"/>
          <w:szCs w:val="28"/>
        </w:rPr>
        <w:t>Стерхова Е.А. - на первую категорию</w:t>
      </w:r>
    </w:p>
    <w:p w:rsidR="00601AD8" w:rsidRPr="009030FB" w:rsidRDefault="00601AD8" w:rsidP="00C3753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30FB">
        <w:rPr>
          <w:rFonts w:ascii="Times New Roman" w:hAnsi="Times New Roman" w:cs="Times New Roman"/>
          <w:b/>
          <w:sz w:val="28"/>
          <w:szCs w:val="28"/>
        </w:rPr>
        <w:t>Итого за 2015-2016 гг.:</w:t>
      </w:r>
    </w:p>
    <w:p w:rsidR="00601AD8" w:rsidRPr="009030FB" w:rsidRDefault="00601AD8" w:rsidP="00C375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30FB">
        <w:rPr>
          <w:rFonts w:ascii="Times New Roman" w:hAnsi="Times New Roman" w:cs="Times New Roman"/>
          <w:i/>
          <w:sz w:val="28"/>
          <w:szCs w:val="28"/>
        </w:rPr>
        <w:t>1) на соответствие аттестовался:</w:t>
      </w:r>
      <w:r w:rsidRPr="009030FB">
        <w:rPr>
          <w:rFonts w:ascii="Times New Roman" w:hAnsi="Times New Roman" w:cs="Times New Roman"/>
          <w:sz w:val="28"/>
          <w:szCs w:val="28"/>
        </w:rPr>
        <w:t xml:space="preserve"> 1 учитель без категории (Верещагин)</w:t>
      </w:r>
    </w:p>
    <w:p w:rsidR="00601AD8" w:rsidRPr="009030FB" w:rsidRDefault="00601AD8" w:rsidP="00C37535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30FB">
        <w:rPr>
          <w:rFonts w:ascii="Times New Roman" w:hAnsi="Times New Roman" w:cs="Times New Roman"/>
          <w:i/>
          <w:sz w:val="28"/>
          <w:szCs w:val="28"/>
        </w:rPr>
        <w:t>2) на первую категорию аттестовались:</w:t>
      </w:r>
    </w:p>
    <w:p w:rsidR="00601AD8" w:rsidRPr="009030FB" w:rsidRDefault="00601AD8" w:rsidP="00C375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30FB">
        <w:rPr>
          <w:rFonts w:ascii="Times New Roman" w:hAnsi="Times New Roman" w:cs="Times New Roman"/>
          <w:sz w:val="28"/>
          <w:szCs w:val="28"/>
        </w:rPr>
        <w:t>- 1 зам. директора по УВР без категории (Шайдурова)</w:t>
      </w:r>
    </w:p>
    <w:p w:rsidR="00601AD8" w:rsidRPr="009030FB" w:rsidRDefault="00601AD8" w:rsidP="00C375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30FB">
        <w:rPr>
          <w:rFonts w:ascii="Times New Roman" w:hAnsi="Times New Roman" w:cs="Times New Roman"/>
          <w:sz w:val="28"/>
          <w:szCs w:val="28"/>
        </w:rPr>
        <w:t>- 6 учителей без категории (Королёва, Беляев, Егорова, Часова, Стерхова, Бабкина)</w:t>
      </w:r>
    </w:p>
    <w:p w:rsidR="00601AD8" w:rsidRPr="009030FB" w:rsidRDefault="00601AD8" w:rsidP="00C375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30FB">
        <w:rPr>
          <w:rFonts w:ascii="Times New Roman" w:hAnsi="Times New Roman" w:cs="Times New Roman"/>
          <w:sz w:val="28"/>
          <w:szCs w:val="28"/>
        </w:rPr>
        <w:t>- 2 учителя 2-й категории (Семёнов, Беляева)</w:t>
      </w:r>
    </w:p>
    <w:p w:rsidR="00601AD8" w:rsidRPr="009030FB" w:rsidRDefault="00601AD8" w:rsidP="00C375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30FB">
        <w:rPr>
          <w:rFonts w:ascii="Times New Roman" w:hAnsi="Times New Roman" w:cs="Times New Roman"/>
          <w:sz w:val="28"/>
          <w:szCs w:val="28"/>
        </w:rPr>
        <w:t>- 1 учитель 1-й категории (Обухов)</w:t>
      </w:r>
    </w:p>
    <w:p w:rsidR="00601AD8" w:rsidRPr="009030FB" w:rsidRDefault="00601AD8" w:rsidP="00C37535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30FB">
        <w:rPr>
          <w:rFonts w:ascii="Times New Roman" w:hAnsi="Times New Roman" w:cs="Times New Roman"/>
          <w:i/>
          <w:sz w:val="28"/>
          <w:szCs w:val="28"/>
        </w:rPr>
        <w:t>3) на высшую категорию аттестовались:</w:t>
      </w:r>
    </w:p>
    <w:p w:rsidR="00601AD8" w:rsidRPr="009030FB" w:rsidRDefault="00601AD8" w:rsidP="00C375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30FB">
        <w:rPr>
          <w:rFonts w:ascii="Times New Roman" w:hAnsi="Times New Roman" w:cs="Times New Roman"/>
          <w:sz w:val="28"/>
          <w:szCs w:val="28"/>
        </w:rPr>
        <w:t>1 зам. директора по УВР первой категории (Коковина)</w:t>
      </w:r>
    </w:p>
    <w:p w:rsidR="00601AD8" w:rsidRPr="009030FB" w:rsidRDefault="00601AD8" w:rsidP="00C375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30FB">
        <w:rPr>
          <w:rFonts w:ascii="Times New Roman" w:hAnsi="Times New Roman" w:cs="Times New Roman"/>
          <w:sz w:val="28"/>
          <w:szCs w:val="28"/>
        </w:rPr>
        <w:lastRenderedPageBreak/>
        <w:t>1 учитель высшей категории (Танкова).</w:t>
      </w:r>
    </w:p>
    <w:p w:rsidR="00601AD8" w:rsidRPr="009030FB" w:rsidRDefault="00601AD8" w:rsidP="00C375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01AD8" w:rsidRPr="009030FB" w:rsidRDefault="00601AD8" w:rsidP="00C375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30FB">
        <w:rPr>
          <w:rFonts w:ascii="Times New Roman" w:hAnsi="Times New Roman" w:cs="Times New Roman"/>
          <w:sz w:val="28"/>
          <w:szCs w:val="28"/>
        </w:rPr>
        <w:t>Выводы: все подавшие заявления успешно аттестованы на заявленные категории (100% аттестованности по итогам года), наблюдается качественный рост повышения квалификационных категорий.</w:t>
      </w:r>
    </w:p>
    <w:p w:rsidR="00167B04" w:rsidRPr="009030FB" w:rsidRDefault="00167B04" w:rsidP="00167B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30FB">
        <w:rPr>
          <w:rFonts w:ascii="Times New Roman" w:hAnsi="Times New Roman" w:cs="Times New Roman"/>
          <w:b/>
          <w:sz w:val="28"/>
          <w:szCs w:val="28"/>
        </w:rPr>
        <w:t>Результаты научно-педагогической деятельности педагогов гимназии</w:t>
      </w:r>
    </w:p>
    <w:p w:rsidR="00167B04" w:rsidRDefault="00167B04" w:rsidP="00167B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30FB">
        <w:rPr>
          <w:rFonts w:ascii="Times New Roman" w:hAnsi="Times New Roman" w:cs="Times New Roman"/>
          <w:b/>
          <w:sz w:val="28"/>
          <w:szCs w:val="28"/>
        </w:rPr>
        <w:t>в 201</w:t>
      </w:r>
      <w:r w:rsidR="009030FB" w:rsidRPr="009030FB">
        <w:rPr>
          <w:rFonts w:ascii="Times New Roman" w:hAnsi="Times New Roman" w:cs="Times New Roman"/>
          <w:b/>
          <w:sz w:val="28"/>
          <w:szCs w:val="28"/>
        </w:rPr>
        <w:t>5</w:t>
      </w:r>
      <w:r w:rsidRPr="009030FB">
        <w:rPr>
          <w:rFonts w:ascii="Times New Roman" w:hAnsi="Times New Roman" w:cs="Times New Roman"/>
          <w:b/>
          <w:sz w:val="28"/>
          <w:szCs w:val="28"/>
        </w:rPr>
        <w:t>-201</w:t>
      </w:r>
      <w:r w:rsidR="009030FB" w:rsidRPr="009030FB">
        <w:rPr>
          <w:rFonts w:ascii="Times New Roman" w:hAnsi="Times New Roman" w:cs="Times New Roman"/>
          <w:b/>
          <w:sz w:val="28"/>
          <w:szCs w:val="28"/>
        </w:rPr>
        <w:t>6</w:t>
      </w:r>
      <w:r w:rsidRPr="009030FB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:rsidR="009030FB" w:rsidRPr="009030FB" w:rsidRDefault="009030FB" w:rsidP="00167B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0FB" w:rsidRDefault="009030FB" w:rsidP="009030F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Алексей Алексеевич Стерхов,</w:t>
      </w:r>
    </w:p>
    <w:p w:rsidR="009030FB" w:rsidRDefault="009030FB" w:rsidP="009030F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аспирант по специальности 13.00.01</w:t>
      </w:r>
    </w:p>
    <w:p w:rsidR="009030FB" w:rsidRDefault="009030FB" w:rsidP="009030F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Перечень научных публикаций</w:t>
      </w:r>
    </w:p>
    <w:p w:rsidR="009030FB" w:rsidRDefault="009030FB" w:rsidP="009030F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Монографии:</w:t>
      </w:r>
    </w:p>
    <w:p w:rsidR="009030FB" w:rsidRDefault="009030FB" w:rsidP="009030F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Стерхов, А.А. Управленческие компетенции заместителя директора по научно-методической работе как фактор успешной деятельности общеобразовательной организации / А.А. Стерхов // Проблемы формирования управленческой компетентности руководителя организации: коллективная монография. - Шадринск: ШГПИ, 2016.</w:t>
      </w:r>
    </w:p>
    <w:p w:rsidR="009030FB" w:rsidRDefault="009030FB" w:rsidP="009030F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030FB" w:rsidRDefault="009030FB" w:rsidP="009030F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030FB" w:rsidRDefault="009030FB" w:rsidP="009030F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Публикации в изданиях, включенных в перечень ВАК РФ:</w:t>
      </w:r>
    </w:p>
    <w:p w:rsidR="009030FB" w:rsidRDefault="009030FB" w:rsidP="009030F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9030FB" w:rsidRDefault="009030FB" w:rsidP="009030F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Стерхов, А.А. Специфика педагогического сопровождения духовно-нравственного развития учащихся православной гимназии / А.А. Стерхов // Современные наукоёмкие технологии. - 2015. - №12. - С. 156-160.</w:t>
      </w:r>
    </w:p>
    <w:p w:rsidR="009030FB" w:rsidRDefault="009030FB" w:rsidP="009030F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Стерхов, А.А. Педагогическое сопровождение и поддержка учащихся воспитательной службой православной гимназии / А.А. Стерхов // Филологические науки. Вопросы теории и практики. - 2016. - №1 (55): в 2-х ч. - Ч. 2. - С. 210-212.</w:t>
      </w:r>
    </w:p>
    <w:p w:rsidR="009030FB" w:rsidRDefault="009030FB" w:rsidP="009030FB">
      <w:pPr>
        <w:pStyle w:val="a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Стерхов, А.А. Моделирование педагогического сопровождения научно-практической деятельности участников образовательного процесса / А.А. Стерхов // Дискуссия. - 2016. - №1. - С. 142-147.</w:t>
      </w:r>
    </w:p>
    <w:p w:rsidR="009030FB" w:rsidRDefault="009030FB" w:rsidP="009030F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Стерхов, А.А. Спортивные традиции православной гимназии в духовно-нравственном воспитании личности / А.А. Стерхов, Л.И. Пономарева // Вестник НвГУ. - 2016. - №1. - С. 80-86.</w:t>
      </w:r>
    </w:p>
    <w:p w:rsidR="009030FB" w:rsidRDefault="009030FB" w:rsidP="009030FB">
      <w:pPr>
        <w:pStyle w:val="a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Стерхов, А.А. Методическое сопровождение аттестации педагогических кадров общеобразовательной организации / А.А. Стерхов // Вестник СИБИТ. - 2016. - №1. - С. 156-162.</w:t>
      </w:r>
    </w:p>
    <w:p w:rsidR="009030FB" w:rsidRDefault="009030FB" w:rsidP="009030F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Стерхов, А.А. Учитель как субъект психолого-педагогического сопровождения учащихся / А.А. Стерхов // Гуманитарные науки. - 2016. - №1. - С. 169-176.</w:t>
      </w:r>
    </w:p>
    <w:p w:rsidR="009030FB" w:rsidRDefault="009030FB" w:rsidP="009030F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030FB" w:rsidRDefault="009030FB" w:rsidP="009030F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Учебно-методические пособия:</w:t>
      </w:r>
    </w:p>
    <w:p w:rsidR="009030FB" w:rsidRDefault="009030FB" w:rsidP="009030FB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 Стерхов, А.А. Изучение детской литературы в средней общеобразовательной школе / А.А. Стерхов. - Шадринск: ОГУП «Шадринский  Дом Печати», 2012. - 45 с.</w:t>
      </w:r>
    </w:p>
    <w:p w:rsidR="009030FB" w:rsidRDefault="009030FB" w:rsidP="009030FB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2. Стерхов, А.А. Контрольно-обобщающие материалы по предмету «История России» для 6-7 классов средней общеобразовательной школы / А.А. Стерхов. - Шадринск : ОГУП «Шадринский  Дом Печати», 2012. - 52 с.</w:t>
      </w:r>
    </w:p>
    <w:p w:rsidR="009030FB" w:rsidRDefault="009030FB" w:rsidP="009030FB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 Стерхов, А.А. Контрольно-измерительные материалы по предмету «История России» для 8 класса средней общеобразовательной школы / А.А. Стерхов. - Шадринск : ОГУП «Шадринский  Дом Печати», 2012. - 41 с.</w:t>
      </w:r>
    </w:p>
    <w:p w:rsidR="009030FB" w:rsidRDefault="009030FB" w:rsidP="009030FB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4. Стерхов, А.А. Контрольно-измерительные материалы по предметам «История Древнего мира» и «история Средних веков» для 5-6 классов средней общеобразовательной школы / А.А. Стерхов. - Шадринск : ОГУП «Шадринский  Дом Печати», 2012. - 48 с. </w:t>
      </w:r>
    </w:p>
    <w:p w:rsidR="009030FB" w:rsidRDefault="009030FB" w:rsidP="009030FB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 Стерхов, А.А. История мировой художественной литературы / А.А. Стерхов. - Шадринск : ОГУП «Шадринский  Дом Печати», 2012. - 24 с. </w:t>
      </w:r>
    </w:p>
    <w:p w:rsidR="009030FB" w:rsidRDefault="009030FB" w:rsidP="009030FB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30FB" w:rsidRDefault="009030FB" w:rsidP="009030FB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Статьи в сборниках научных трудов, материалах конференций, научных журналах:</w:t>
      </w:r>
    </w:p>
    <w:p w:rsidR="009030FB" w:rsidRDefault="009030FB" w:rsidP="009030FB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Журналы:</w:t>
      </w:r>
    </w:p>
    <w:p w:rsidR="009030FB" w:rsidRDefault="009030FB" w:rsidP="009030FB">
      <w:pPr>
        <w:pStyle w:val="a7"/>
        <w:numPr>
          <w:ilvl w:val="0"/>
          <w:numId w:val="10"/>
        </w:numPr>
        <w:suppressAutoHyphens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Стерхов, А.А. Образ России в лирике А.А. Блока / А.А. Стерхов // Вестник ШГПИ. - 2014. - №1 (21). - С. 116-121.</w:t>
      </w:r>
    </w:p>
    <w:p w:rsidR="009030FB" w:rsidRDefault="009030FB" w:rsidP="009030FB">
      <w:pPr>
        <w:pStyle w:val="a7"/>
        <w:numPr>
          <w:ilvl w:val="0"/>
          <w:numId w:val="10"/>
        </w:numPr>
        <w:suppressAutoHyphens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Стерхов, А.А. Петровские преобразования: продукт субъективного мировоззрения личности или результат объективного исторического развития страны? / А.А. Стерхов // Вестник ШГПИ. - 2014. - №2 (22). - С. 116-120.</w:t>
      </w:r>
    </w:p>
    <w:p w:rsidR="009030FB" w:rsidRDefault="009030FB" w:rsidP="009030FB">
      <w:pPr>
        <w:pStyle w:val="a7"/>
        <w:numPr>
          <w:ilvl w:val="0"/>
          <w:numId w:val="10"/>
        </w:numPr>
        <w:suppressAutoHyphens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Стерхов, А.А. Место социальной революции в историческом процессе / А.А. Стерхов // Вестник ШГПИ. - 2014. - №3 (23). - С. 119-122.</w:t>
      </w:r>
    </w:p>
    <w:p w:rsidR="009030FB" w:rsidRDefault="009030FB" w:rsidP="009030FB">
      <w:pPr>
        <w:pStyle w:val="a7"/>
        <w:numPr>
          <w:ilvl w:val="0"/>
          <w:numId w:val="10"/>
        </w:numPr>
        <w:suppressAutoHyphens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Стерхов, А.А. Общее образование на современном этапе /А.А. Стерхов // Вестник ШГПИ. – 2014. - №4 (24). – С.20-23.</w:t>
      </w:r>
    </w:p>
    <w:p w:rsidR="009030FB" w:rsidRDefault="009030FB" w:rsidP="009030FB">
      <w:pPr>
        <w:pStyle w:val="a7"/>
        <w:numPr>
          <w:ilvl w:val="0"/>
          <w:numId w:val="10"/>
        </w:numPr>
        <w:suppressAutoHyphens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Стерхов, А.А. Духовно-нравственное самовоспитание учащихся православной гимназии / А.А. Стерхов // «Вестник ШГПИ». – 2015. - №2 (26). – С.27-30.</w:t>
      </w:r>
    </w:p>
    <w:p w:rsidR="009030FB" w:rsidRDefault="009030FB" w:rsidP="009030FB">
      <w:pPr>
        <w:pStyle w:val="a7"/>
        <w:numPr>
          <w:ilvl w:val="0"/>
          <w:numId w:val="10"/>
        </w:numPr>
        <w:suppressAutoHyphens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Стерхов, А.А. К вопросу об учебно-исследовательской работе обучающихся православных общеобразовательных учреждений / А.А. Стерхов // Вестник НвГУ. - 2015. - №2. - С.45-51.</w:t>
      </w:r>
    </w:p>
    <w:p w:rsidR="009030FB" w:rsidRDefault="009030FB" w:rsidP="009030FB">
      <w:pPr>
        <w:pStyle w:val="a7"/>
        <w:numPr>
          <w:ilvl w:val="0"/>
          <w:numId w:val="10"/>
        </w:numPr>
        <w:suppressAutoHyphens w:val="0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Sterkhov, 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Factor of estimation student in the conditions of introduction FSES</w:t>
      </w:r>
      <w:r>
        <w:rPr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/ 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. Sterkhov // Paradigmata poznani. – 2015. – №3. - Pp. 107-109.</w:t>
      </w:r>
    </w:p>
    <w:p w:rsidR="009030FB" w:rsidRDefault="009030FB" w:rsidP="009030FB">
      <w:pPr>
        <w:pStyle w:val="a7"/>
        <w:ind w:left="720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9030FB" w:rsidRDefault="009030FB" w:rsidP="009030FB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Сборники:</w:t>
      </w:r>
    </w:p>
    <w:p w:rsidR="009030FB" w:rsidRDefault="009030FB" w:rsidP="009030FB">
      <w:pPr>
        <w:pStyle w:val="a4"/>
        <w:numPr>
          <w:ilvl w:val="0"/>
          <w:numId w:val="11"/>
        </w:numPr>
        <w:suppressAutoHyphens w:val="0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Стерхов, А.А. Клегг-Калибан как антидуховное начало в романе Дж. Фаулза "Коллекционер" / А.А. Стерхов // Литературная и медийная сферы: история, современность, перспективы: материалы Всероссийской научно-практической конференции 20 мая 2016 г. - Шадринск: ШГПИ, 2016.</w:t>
      </w:r>
    </w:p>
    <w:p w:rsidR="009030FB" w:rsidRDefault="009030FB" w:rsidP="009030FB">
      <w:pPr>
        <w:pStyle w:val="a4"/>
        <w:numPr>
          <w:ilvl w:val="0"/>
          <w:numId w:val="11"/>
        </w:numPr>
        <w:suppressAutoHyphens w:val="0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Стерхов, А.А. Проблемы управления образованием в православной гимназии / А.А. Стерхов // Современное образование: плюсы, минусы и перспективы: материалы </w:t>
      </w:r>
      <w:r>
        <w:rPr>
          <w:rFonts w:ascii="Times New Roman" w:hAnsi="Times New Roman"/>
          <w:sz w:val="28"/>
          <w:szCs w:val="28"/>
          <w:lang w:val="en-US"/>
        </w:rPr>
        <w:t>VII</w:t>
      </w:r>
      <w:r>
        <w:rPr>
          <w:rFonts w:ascii="Times New Roman" w:hAnsi="Times New Roman"/>
          <w:sz w:val="28"/>
          <w:szCs w:val="28"/>
        </w:rPr>
        <w:t xml:space="preserve"> международной научно-практической конференции (25 мая 2016 г.). – Саратов: Издательство ЦПМ «Академия Бизнеса», 2016. – С. 70-73.</w:t>
      </w:r>
    </w:p>
    <w:p w:rsidR="009030FB" w:rsidRDefault="009030FB" w:rsidP="009030FB">
      <w:pPr>
        <w:pStyle w:val="a4"/>
        <w:numPr>
          <w:ilvl w:val="0"/>
          <w:numId w:val="11"/>
        </w:numPr>
        <w:suppressAutoHyphens w:val="0"/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Стерхов, А.А. К вопросу о духовно-нравственных основах молодой семьи в современном обществе / А.А. Стерхов // </w:t>
      </w:r>
      <w:r w:rsidRPr="00265EB8">
        <w:rPr>
          <w:rStyle w:val="a3"/>
          <w:rFonts w:ascii="Times New Roman" w:hAnsi="Times New Roman"/>
          <w:sz w:val="28"/>
          <w:szCs w:val="28"/>
          <w:lang w:val="en-US"/>
        </w:rPr>
        <w:t>Social</w:t>
      </w:r>
      <w:r w:rsidRPr="00265EB8">
        <w:rPr>
          <w:rStyle w:val="a3"/>
          <w:rFonts w:ascii="Times New Roman" w:hAnsi="Times New Roman"/>
          <w:sz w:val="28"/>
          <w:szCs w:val="28"/>
        </w:rPr>
        <w:t xml:space="preserve"> </w:t>
      </w:r>
      <w:r w:rsidRPr="00265EB8">
        <w:rPr>
          <w:rStyle w:val="a3"/>
          <w:rFonts w:ascii="Times New Roman" w:hAnsi="Times New Roman"/>
          <w:sz w:val="28"/>
          <w:szCs w:val="28"/>
          <w:lang w:val="en-US"/>
        </w:rPr>
        <w:t>and</w:t>
      </w:r>
      <w:r w:rsidRPr="00265EB8">
        <w:rPr>
          <w:rStyle w:val="a3"/>
          <w:rFonts w:ascii="Times New Roman" w:hAnsi="Times New Roman"/>
          <w:sz w:val="28"/>
          <w:szCs w:val="28"/>
        </w:rPr>
        <w:t xml:space="preserve"> </w:t>
      </w:r>
      <w:r w:rsidRPr="00265EB8">
        <w:rPr>
          <w:rStyle w:val="a3"/>
          <w:rFonts w:ascii="Times New Roman" w:hAnsi="Times New Roman"/>
          <w:sz w:val="28"/>
          <w:szCs w:val="28"/>
          <w:lang w:val="en-US"/>
        </w:rPr>
        <w:t>cultural</w:t>
      </w:r>
      <w:r w:rsidRPr="00265EB8">
        <w:rPr>
          <w:rStyle w:val="a3"/>
          <w:rFonts w:ascii="Times New Roman" w:hAnsi="Times New Roman"/>
          <w:sz w:val="28"/>
          <w:szCs w:val="28"/>
        </w:rPr>
        <w:t xml:space="preserve"> </w:t>
      </w:r>
      <w:r w:rsidRPr="00265EB8">
        <w:rPr>
          <w:rStyle w:val="a3"/>
          <w:rFonts w:ascii="Times New Roman" w:hAnsi="Times New Roman"/>
          <w:sz w:val="28"/>
          <w:szCs w:val="28"/>
          <w:lang w:val="en-US"/>
        </w:rPr>
        <w:t>institutions</w:t>
      </w:r>
      <w:r w:rsidRPr="00265EB8">
        <w:rPr>
          <w:rStyle w:val="a3"/>
          <w:rFonts w:ascii="Times New Roman" w:hAnsi="Times New Roman"/>
          <w:sz w:val="28"/>
          <w:szCs w:val="28"/>
        </w:rPr>
        <w:t xml:space="preserve"> </w:t>
      </w:r>
      <w:r w:rsidRPr="00265EB8">
        <w:rPr>
          <w:rStyle w:val="a3"/>
          <w:rFonts w:ascii="Times New Roman" w:hAnsi="Times New Roman"/>
          <w:sz w:val="28"/>
          <w:szCs w:val="28"/>
          <w:lang w:val="en-US"/>
        </w:rPr>
        <w:t>in</w:t>
      </w:r>
      <w:r w:rsidRPr="00265EB8">
        <w:rPr>
          <w:rStyle w:val="a3"/>
          <w:rFonts w:ascii="Times New Roman" w:hAnsi="Times New Roman"/>
          <w:sz w:val="28"/>
          <w:szCs w:val="28"/>
        </w:rPr>
        <w:t xml:space="preserve"> </w:t>
      </w:r>
      <w:r w:rsidRPr="00265EB8">
        <w:rPr>
          <w:rStyle w:val="a3"/>
          <w:rFonts w:ascii="Times New Roman" w:hAnsi="Times New Roman"/>
          <w:sz w:val="28"/>
          <w:szCs w:val="28"/>
          <w:lang w:val="en-US"/>
        </w:rPr>
        <w:t>the</w:t>
      </w:r>
      <w:r w:rsidRPr="00265EB8">
        <w:rPr>
          <w:rStyle w:val="a3"/>
          <w:rFonts w:ascii="Times New Roman" w:hAnsi="Times New Roman"/>
          <w:sz w:val="28"/>
          <w:szCs w:val="28"/>
        </w:rPr>
        <w:t xml:space="preserve"> </w:t>
      </w:r>
      <w:r w:rsidRPr="00265EB8">
        <w:rPr>
          <w:rStyle w:val="a3"/>
          <w:rFonts w:ascii="Times New Roman" w:hAnsi="Times New Roman"/>
          <w:sz w:val="28"/>
          <w:szCs w:val="28"/>
          <w:lang w:val="en-US"/>
        </w:rPr>
        <w:t>modern</w:t>
      </w:r>
      <w:r w:rsidRPr="00265EB8">
        <w:rPr>
          <w:rStyle w:val="a3"/>
          <w:rFonts w:ascii="Times New Roman" w:hAnsi="Times New Roman"/>
          <w:sz w:val="28"/>
          <w:szCs w:val="28"/>
        </w:rPr>
        <w:t xml:space="preserve"> </w:t>
      </w:r>
      <w:r w:rsidRPr="00265EB8">
        <w:rPr>
          <w:rStyle w:val="a3"/>
          <w:rFonts w:ascii="Times New Roman" w:hAnsi="Times New Roman"/>
          <w:sz w:val="28"/>
          <w:szCs w:val="28"/>
          <w:lang w:val="en-US"/>
        </w:rPr>
        <w:t>world</w:t>
      </w:r>
      <w:r w:rsidRPr="00265EB8">
        <w:rPr>
          <w:rStyle w:val="a3"/>
          <w:rFonts w:ascii="Times New Roman" w:hAnsi="Times New Roman"/>
          <w:sz w:val="28"/>
          <w:szCs w:val="28"/>
        </w:rPr>
        <w:t xml:space="preserve"> : </w:t>
      </w:r>
      <w:r w:rsidRPr="00265EB8">
        <w:rPr>
          <w:rStyle w:val="a3"/>
          <w:rFonts w:ascii="Times New Roman" w:hAnsi="Times New Roman"/>
          <w:sz w:val="28"/>
          <w:szCs w:val="28"/>
          <w:lang w:val="en-US"/>
        </w:rPr>
        <w:t>materials</w:t>
      </w:r>
      <w:r w:rsidRPr="00265EB8">
        <w:rPr>
          <w:rStyle w:val="a3"/>
          <w:rFonts w:ascii="Times New Roman" w:hAnsi="Times New Roman"/>
          <w:sz w:val="28"/>
          <w:szCs w:val="28"/>
        </w:rPr>
        <w:t xml:space="preserve"> </w:t>
      </w:r>
      <w:r w:rsidRPr="00265EB8">
        <w:rPr>
          <w:rStyle w:val="a3"/>
          <w:rFonts w:ascii="Times New Roman" w:hAnsi="Times New Roman"/>
          <w:sz w:val="28"/>
          <w:szCs w:val="28"/>
          <w:lang w:val="en-US"/>
        </w:rPr>
        <w:t>of</w:t>
      </w:r>
      <w:r w:rsidRPr="00265EB8">
        <w:rPr>
          <w:rStyle w:val="a3"/>
          <w:rFonts w:ascii="Times New Roman" w:hAnsi="Times New Roman"/>
          <w:sz w:val="28"/>
          <w:szCs w:val="28"/>
        </w:rPr>
        <w:t xml:space="preserve"> </w:t>
      </w:r>
      <w:r w:rsidRPr="00265EB8">
        <w:rPr>
          <w:rStyle w:val="a3"/>
          <w:rFonts w:ascii="Times New Roman" w:hAnsi="Times New Roman"/>
          <w:sz w:val="28"/>
          <w:szCs w:val="28"/>
          <w:lang w:val="en-US"/>
        </w:rPr>
        <w:t>the</w:t>
      </w:r>
      <w:r w:rsidRPr="00265EB8">
        <w:rPr>
          <w:rStyle w:val="apple-converted-space"/>
          <w:rFonts w:ascii="Times New Roman" w:hAnsi="Times New Roman"/>
          <w:b/>
          <w:sz w:val="28"/>
          <w:szCs w:val="28"/>
          <w:lang w:val="en-US"/>
        </w:rPr>
        <w:t> </w:t>
      </w:r>
      <w:r w:rsidRPr="00265EB8">
        <w:rPr>
          <w:rStyle w:val="a3"/>
          <w:rFonts w:ascii="Times New Roman" w:hAnsi="Times New Roman"/>
          <w:sz w:val="28"/>
          <w:szCs w:val="28"/>
          <w:lang w:val="en-US"/>
        </w:rPr>
        <w:t>IV</w:t>
      </w:r>
      <w:r w:rsidRPr="00265EB8">
        <w:rPr>
          <w:rStyle w:val="apple-converted-space"/>
          <w:rFonts w:ascii="Times New Roman" w:hAnsi="Times New Roman"/>
          <w:b/>
          <w:sz w:val="28"/>
          <w:szCs w:val="28"/>
          <w:lang w:val="en-US"/>
        </w:rPr>
        <w:t> </w:t>
      </w:r>
      <w:r w:rsidRPr="00265EB8">
        <w:rPr>
          <w:rStyle w:val="a3"/>
          <w:rFonts w:ascii="Times New Roman" w:hAnsi="Times New Roman"/>
          <w:sz w:val="28"/>
          <w:szCs w:val="28"/>
          <w:lang w:val="en-US"/>
        </w:rPr>
        <w:t>international</w:t>
      </w:r>
      <w:r w:rsidRPr="00265EB8">
        <w:rPr>
          <w:rStyle w:val="a3"/>
          <w:rFonts w:ascii="Times New Roman" w:hAnsi="Times New Roman"/>
          <w:sz w:val="28"/>
          <w:szCs w:val="28"/>
        </w:rPr>
        <w:t xml:space="preserve"> </w:t>
      </w:r>
      <w:r w:rsidRPr="00265EB8">
        <w:rPr>
          <w:rStyle w:val="a3"/>
          <w:rFonts w:ascii="Times New Roman" w:hAnsi="Times New Roman"/>
          <w:sz w:val="28"/>
          <w:szCs w:val="28"/>
          <w:lang w:val="en-US"/>
        </w:rPr>
        <w:t>scientific</w:t>
      </w:r>
      <w:r w:rsidRPr="00265EB8">
        <w:rPr>
          <w:rStyle w:val="a3"/>
          <w:rFonts w:ascii="Times New Roman" w:hAnsi="Times New Roman"/>
          <w:sz w:val="28"/>
          <w:szCs w:val="28"/>
        </w:rPr>
        <w:t xml:space="preserve"> </w:t>
      </w:r>
      <w:r w:rsidRPr="00265EB8">
        <w:rPr>
          <w:rStyle w:val="a3"/>
          <w:rFonts w:ascii="Times New Roman" w:hAnsi="Times New Roman"/>
          <w:sz w:val="28"/>
          <w:szCs w:val="28"/>
          <w:lang w:val="en-US"/>
        </w:rPr>
        <w:t>conference</w:t>
      </w:r>
      <w:r w:rsidRPr="00265EB8">
        <w:rPr>
          <w:rStyle w:val="apple-converted-space"/>
          <w:rFonts w:ascii="Times New Roman" w:hAnsi="Times New Roman"/>
          <w:b/>
          <w:sz w:val="28"/>
          <w:szCs w:val="28"/>
          <w:lang w:val="en-US"/>
        </w:rPr>
        <w:t> </w:t>
      </w:r>
      <w:r w:rsidRPr="00265EB8">
        <w:rPr>
          <w:rStyle w:val="a3"/>
          <w:rFonts w:ascii="Times New Roman" w:hAnsi="Times New Roman"/>
          <w:sz w:val="28"/>
          <w:szCs w:val="28"/>
          <w:lang w:val="en-US"/>
        </w:rPr>
        <w:t> on</w:t>
      </w:r>
      <w:r w:rsidRPr="00265EB8">
        <w:rPr>
          <w:rStyle w:val="a3"/>
          <w:rFonts w:ascii="Times New Roman" w:hAnsi="Times New Roman"/>
          <w:sz w:val="28"/>
          <w:szCs w:val="28"/>
        </w:rPr>
        <w:t xml:space="preserve"> </w:t>
      </w:r>
      <w:r w:rsidRPr="00265EB8">
        <w:rPr>
          <w:rStyle w:val="a3"/>
          <w:rFonts w:ascii="Times New Roman" w:hAnsi="Times New Roman"/>
          <w:sz w:val="28"/>
          <w:szCs w:val="28"/>
          <w:lang w:val="en-US"/>
        </w:rPr>
        <w:t>April</w:t>
      </w:r>
      <w:r w:rsidRPr="00265EB8">
        <w:rPr>
          <w:rStyle w:val="a3"/>
          <w:rFonts w:ascii="Times New Roman" w:hAnsi="Times New Roman"/>
          <w:sz w:val="28"/>
          <w:szCs w:val="28"/>
        </w:rPr>
        <w:t xml:space="preserve"> 22–23, 2016. – </w:t>
      </w:r>
      <w:r w:rsidRPr="00265EB8">
        <w:rPr>
          <w:rStyle w:val="a3"/>
          <w:rFonts w:ascii="Times New Roman" w:hAnsi="Times New Roman"/>
          <w:sz w:val="28"/>
          <w:szCs w:val="28"/>
          <w:lang w:val="en-US"/>
        </w:rPr>
        <w:t>Prague</w:t>
      </w:r>
      <w:r w:rsidRPr="00265EB8">
        <w:rPr>
          <w:rStyle w:val="a3"/>
          <w:rFonts w:ascii="Times New Roman" w:hAnsi="Times New Roman"/>
          <w:sz w:val="28"/>
          <w:szCs w:val="28"/>
        </w:rPr>
        <w:t xml:space="preserve">: </w:t>
      </w:r>
      <w:r w:rsidRPr="00265EB8">
        <w:rPr>
          <w:rStyle w:val="a3"/>
          <w:rFonts w:ascii="Times New Roman" w:hAnsi="Times New Roman"/>
          <w:sz w:val="28"/>
          <w:szCs w:val="28"/>
          <w:lang w:val="en-US"/>
        </w:rPr>
        <w:t>V</w:t>
      </w:r>
      <w:r w:rsidRPr="00265EB8">
        <w:rPr>
          <w:rStyle w:val="a3"/>
          <w:rFonts w:ascii="Times New Roman" w:hAnsi="Times New Roman"/>
          <w:sz w:val="28"/>
          <w:szCs w:val="28"/>
        </w:rPr>
        <w:t>ě</w:t>
      </w:r>
      <w:r w:rsidRPr="00265EB8">
        <w:rPr>
          <w:rStyle w:val="a3"/>
          <w:rFonts w:ascii="Times New Roman" w:hAnsi="Times New Roman"/>
          <w:sz w:val="28"/>
          <w:szCs w:val="28"/>
          <w:lang w:val="en-US"/>
        </w:rPr>
        <w:t>decko</w:t>
      </w:r>
      <w:r w:rsidRPr="00265EB8">
        <w:rPr>
          <w:rStyle w:val="a3"/>
          <w:rFonts w:ascii="Times New Roman" w:hAnsi="Times New Roman"/>
          <w:sz w:val="28"/>
          <w:szCs w:val="28"/>
        </w:rPr>
        <w:t xml:space="preserve"> </w:t>
      </w:r>
      <w:r w:rsidRPr="00265EB8">
        <w:rPr>
          <w:rStyle w:val="a3"/>
          <w:rFonts w:ascii="Times New Roman" w:hAnsi="Times New Roman"/>
          <w:sz w:val="28"/>
          <w:szCs w:val="28"/>
          <w:lang w:val="en-US"/>
        </w:rPr>
        <w:t>vydavatelsk</w:t>
      </w:r>
      <w:r w:rsidRPr="00265EB8">
        <w:rPr>
          <w:rStyle w:val="a3"/>
          <w:rFonts w:ascii="Times New Roman" w:hAnsi="Times New Roman"/>
          <w:sz w:val="28"/>
          <w:szCs w:val="28"/>
        </w:rPr>
        <w:t xml:space="preserve">é </w:t>
      </w:r>
      <w:r w:rsidRPr="00265EB8">
        <w:rPr>
          <w:rStyle w:val="a3"/>
          <w:rFonts w:ascii="Times New Roman" w:hAnsi="Times New Roman"/>
          <w:sz w:val="28"/>
          <w:szCs w:val="28"/>
          <w:lang w:val="en-US"/>
        </w:rPr>
        <w:t>centrum</w:t>
      </w:r>
      <w:r w:rsidRPr="00265EB8">
        <w:rPr>
          <w:rStyle w:val="a3"/>
          <w:rFonts w:ascii="Times New Roman" w:hAnsi="Times New Roman"/>
          <w:sz w:val="28"/>
          <w:szCs w:val="28"/>
        </w:rPr>
        <w:t xml:space="preserve"> «</w:t>
      </w:r>
      <w:r w:rsidRPr="00265EB8">
        <w:rPr>
          <w:rStyle w:val="a3"/>
          <w:rFonts w:ascii="Times New Roman" w:hAnsi="Times New Roman"/>
          <w:sz w:val="28"/>
          <w:szCs w:val="28"/>
          <w:lang w:val="en-US"/>
        </w:rPr>
        <w:t>Sociosf</w:t>
      </w:r>
      <w:r w:rsidRPr="00265EB8">
        <w:rPr>
          <w:rStyle w:val="a3"/>
          <w:rFonts w:ascii="Times New Roman" w:hAnsi="Times New Roman"/>
          <w:sz w:val="28"/>
          <w:szCs w:val="28"/>
        </w:rPr>
        <w:t>é</w:t>
      </w:r>
      <w:r w:rsidRPr="00265EB8">
        <w:rPr>
          <w:rStyle w:val="a3"/>
          <w:rFonts w:ascii="Times New Roman" w:hAnsi="Times New Roman"/>
          <w:sz w:val="28"/>
          <w:szCs w:val="28"/>
          <w:lang w:val="en-US"/>
        </w:rPr>
        <w:t>ra</w:t>
      </w:r>
      <w:r w:rsidRPr="00265EB8">
        <w:rPr>
          <w:rStyle w:val="a3"/>
          <w:rFonts w:ascii="Times New Roman" w:hAnsi="Times New Roman"/>
          <w:sz w:val="28"/>
          <w:szCs w:val="28"/>
        </w:rPr>
        <w:t>-</w:t>
      </w:r>
      <w:r w:rsidRPr="00265EB8">
        <w:rPr>
          <w:rStyle w:val="a3"/>
          <w:rFonts w:ascii="Times New Roman" w:hAnsi="Times New Roman"/>
          <w:sz w:val="28"/>
          <w:szCs w:val="28"/>
          <w:lang w:val="en-US"/>
        </w:rPr>
        <w:t>CZ</w:t>
      </w:r>
      <w:r w:rsidRPr="00265EB8">
        <w:rPr>
          <w:rStyle w:val="a3"/>
          <w:rFonts w:ascii="Times New Roman" w:hAnsi="Times New Roman"/>
          <w:sz w:val="28"/>
          <w:szCs w:val="28"/>
        </w:rPr>
        <w:t>», 2016. - Рр. 61-65.</w:t>
      </w:r>
    </w:p>
    <w:p w:rsidR="009030FB" w:rsidRDefault="009030FB" w:rsidP="009030FB">
      <w:pPr>
        <w:pStyle w:val="a7"/>
        <w:numPr>
          <w:ilvl w:val="0"/>
          <w:numId w:val="11"/>
        </w:numPr>
        <w:suppressAutoHyphens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Стерхов, А.А. Образование и наука. Выпуск первый: Материалы научного общества гимназии / Сост. и отв. редактор А.А. Стерхов. - Сургут-Шадринск : Издательство ОГУП «Шадринский  Дом Печати», 2014. – 72 с.</w:t>
      </w:r>
    </w:p>
    <w:p w:rsidR="009030FB" w:rsidRDefault="009030FB" w:rsidP="009030FB">
      <w:pPr>
        <w:pStyle w:val="a7"/>
        <w:numPr>
          <w:ilvl w:val="0"/>
          <w:numId w:val="11"/>
        </w:numPr>
        <w:suppressAutoHyphens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Стерхов, А.А. От составителя / А.А. Стерхов // Образование и наука. Выпуск первый: Материалы научного общества гимназии. - Сургут-Шадринск : Издательство ОГУП «Шадринский  Дом Печати», 2014. – С. 3-7.</w:t>
      </w:r>
    </w:p>
    <w:p w:rsidR="009030FB" w:rsidRDefault="009030FB" w:rsidP="009030FB">
      <w:pPr>
        <w:pStyle w:val="a7"/>
        <w:numPr>
          <w:ilvl w:val="0"/>
          <w:numId w:val="11"/>
        </w:numPr>
        <w:suppressAutoHyphens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Стерхов, А.А. Интеллектуальная игра по истории для 5 класса «Путешествие по миру древних» / А.А. Стерхов // Образование и наука. Выпуск первый: Материалы научного общества гимназии. - Сургут-Шадринск : Издательство ОГУП «Шадринский  Дом Печати», 2014. – С.59-64.</w:t>
      </w:r>
    </w:p>
    <w:p w:rsidR="009030FB" w:rsidRDefault="009030FB" w:rsidP="009030FB">
      <w:pPr>
        <w:pStyle w:val="a7"/>
        <w:numPr>
          <w:ilvl w:val="0"/>
          <w:numId w:val="11"/>
        </w:numPr>
        <w:suppressAutoHyphens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Стерхов, А.А. Образование и наука. Выпуск второй: Сборник научных статей педагогов гимназии / Сост. и отв. редактор А.А. Стерхов. - Сургут-Шадринск : Издательство ОГУП «Шадринский  Дом Печати», 2015. – 84 с.</w:t>
      </w:r>
    </w:p>
    <w:p w:rsidR="009030FB" w:rsidRDefault="009030FB" w:rsidP="009030FB">
      <w:pPr>
        <w:pStyle w:val="a7"/>
        <w:numPr>
          <w:ilvl w:val="0"/>
          <w:numId w:val="11"/>
        </w:numPr>
        <w:suppressAutoHyphens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Стерхов, А.А. </w:t>
      </w:r>
      <w:r>
        <w:rPr>
          <w:rFonts w:ascii="Times New Roman" w:hAnsi="Times New Roman" w:cs="Times New Roman"/>
          <w:sz w:val="28"/>
          <w:szCs w:val="28"/>
          <w:lang w:eastAsia="ru-RU"/>
        </w:rPr>
        <w:t>Мир науки в школе / А.А. Стерхов // Образование и наука. Выпуск второй: Сборник научных статей педагогов гимназии. - Сургут-Шадринск : Издательство ОГУП «Шадринский  Дом Печати», 2015. – С.3-8.</w:t>
      </w:r>
    </w:p>
    <w:p w:rsidR="009030FB" w:rsidRDefault="009030FB" w:rsidP="009030FB">
      <w:pPr>
        <w:pStyle w:val="a7"/>
        <w:numPr>
          <w:ilvl w:val="0"/>
          <w:numId w:val="11"/>
        </w:numPr>
        <w:suppressAutoHyphens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Стерхов, А.А. Роль личности современного учителя в духовно-нравственном воспитании обучающихся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/ А.А. Стерхов // Образование и наука. Выпуск второй: Сборник научных статей педагогов гимназии. - Сургут-Шадринск : Издательство ОГУП «Шадринский  Дом Печати», 2015. – С.33-41.</w:t>
      </w:r>
    </w:p>
    <w:p w:rsidR="009030FB" w:rsidRDefault="009030FB" w:rsidP="009030FB">
      <w:pPr>
        <w:pStyle w:val="a7"/>
        <w:numPr>
          <w:ilvl w:val="0"/>
          <w:numId w:val="11"/>
        </w:numPr>
        <w:suppressAutoHyphens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Стерхов, А.А. </w:t>
      </w:r>
      <w:r>
        <w:rPr>
          <w:rFonts w:ascii="Times New Roman" w:hAnsi="Times New Roman" w:cs="Times New Roman"/>
          <w:sz w:val="28"/>
          <w:szCs w:val="28"/>
        </w:rPr>
        <w:t>Язык социальных сетей как средство визуализации молодёжной культуры школьников / А.А. Стерхов // Язык. Культура. Образование: мат. Международной науч.-прак. конф. – Шадринск : ШГПИ, 2014. – С.91-96.</w:t>
      </w:r>
    </w:p>
    <w:p w:rsidR="009030FB" w:rsidRDefault="009030FB" w:rsidP="009030FB">
      <w:pPr>
        <w:pStyle w:val="a7"/>
        <w:numPr>
          <w:ilvl w:val="0"/>
          <w:numId w:val="11"/>
        </w:numPr>
        <w:suppressAutoHyphens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Стерхов, А.А. </w:t>
      </w:r>
      <w:r>
        <w:rPr>
          <w:rFonts w:ascii="Times New Roman" w:hAnsi="Times New Roman" w:cs="Times New Roman"/>
          <w:sz w:val="28"/>
          <w:szCs w:val="28"/>
        </w:rPr>
        <w:t xml:space="preserve">Православное образование в России: система ценностей, история и перспективы / А.А. Стерхов // </w:t>
      </w:r>
      <w:r>
        <w:rPr>
          <w:rFonts w:ascii="Times New Roman" w:hAnsi="Times New Roman" w:cs="Times New Roman"/>
          <w:sz w:val="28"/>
          <w:szCs w:val="28"/>
          <w:lang w:eastAsia="ru-RU"/>
        </w:rPr>
        <w:t>Ценности современного общества: семья, социум, медиа: материалы Всероссийской научно-практической конференции (с международным участием) /Отв. ред. Н.Ю. Ланцевская. - Шадринск, ШГПИ, 2014. - С.133-136.</w:t>
      </w:r>
    </w:p>
    <w:p w:rsidR="009030FB" w:rsidRDefault="009030FB" w:rsidP="009030FB">
      <w:pPr>
        <w:pStyle w:val="a7"/>
        <w:numPr>
          <w:ilvl w:val="0"/>
          <w:numId w:val="11"/>
        </w:numPr>
        <w:suppressAutoHyphens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Стерхов, А.А. </w:t>
      </w:r>
      <w:r>
        <w:rPr>
          <w:rFonts w:ascii="Times New Roman" w:hAnsi="Times New Roman"/>
          <w:sz w:val="28"/>
          <w:szCs w:val="28"/>
        </w:rPr>
        <w:t xml:space="preserve">Формирование образовательной среды православной гимназии в контексте модернизации образования / А.А. Стерхов //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Актуальные проблемы профессионального педагогического и  технологического образования в условиях реализации ФГОС: материалы III Междунар. науч. – практ. конф., 10 дек. 2014 г. / Междунар. Акад. наук пед. образования, Шадр. гос. пед. ин-т. – Шадринск : ШГПИ, 2015. – С.145-151. </w:t>
      </w:r>
    </w:p>
    <w:p w:rsidR="009030FB" w:rsidRDefault="009030FB" w:rsidP="009030FB">
      <w:pPr>
        <w:pStyle w:val="a7"/>
        <w:numPr>
          <w:ilvl w:val="0"/>
          <w:numId w:val="11"/>
        </w:numPr>
        <w:suppressAutoHyphens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Стерхов, А.А. Духовно-нравственное воспитание в школе средствами общественных наук / А.А. Стерхов // Информационное пространство: социальные и медийные аспекты: материалы Международной научно-практической конференции 25-26 марта 2015 года. - Шадринск: ШГПИ, 2015. - С. 101-104. </w:t>
      </w:r>
    </w:p>
    <w:p w:rsidR="009030FB" w:rsidRDefault="009030FB" w:rsidP="009030FB">
      <w:pPr>
        <w:pStyle w:val="a7"/>
        <w:numPr>
          <w:ilvl w:val="0"/>
          <w:numId w:val="11"/>
        </w:numPr>
        <w:suppressAutoHyphens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Sterkhov, 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Problems and prospects of implementation of the FSES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/ 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. Sterkhov, Y.N. Obukhov // 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 xml:space="preserve">Proceedings of the 5th International Congress on Social Sciences and Humanities. «East West» Association for Advanced Studies and Higher Education GmbH. Vienna. 2015. -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Pp. 74-79.</w:t>
      </w:r>
    </w:p>
    <w:p w:rsidR="009030FB" w:rsidRDefault="009030FB" w:rsidP="009030FB">
      <w:pPr>
        <w:pStyle w:val="a7"/>
        <w:numPr>
          <w:ilvl w:val="0"/>
          <w:numId w:val="11"/>
        </w:numPr>
        <w:suppressAutoHyphens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Стерхов, А.А. Влияние стиля общения учителя на развитие личности ученика (на примере уроков литературы) / А.А. Стерхов // Актуальные проблемы личностно-ориентированного образования: психолого-педагогические и 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технологические аспекты. Материалы межрегиональной научно-практической конференции. 21 апреля 2004 года. - Шадринск: ШГПИ, 2004. - С. 111-113.</w:t>
      </w:r>
    </w:p>
    <w:p w:rsidR="009030FB" w:rsidRDefault="009030FB" w:rsidP="009030FB">
      <w:pPr>
        <w:pStyle w:val="a7"/>
        <w:numPr>
          <w:ilvl w:val="0"/>
          <w:numId w:val="11"/>
        </w:numPr>
        <w:suppressAutoHyphens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Стерхов, А.А. Тема власти в романе Олдоса Хаксли "О дивный новый мир" / А.А. Стерхов // Актуальные проблемы лингвистики, психолого-педагогические и методические аспекты обучения иностранным языкам: Материалы междунар. науч.-практ. конф., посвящённой сорокалетию факультета иностранных языков ШГПИ. - Шадринск: Изд-во ШГПИ, 2004. - С. 115-116.</w:t>
      </w:r>
    </w:p>
    <w:p w:rsidR="009030FB" w:rsidRDefault="009030FB" w:rsidP="009030FB"/>
    <w:p w:rsidR="009030FB" w:rsidRPr="005B76FE" w:rsidRDefault="009030FB" w:rsidP="009030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Евгения Юрьевна</w:t>
      </w:r>
      <w:r w:rsidRPr="005B76FE">
        <w:rPr>
          <w:rFonts w:ascii="Times New Roman" w:hAnsi="Times New Roman" w:cs="Times New Roman"/>
          <w:b/>
          <w:sz w:val="28"/>
          <w:szCs w:val="28"/>
        </w:rPr>
        <w:t xml:space="preserve"> Коковина</w:t>
      </w:r>
    </w:p>
    <w:p w:rsidR="009030FB" w:rsidRPr="00146D61" w:rsidRDefault="009030FB" w:rsidP="009030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2677">
        <w:rPr>
          <w:rFonts w:eastAsia="Calibri" w:cs="Times New Roman"/>
        </w:rPr>
        <w:t>1</w:t>
      </w:r>
      <w:r w:rsidRPr="00146D6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146D61">
        <w:rPr>
          <w:rFonts w:ascii="Times New Roman" w:eastAsia="Calibri" w:hAnsi="Times New Roman" w:cs="Times New Roman"/>
          <w:i/>
          <w:sz w:val="28"/>
          <w:szCs w:val="28"/>
        </w:rPr>
        <w:t>Коковина, Е.Ю.</w:t>
      </w:r>
      <w:r w:rsidRPr="00146D61">
        <w:rPr>
          <w:rFonts w:ascii="Times New Roman" w:eastAsia="Calibri" w:hAnsi="Times New Roman" w:cs="Times New Roman"/>
          <w:sz w:val="28"/>
          <w:szCs w:val="28"/>
        </w:rPr>
        <w:t xml:space="preserve"> Проектно-исследовательская деятельность школьников как средство формирования ключевых образовательных компетенций / Е.Ю. Коковина // Образование и наука. Выпуск первый: Материалы научного общества гимназии. - Сургут-Шадринск, 2014. - С. 29-40. </w:t>
      </w:r>
    </w:p>
    <w:p w:rsidR="009030FB" w:rsidRPr="00146D61" w:rsidRDefault="009030FB" w:rsidP="009030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6D61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Pr="00146D61">
        <w:rPr>
          <w:rFonts w:ascii="Times New Roman" w:eastAsia="Calibri" w:hAnsi="Times New Roman" w:cs="Times New Roman"/>
          <w:i/>
          <w:sz w:val="28"/>
          <w:szCs w:val="28"/>
        </w:rPr>
        <w:t>Коковина, Е.Ю.</w:t>
      </w:r>
      <w:r w:rsidRPr="00146D61">
        <w:rPr>
          <w:rFonts w:ascii="Times New Roman" w:eastAsia="Calibri" w:hAnsi="Times New Roman" w:cs="Times New Roman"/>
          <w:sz w:val="28"/>
          <w:szCs w:val="28"/>
        </w:rPr>
        <w:t xml:space="preserve"> Управление образовательной организацией в условиях внедрения ФГОС / Е.Ю. Коковина  // «Вестник ШГПИ». – 2014. - №4 (24). – С.174-177.</w:t>
      </w:r>
    </w:p>
    <w:p w:rsidR="009030FB" w:rsidRDefault="009030FB" w:rsidP="009030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6D61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Pr="00146D61">
        <w:rPr>
          <w:rFonts w:ascii="Times New Roman" w:eastAsia="Calibri" w:hAnsi="Times New Roman" w:cs="Times New Roman"/>
          <w:i/>
          <w:sz w:val="28"/>
          <w:szCs w:val="28"/>
        </w:rPr>
        <w:t>Коковина, Е.Ю.</w:t>
      </w:r>
      <w:r w:rsidRPr="00146D61">
        <w:rPr>
          <w:rFonts w:ascii="Times New Roman" w:eastAsia="Calibri" w:hAnsi="Times New Roman" w:cs="Times New Roman"/>
          <w:sz w:val="28"/>
          <w:szCs w:val="28"/>
        </w:rPr>
        <w:t xml:space="preserve"> Управление образовательной организацией в условиях реализации ФГОС / Е.Ю. Коковина // Образование и наука. Выпуск второй: Сборник научных статей педагогов гимназии. - Сургут-Шадринск, 2015. – С. 19-28. </w:t>
      </w:r>
    </w:p>
    <w:p w:rsidR="009030FB" w:rsidRPr="005B76FE" w:rsidRDefault="009030FB" w:rsidP="009030F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Юрий Николаевич </w:t>
      </w:r>
      <w:r w:rsidRPr="005B76FE">
        <w:rPr>
          <w:rFonts w:ascii="Times New Roman" w:eastAsia="Calibri" w:hAnsi="Times New Roman" w:cs="Times New Roman"/>
          <w:b/>
          <w:sz w:val="28"/>
          <w:szCs w:val="28"/>
        </w:rPr>
        <w:t xml:space="preserve">Обухов </w:t>
      </w:r>
    </w:p>
    <w:p w:rsidR="009030FB" w:rsidRDefault="009030FB" w:rsidP="009030FB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6D61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146D61">
        <w:rPr>
          <w:rFonts w:ascii="Times New Roman" w:hAnsi="Times New Roman" w:cs="Times New Roman"/>
          <w:i/>
          <w:sz w:val="28"/>
          <w:szCs w:val="28"/>
          <w:lang w:eastAsia="ru-RU"/>
        </w:rPr>
        <w:t>Обухов, Ю.Н.</w:t>
      </w:r>
      <w:r w:rsidRPr="00146D6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46D61">
        <w:rPr>
          <w:rFonts w:ascii="Times New Roman" w:hAnsi="Times New Roman" w:cs="Times New Roman"/>
          <w:sz w:val="28"/>
          <w:szCs w:val="28"/>
        </w:rPr>
        <w:t>Внеклассное мероприятие  "</w:t>
      </w:r>
      <w:r w:rsidRPr="00146D6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46D61">
        <w:rPr>
          <w:rFonts w:ascii="Times New Roman" w:hAnsi="Times New Roman" w:cs="Times New Roman"/>
          <w:sz w:val="28"/>
          <w:szCs w:val="28"/>
        </w:rPr>
        <w:t xml:space="preserve"> </w:t>
      </w:r>
      <w:r w:rsidRPr="00146D61">
        <w:rPr>
          <w:rFonts w:ascii="Times New Roman" w:hAnsi="Times New Roman" w:cs="Times New Roman"/>
          <w:sz w:val="28"/>
          <w:szCs w:val="28"/>
          <w:lang w:val="en-US"/>
        </w:rPr>
        <w:t>Man</w:t>
      </w:r>
      <w:r w:rsidRPr="00146D61">
        <w:rPr>
          <w:rFonts w:ascii="Times New Roman" w:hAnsi="Times New Roman" w:cs="Times New Roman"/>
          <w:sz w:val="28"/>
          <w:szCs w:val="28"/>
        </w:rPr>
        <w:t xml:space="preserve"> </w:t>
      </w:r>
      <w:r w:rsidRPr="00146D61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146D61">
        <w:rPr>
          <w:rFonts w:ascii="Times New Roman" w:hAnsi="Times New Roman" w:cs="Times New Roman"/>
          <w:sz w:val="28"/>
          <w:szCs w:val="28"/>
        </w:rPr>
        <w:t xml:space="preserve"> </w:t>
      </w:r>
      <w:r w:rsidRPr="00146D6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46D61">
        <w:rPr>
          <w:rFonts w:ascii="Times New Roman" w:hAnsi="Times New Roman" w:cs="Times New Roman"/>
          <w:sz w:val="28"/>
          <w:szCs w:val="28"/>
        </w:rPr>
        <w:t xml:space="preserve"> </w:t>
      </w:r>
      <w:r w:rsidRPr="00146D61">
        <w:rPr>
          <w:rFonts w:ascii="Times New Roman" w:hAnsi="Times New Roman" w:cs="Times New Roman"/>
          <w:sz w:val="28"/>
          <w:szCs w:val="28"/>
          <w:lang w:val="en-US"/>
        </w:rPr>
        <w:t>Jacket</w:t>
      </w:r>
      <w:r w:rsidRPr="00146D61">
        <w:rPr>
          <w:rFonts w:ascii="Times New Roman" w:hAnsi="Times New Roman" w:cs="Times New Roman"/>
          <w:sz w:val="28"/>
          <w:szCs w:val="28"/>
        </w:rPr>
        <w:t xml:space="preserve">" / Ю.Н. Обухов // </w:t>
      </w:r>
      <w:r w:rsidRPr="00146D61">
        <w:rPr>
          <w:rFonts w:ascii="Times New Roman" w:hAnsi="Times New Roman" w:cs="Times New Roman"/>
          <w:sz w:val="28"/>
          <w:szCs w:val="28"/>
          <w:lang w:eastAsia="ru-RU"/>
        </w:rPr>
        <w:t>Образование и наука. Выпуск первый: Материалы научного общества гимназии / Сост. и отв. редактор А.А. Стерхов. - Сургут-Шадринск, 2014. – С. 51-53.</w:t>
      </w:r>
    </w:p>
    <w:p w:rsidR="009030FB" w:rsidRDefault="009030FB" w:rsidP="009030FB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6D61">
        <w:rPr>
          <w:rFonts w:ascii="Times New Roman" w:hAnsi="Times New Roman"/>
          <w:sz w:val="28"/>
          <w:szCs w:val="28"/>
          <w:lang w:val="en-US" w:eastAsia="ru-RU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Obukhov, Y.N.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Problems and prospects of implementation of the FSES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/ 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. Sterkhov, Y.N. Obukhov // 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Proceedings of the 5th International Congress on Social Sciences and Humanities. «East West» Association for Advanced Studies and Higher Education GmbH. Vienna</w:t>
      </w:r>
      <w:r w:rsidRPr="005B76F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. 2015. -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Pp</w:t>
      </w:r>
      <w:r w:rsidRPr="005B76FE">
        <w:rPr>
          <w:rFonts w:ascii="Times New Roman" w:hAnsi="Times New Roman" w:cs="Times New Roman"/>
          <w:sz w:val="28"/>
          <w:szCs w:val="28"/>
          <w:lang w:eastAsia="ru-RU"/>
        </w:rPr>
        <w:t>. 74-79.</w:t>
      </w:r>
    </w:p>
    <w:p w:rsidR="009030FB" w:rsidRDefault="009030FB" w:rsidP="009030FB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030FB" w:rsidRPr="005B76FE" w:rsidRDefault="009030FB" w:rsidP="009030FB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Дмитрий Сергеевич </w:t>
      </w:r>
      <w:r w:rsidRPr="005B76FE">
        <w:rPr>
          <w:rFonts w:ascii="Times New Roman" w:hAnsi="Times New Roman" w:cs="Times New Roman"/>
          <w:b/>
          <w:sz w:val="28"/>
          <w:szCs w:val="28"/>
          <w:lang w:eastAsia="ru-RU"/>
        </w:rPr>
        <w:t>Глухар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е</w:t>
      </w:r>
      <w:r w:rsidRPr="005B76F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 </w:t>
      </w:r>
    </w:p>
    <w:p w:rsidR="009030FB" w:rsidRDefault="009030FB" w:rsidP="009030FB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030FB" w:rsidRDefault="009030FB" w:rsidP="009030FB">
      <w:pPr>
        <w:pStyle w:val="a7"/>
        <w:rPr>
          <w:rFonts w:ascii="Times New Roman" w:hAnsi="Times New Roman" w:cs="Times New Roman"/>
          <w:sz w:val="28"/>
          <w:szCs w:val="28"/>
        </w:rPr>
      </w:pPr>
      <w:r w:rsidRPr="00CE3734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CE3734">
        <w:rPr>
          <w:rFonts w:ascii="Times New Roman" w:hAnsi="Times New Roman" w:cs="Times New Roman"/>
          <w:sz w:val="28"/>
          <w:szCs w:val="28"/>
        </w:rPr>
        <w:t xml:space="preserve">Глухарев,  Д.С. Православная гимназия в образовательном пространстве современного общества </w:t>
      </w:r>
      <w:r w:rsidRPr="00CE3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E3734">
        <w:rPr>
          <w:rFonts w:ascii="Times New Roman" w:hAnsi="Times New Roman" w:cs="Times New Roman"/>
          <w:color w:val="000000"/>
          <w:sz w:val="28"/>
          <w:szCs w:val="28"/>
        </w:rPr>
        <w:t xml:space="preserve">[Текст] </w:t>
      </w:r>
      <w:r w:rsidRPr="00CE3734">
        <w:rPr>
          <w:rFonts w:ascii="Times New Roman" w:hAnsi="Times New Roman" w:cs="Times New Roman"/>
          <w:sz w:val="28"/>
          <w:szCs w:val="28"/>
        </w:rPr>
        <w:t xml:space="preserve"> / Д.С. Глухарев //</w:t>
      </w:r>
      <w:r w:rsidRPr="00CE3734">
        <w:rPr>
          <w:rFonts w:ascii="Times New Roman" w:hAnsi="Times New Roman" w:cs="Times New Roman"/>
          <w:b/>
          <w:sz w:val="28"/>
          <w:szCs w:val="28"/>
        </w:rPr>
        <w:t xml:space="preserve"> Образование и наука. Выпуск второй: </w:t>
      </w:r>
      <w:r w:rsidRPr="00CE3734">
        <w:rPr>
          <w:rFonts w:ascii="Times New Roman" w:hAnsi="Times New Roman" w:cs="Times New Roman"/>
          <w:sz w:val="28"/>
          <w:szCs w:val="28"/>
        </w:rPr>
        <w:t>сборник научных статей педагогов  гимназии / Сост. и отв. редактор А.А. Стерхов. – Сургут-Шадринск, 2015. - С.9-18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30FB" w:rsidRPr="00CE3734" w:rsidRDefault="009030FB" w:rsidP="009030FB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E3734">
        <w:rPr>
          <w:rFonts w:ascii="Times New Roman" w:hAnsi="Times New Roman" w:cs="Times New Roman"/>
          <w:sz w:val="28"/>
          <w:szCs w:val="28"/>
        </w:rPr>
        <w:t>2. Глухарев,  Д.С.</w:t>
      </w:r>
      <w:r w:rsidRPr="00CE3734">
        <w:t xml:space="preserve"> </w:t>
      </w:r>
      <w:r w:rsidRPr="00CE3734">
        <w:rPr>
          <w:rFonts w:ascii="Times New Roman" w:hAnsi="Times New Roman" w:cs="Times New Roman"/>
          <w:sz w:val="28"/>
          <w:szCs w:val="28"/>
        </w:rPr>
        <w:t xml:space="preserve">Эффективный менеджмент в православно-ориентированном  образовании на примере гимназии  во имя Святителя Николая Чудотворца </w:t>
      </w:r>
      <w:r w:rsidRPr="00CE3734">
        <w:rPr>
          <w:rFonts w:ascii="Times New Roman" w:hAnsi="Times New Roman" w:cs="Times New Roman"/>
          <w:color w:val="000000"/>
          <w:sz w:val="28"/>
          <w:szCs w:val="28"/>
        </w:rPr>
        <w:t xml:space="preserve">[Текст] </w:t>
      </w:r>
      <w:r w:rsidRPr="00CE3734">
        <w:rPr>
          <w:rFonts w:ascii="Times New Roman" w:hAnsi="Times New Roman" w:cs="Times New Roman"/>
          <w:sz w:val="28"/>
          <w:szCs w:val="28"/>
        </w:rPr>
        <w:t xml:space="preserve"> / Д.С. Глухарев //</w:t>
      </w:r>
      <w:r w:rsidRPr="00CE37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3734">
        <w:rPr>
          <w:rFonts w:ascii="Times New Roman" w:hAnsi="Times New Roman" w:cs="Times New Roman"/>
          <w:sz w:val="28"/>
          <w:szCs w:val="28"/>
          <w:lang w:val="en-US"/>
        </w:rPr>
        <w:t>Problems</w:t>
      </w:r>
      <w:r w:rsidRPr="00CE3734">
        <w:rPr>
          <w:rFonts w:ascii="Times New Roman" w:hAnsi="Times New Roman" w:cs="Times New Roman"/>
          <w:sz w:val="28"/>
          <w:szCs w:val="28"/>
        </w:rPr>
        <w:t xml:space="preserve"> </w:t>
      </w:r>
      <w:r w:rsidRPr="00CE3734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CE3734">
        <w:rPr>
          <w:rFonts w:ascii="Times New Roman" w:hAnsi="Times New Roman" w:cs="Times New Roman"/>
          <w:sz w:val="28"/>
          <w:szCs w:val="28"/>
        </w:rPr>
        <w:t xml:space="preserve"> </w:t>
      </w:r>
      <w:r w:rsidRPr="00CE3734">
        <w:rPr>
          <w:rFonts w:ascii="Times New Roman" w:hAnsi="Times New Roman" w:cs="Times New Roman"/>
          <w:sz w:val="28"/>
          <w:szCs w:val="28"/>
          <w:lang w:val="en-US"/>
        </w:rPr>
        <w:t>prospects</w:t>
      </w:r>
      <w:r w:rsidRPr="00CE3734">
        <w:rPr>
          <w:rFonts w:ascii="Times New Roman" w:hAnsi="Times New Roman" w:cs="Times New Roman"/>
          <w:sz w:val="28"/>
          <w:szCs w:val="28"/>
        </w:rPr>
        <w:t xml:space="preserve"> </w:t>
      </w:r>
      <w:r w:rsidRPr="00CE3734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CE3734">
        <w:rPr>
          <w:rFonts w:ascii="Times New Roman" w:hAnsi="Times New Roman" w:cs="Times New Roman"/>
          <w:sz w:val="28"/>
          <w:szCs w:val="28"/>
        </w:rPr>
        <w:t xml:space="preserve"> </w:t>
      </w:r>
      <w:r w:rsidRPr="00CE3734">
        <w:rPr>
          <w:rFonts w:ascii="Times New Roman" w:hAnsi="Times New Roman" w:cs="Times New Roman"/>
          <w:sz w:val="28"/>
          <w:szCs w:val="28"/>
          <w:lang w:val="en-US"/>
        </w:rPr>
        <w:t>development</w:t>
      </w:r>
      <w:r w:rsidRPr="00CE3734">
        <w:rPr>
          <w:rFonts w:ascii="Times New Roman" w:hAnsi="Times New Roman" w:cs="Times New Roman"/>
          <w:sz w:val="28"/>
          <w:szCs w:val="28"/>
        </w:rPr>
        <w:t xml:space="preserve"> </w:t>
      </w:r>
      <w:r w:rsidRPr="00CE3734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CE3734">
        <w:rPr>
          <w:rFonts w:ascii="Times New Roman" w:hAnsi="Times New Roman" w:cs="Times New Roman"/>
          <w:sz w:val="28"/>
          <w:szCs w:val="28"/>
        </w:rPr>
        <w:t xml:space="preserve"> </w:t>
      </w:r>
      <w:r w:rsidRPr="00CE3734">
        <w:rPr>
          <w:rFonts w:ascii="Times New Roman" w:hAnsi="Times New Roman" w:cs="Times New Roman"/>
          <w:sz w:val="28"/>
          <w:szCs w:val="28"/>
          <w:lang w:val="en-US"/>
        </w:rPr>
        <w:t>economy</w:t>
      </w:r>
      <w:r w:rsidRPr="00CE3734">
        <w:rPr>
          <w:rFonts w:ascii="Times New Roman" w:hAnsi="Times New Roman" w:cs="Times New Roman"/>
          <w:sz w:val="28"/>
          <w:szCs w:val="28"/>
        </w:rPr>
        <w:t xml:space="preserve"> </w:t>
      </w:r>
      <w:r w:rsidRPr="00CE3734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CE3734">
        <w:rPr>
          <w:rFonts w:ascii="Times New Roman" w:hAnsi="Times New Roman" w:cs="Times New Roman"/>
          <w:sz w:val="28"/>
          <w:szCs w:val="28"/>
        </w:rPr>
        <w:t xml:space="preserve"> </w:t>
      </w:r>
      <w:r w:rsidRPr="00CE3734">
        <w:rPr>
          <w:rFonts w:ascii="Times New Roman" w:hAnsi="Times New Roman" w:cs="Times New Roman"/>
          <w:sz w:val="28"/>
          <w:szCs w:val="28"/>
          <w:lang w:val="en-US"/>
        </w:rPr>
        <w:t>management</w:t>
      </w:r>
      <w:r w:rsidRPr="00CE3734">
        <w:rPr>
          <w:rFonts w:ascii="Times New Roman" w:hAnsi="Times New Roman" w:cs="Times New Roman"/>
          <w:sz w:val="28"/>
          <w:szCs w:val="28"/>
        </w:rPr>
        <w:t xml:space="preserve"> : </w:t>
      </w:r>
      <w:r w:rsidRPr="00CE3734">
        <w:rPr>
          <w:rFonts w:ascii="Times New Roman" w:hAnsi="Times New Roman" w:cs="Times New Roman"/>
          <w:sz w:val="28"/>
          <w:szCs w:val="28"/>
          <w:lang w:val="en-US"/>
        </w:rPr>
        <w:t>materials</w:t>
      </w:r>
      <w:r w:rsidRPr="00CE3734">
        <w:rPr>
          <w:rFonts w:ascii="Times New Roman" w:hAnsi="Times New Roman" w:cs="Times New Roman"/>
          <w:sz w:val="28"/>
          <w:szCs w:val="28"/>
        </w:rPr>
        <w:t xml:space="preserve"> </w:t>
      </w:r>
      <w:r w:rsidRPr="00CE3734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CE3734">
        <w:rPr>
          <w:rFonts w:ascii="Times New Roman" w:hAnsi="Times New Roman" w:cs="Times New Roman"/>
          <w:sz w:val="28"/>
          <w:szCs w:val="28"/>
        </w:rPr>
        <w:t xml:space="preserve"> </w:t>
      </w:r>
      <w:r w:rsidRPr="00CE3734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CE3734">
        <w:rPr>
          <w:rFonts w:ascii="Times New Roman" w:hAnsi="Times New Roman" w:cs="Times New Roman"/>
          <w:sz w:val="28"/>
          <w:szCs w:val="28"/>
        </w:rPr>
        <w:t xml:space="preserve"> </w:t>
      </w:r>
      <w:r w:rsidRPr="00CE3734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CE3734">
        <w:rPr>
          <w:rFonts w:ascii="Times New Roman" w:hAnsi="Times New Roman" w:cs="Times New Roman"/>
          <w:sz w:val="28"/>
          <w:szCs w:val="28"/>
        </w:rPr>
        <w:t xml:space="preserve"> </w:t>
      </w:r>
      <w:r w:rsidRPr="00CE3734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Pr="00CE3734">
        <w:rPr>
          <w:rFonts w:ascii="Times New Roman" w:hAnsi="Times New Roman" w:cs="Times New Roman"/>
          <w:sz w:val="28"/>
          <w:szCs w:val="28"/>
        </w:rPr>
        <w:t xml:space="preserve"> </w:t>
      </w:r>
      <w:r w:rsidRPr="00CE3734">
        <w:rPr>
          <w:rFonts w:ascii="Times New Roman" w:hAnsi="Times New Roman" w:cs="Times New Roman"/>
          <w:sz w:val="28"/>
          <w:szCs w:val="28"/>
          <w:lang w:val="en-US"/>
        </w:rPr>
        <w:t>scientific</w:t>
      </w:r>
      <w:r w:rsidRPr="00CE3734">
        <w:rPr>
          <w:rFonts w:ascii="Times New Roman" w:hAnsi="Times New Roman" w:cs="Times New Roman"/>
          <w:sz w:val="28"/>
          <w:szCs w:val="28"/>
        </w:rPr>
        <w:t xml:space="preserve"> </w:t>
      </w:r>
      <w:r w:rsidRPr="00CE3734">
        <w:rPr>
          <w:rFonts w:ascii="Times New Roman" w:hAnsi="Times New Roman" w:cs="Times New Roman"/>
          <w:sz w:val="28"/>
          <w:szCs w:val="28"/>
          <w:lang w:val="en-US"/>
        </w:rPr>
        <w:t>conference</w:t>
      </w:r>
      <w:r w:rsidRPr="00CE3734">
        <w:rPr>
          <w:rFonts w:ascii="Times New Roman" w:hAnsi="Times New Roman" w:cs="Times New Roman"/>
          <w:sz w:val="28"/>
          <w:szCs w:val="28"/>
        </w:rPr>
        <w:t xml:space="preserve"> </w:t>
      </w:r>
      <w:r w:rsidRPr="00CE3734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CE3734">
        <w:rPr>
          <w:rFonts w:ascii="Times New Roman" w:hAnsi="Times New Roman" w:cs="Times New Roman"/>
          <w:sz w:val="28"/>
          <w:szCs w:val="28"/>
        </w:rPr>
        <w:t xml:space="preserve"> </w:t>
      </w:r>
      <w:r w:rsidRPr="00CE3734">
        <w:rPr>
          <w:rFonts w:ascii="Times New Roman" w:hAnsi="Times New Roman" w:cs="Times New Roman"/>
          <w:sz w:val="28"/>
          <w:szCs w:val="28"/>
          <w:lang w:val="en-US"/>
        </w:rPr>
        <w:t>December</w:t>
      </w:r>
      <w:r w:rsidRPr="00CE3734">
        <w:rPr>
          <w:rFonts w:ascii="Times New Roman" w:hAnsi="Times New Roman" w:cs="Times New Roman"/>
          <w:sz w:val="28"/>
          <w:szCs w:val="28"/>
        </w:rPr>
        <w:t xml:space="preserve"> 3–4, 2015. – </w:t>
      </w:r>
      <w:r w:rsidRPr="00CE3734">
        <w:rPr>
          <w:rFonts w:ascii="Times New Roman" w:hAnsi="Times New Roman" w:cs="Times New Roman"/>
          <w:sz w:val="28"/>
          <w:szCs w:val="28"/>
          <w:lang w:val="en-US"/>
        </w:rPr>
        <w:t>Prague</w:t>
      </w:r>
      <w:r w:rsidRPr="00CE3734">
        <w:rPr>
          <w:rFonts w:ascii="Times New Roman" w:hAnsi="Times New Roman" w:cs="Times New Roman"/>
          <w:sz w:val="28"/>
          <w:szCs w:val="28"/>
        </w:rPr>
        <w:t xml:space="preserve"> : </w:t>
      </w:r>
      <w:r w:rsidRPr="00CE373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E3734">
        <w:rPr>
          <w:rFonts w:ascii="Times New Roman" w:hAnsi="Times New Roman" w:cs="Times New Roman"/>
          <w:sz w:val="28"/>
          <w:szCs w:val="28"/>
        </w:rPr>
        <w:t>ě</w:t>
      </w:r>
      <w:r w:rsidRPr="00CE3734">
        <w:rPr>
          <w:rFonts w:ascii="Times New Roman" w:hAnsi="Times New Roman" w:cs="Times New Roman"/>
          <w:sz w:val="28"/>
          <w:szCs w:val="28"/>
          <w:lang w:val="en-US"/>
        </w:rPr>
        <w:t>decko</w:t>
      </w:r>
      <w:r w:rsidRPr="00CE3734">
        <w:rPr>
          <w:rFonts w:ascii="Times New Roman" w:hAnsi="Times New Roman" w:cs="Times New Roman"/>
          <w:sz w:val="28"/>
          <w:szCs w:val="28"/>
        </w:rPr>
        <w:t xml:space="preserve"> </w:t>
      </w:r>
      <w:r w:rsidRPr="00CE3734">
        <w:rPr>
          <w:rFonts w:ascii="Times New Roman" w:hAnsi="Times New Roman" w:cs="Times New Roman"/>
          <w:sz w:val="28"/>
          <w:szCs w:val="28"/>
          <w:lang w:val="en-US"/>
        </w:rPr>
        <w:t>vydavatelsk</w:t>
      </w:r>
      <w:r w:rsidRPr="00CE3734">
        <w:rPr>
          <w:rFonts w:ascii="Times New Roman" w:hAnsi="Times New Roman" w:cs="Times New Roman"/>
          <w:sz w:val="28"/>
          <w:szCs w:val="28"/>
        </w:rPr>
        <w:t xml:space="preserve">é </w:t>
      </w:r>
      <w:r w:rsidRPr="00CE3734">
        <w:rPr>
          <w:rFonts w:ascii="Times New Roman" w:hAnsi="Times New Roman" w:cs="Times New Roman"/>
          <w:sz w:val="28"/>
          <w:szCs w:val="28"/>
          <w:lang w:val="en-US"/>
        </w:rPr>
        <w:t>centrum</w:t>
      </w:r>
      <w:r w:rsidRPr="00CE3734">
        <w:rPr>
          <w:rFonts w:ascii="Times New Roman" w:hAnsi="Times New Roman" w:cs="Times New Roman"/>
          <w:sz w:val="28"/>
          <w:szCs w:val="28"/>
        </w:rPr>
        <w:t xml:space="preserve"> «</w:t>
      </w:r>
      <w:r w:rsidRPr="00CE3734">
        <w:rPr>
          <w:rFonts w:ascii="Times New Roman" w:hAnsi="Times New Roman" w:cs="Times New Roman"/>
          <w:sz w:val="28"/>
          <w:szCs w:val="28"/>
          <w:lang w:val="en-US"/>
        </w:rPr>
        <w:t>Sociosf</w:t>
      </w:r>
      <w:r w:rsidRPr="00CE3734">
        <w:rPr>
          <w:rFonts w:ascii="Times New Roman" w:hAnsi="Times New Roman" w:cs="Times New Roman"/>
          <w:sz w:val="28"/>
          <w:szCs w:val="28"/>
        </w:rPr>
        <w:t>é</w:t>
      </w:r>
      <w:r w:rsidRPr="00CE3734">
        <w:rPr>
          <w:rFonts w:ascii="Times New Roman" w:hAnsi="Times New Roman" w:cs="Times New Roman"/>
          <w:sz w:val="28"/>
          <w:szCs w:val="28"/>
          <w:lang w:val="en-US"/>
        </w:rPr>
        <w:t>ra</w:t>
      </w:r>
      <w:r w:rsidRPr="00CE3734">
        <w:rPr>
          <w:rFonts w:ascii="Times New Roman" w:hAnsi="Times New Roman" w:cs="Times New Roman"/>
          <w:sz w:val="28"/>
          <w:szCs w:val="28"/>
        </w:rPr>
        <w:t>-</w:t>
      </w:r>
      <w:r w:rsidRPr="00CE3734">
        <w:rPr>
          <w:rFonts w:ascii="Times New Roman" w:hAnsi="Times New Roman" w:cs="Times New Roman"/>
          <w:sz w:val="28"/>
          <w:szCs w:val="28"/>
          <w:lang w:val="en-US"/>
        </w:rPr>
        <w:t>CZ</w:t>
      </w:r>
      <w:r w:rsidRPr="00CE3734">
        <w:rPr>
          <w:rFonts w:ascii="Times New Roman" w:hAnsi="Times New Roman" w:cs="Times New Roman"/>
          <w:sz w:val="28"/>
          <w:szCs w:val="28"/>
        </w:rPr>
        <w:t>», 2015.</w:t>
      </w:r>
    </w:p>
    <w:p w:rsidR="009030FB" w:rsidRPr="00CE3734" w:rsidRDefault="009030FB" w:rsidP="009030FB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030FB" w:rsidRPr="005B76FE" w:rsidRDefault="009030FB" w:rsidP="009030F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B76FE">
        <w:rPr>
          <w:rFonts w:ascii="Times New Roman" w:eastAsia="Calibri" w:hAnsi="Times New Roman" w:cs="Times New Roman"/>
          <w:b/>
          <w:sz w:val="28"/>
          <w:szCs w:val="28"/>
        </w:rPr>
        <w:t>Екатерина Александровна Стерхова</w:t>
      </w:r>
    </w:p>
    <w:p w:rsidR="009030FB" w:rsidRPr="00514528" w:rsidRDefault="009030FB" w:rsidP="009030F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1. Стерхова, Е.А. </w:t>
      </w:r>
      <w:r w:rsidRPr="00514528">
        <w:rPr>
          <w:rFonts w:ascii="Times New Roman" w:hAnsi="Times New Roman" w:cs="Times New Roman"/>
          <w:sz w:val="28"/>
          <w:szCs w:val="28"/>
        </w:rPr>
        <w:t xml:space="preserve">История создания и становления Сургутской Православной </w:t>
      </w:r>
    </w:p>
    <w:p w:rsidR="009030FB" w:rsidRDefault="009030FB" w:rsidP="009030F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514528">
        <w:rPr>
          <w:rFonts w:ascii="Times New Roman" w:hAnsi="Times New Roman" w:cs="Times New Roman"/>
          <w:sz w:val="28"/>
          <w:szCs w:val="28"/>
        </w:rPr>
        <w:t>гимназии в 1998-2008 годах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734">
        <w:rPr>
          <w:rFonts w:ascii="Times New Roman" w:hAnsi="Times New Roman" w:cs="Times New Roman"/>
          <w:color w:val="000000"/>
          <w:sz w:val="28"/>
          <w:szCs w:val="28"/>
        </w:rPr>
        <w:t xml:space="preserve"> [Текст] </w:t>
      </w:r>
      <w:r w:rsidRPr="00CE3734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 xml:space="preserve">Е.А. Стерхова // </w:t>
      </w:r>
      <w:r w:rsidRPr="00514528">
        <w:rPr>
          <w:rFonts w:ascii="Times New Roman" w:hAnsi="Times New Roman" w:cs="Times New Roman"/>
          <w:sz w:val="28"/>
          <w:szCs w:val="28"/>
        </w:rPr>
        <w:t xml:space="preserve">Education &amp; Science – 2016: Материалы Международной научно-практической конференции для работников науки и образования (1 марта, 2016 г.). Часть 4 / Научные редакторы: Елена Юрьевна Бобкова, Тимур Альбертович Магсумов, Ян Алексеевич Максимов. – St. Louis, Missouri, USA: Science and Innovation Center Publishing House, 2016. </w:t>
      </w:r>
    </w:p>
    <w:p w:rsidR="009030FB" w:rsidRDefault="009030FB" w:rsidP="009030F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528">
        <w:rPr>
          <w:rFonts w:ascii="Times New Roman" w:eastAsia="Calibri" w:hAnsi="Times New Roman" w:cs="Times New Roman"/>
          <w:sz w:val="28"/>
          <w:szCs w:val="28"/>
        </w:rPr>
        <w:t>2. Стерхова, Е.А. Духовно-нравственное воспитание обучающихся в условиях модернизации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7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[Текст] </w:t>
      </w:r>
      <w:r w:rsidRPr="00CE3734">
        <w:rPr>
          <w:rFonts w:ascii="Times New Roman" w:eastAsia="Calibri" w:hAnsi="Times New Roman" w:cs="Times New Roman"/>
          <w:sz w:val="28"/>
          <w:szCs w:val="28"/>
        </w:rPr>
        <w:t xml:space="preserve"> / </w:t>
      </w:r>
      <w:r>
        <w:rPr>
          <w:rFonts w:ascii="Times New Roman" w:eastAsia="Calibri" w:hAnsi="Times New Roman" w:cs="Times New Roman"/>
          <w:sz w:val="28"/>
          <w:szCs w:val="28"/>
        </w:rPr>
        <w:t xml:space="preserve">Е.А. Стерхова // </w:t>
      </w:r>
      <w:r w:rsidRPr="00514528">
        <w:rPr>
          <w:rFonts w:ascii="Times New Roman" w:eastAsia="Calibri" w:hAnsi="Times New Roman" w:cs="Times New Roman"/>
          <w:sz w:val="28"/>
          <w:szCs w:val="28"/>
        </w:rPr>
        <w:t xml:space="preserve">Society, culture, personality in modern world : materials of the VI international scientific conference on February 16–17, 2016. – Prague : Vědecko vydavatelské centrum «Sociosféra- CZ», 2016. </w:t>
      </w:r>
    </w:p>
    <w:p w:rsidR="009030FB" w:rsidRDefault="009030FB" w:rsidP="009030F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Стерхова, Е.А. Н</w:t>
      </w:r>
      <w:r w:rsidRPr="0066662A">
        <w:rPr>
          <w:rFonts w:ascii="Times New Roman" w:hAnsi="Times New Roman" w:cs="Times New Roman"/>
          <w:sz w:val="28"/>
          <w:szCs w:val="28"/>
        </w:rPr>
        <w:t>екоторые аспекты профессионального развития современного учителя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734">
        <w:rPr>
          <w:rFonts w:ascii="Times New Roman" w:hAnsi="Times New Roman" w:cs="Times New Roman"/>
          <w:color w:val="000000"/>
          <w:sz w:val="28"/>
          <w:szCs w:val="28"/>
        </w:rPr>
        <w:t xml:space="preserve">[Текст] </w:t>
      </w:r>
      <w:r w:rsidRPr="00CE3734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>Е.А. Стерхова // Материалы Всероссийской научно-практической конференции "Психология образования: проблемы и перспективы развития". - Шадринск: ШГПИ, 2016.</w:t>
      </w:r>
    </w:p>
    <w:p w:rsidR="009030FB" w:rsidRDefault="009030FB" w:rsidP="009030F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030FB" w:rsidRPr="005B76FE" w:rsidRDefault="009030FB" w:rsidP="009030FB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76FE">
        <w:rPr>
          <w:rFonts w:ascii="Times New Roman" w:hAnsi="Times New Roman" w:cs="Times New Roman"/>
          <w:b/>
          <w:sz w:val="28"/>
          <w:szCs w:val="28"/>
        </w:rPr>
        <w:t>Татьяна Павловна Проскочилова</w:t>
      </w:r>
    </w:p>
    <w:p w:rsidR="009030FB" w:rsidRDefault="009030FB" w:rsidP="009030F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037751">
        <w:rPr>
          <w:rFonts w:ascii="Times New Roman" w:hAnsi="Times New Roman" w:cs="Times New Roman"/>
          <w:sz w:val="28"/>
          <w:szCs w:val="28"/>
        </w:rPr>
        <w:t>Проскочилова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37751">
        <w:rPr>
          <w:rFonts w:ascii="Times New Roman" w:hAnsi="Times New Roman" w:cs="Times New Roman"/>
          <w:sz w:val="28"/>
          <w:szCs w:val="28"/>
        </w:rPr>
        <w:t xml:space="preserve"> Т. П. Методическая компетентность учителя как фактор педагогического  сопровождения учащихся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734">
        <w:rPr>
          <w:rFonts w:ascii="Times New Roman" w:hAnsi="Times New Roman" w:cs="Times New Roman"/>
          <w:color w:val="000000"/>
          <w:sz w:val="28"/>
          <w:szCs w:val="28"/>
        </w:rPr>
        <w:t xml:space="preserve">[Текст] </w:t>
      </w:r>
      <w:r w:rsidRPr="00CE37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 Т.П. Проскочилова // </w:t>
      </w:r>
      <w:r w:rsidRPr="00037751">
        <w:rPr>
          <w:rFonts w:ascii="Times New Roman" w:hAnsi="Times New Roman" w:cs="Times New Roman"/>
          <w:sz w:val="28"/>
          <w:szCs w:val="28"/>
        </w:rPr>
        <w:t>Humanization of education and upbringing in the education system: theory and prac- tice : materials of the V international scientific conference on March 20–21, 2016. – Prague : Vědecko vydavatelské centrum «Socio</w:t>
      </w:r>
      <w:r>
        <w:rPr>
          <w:rFonts w:ascii="Times New Roman" w:hAnsi="Times New Roman" w:cs="Times New Roman"/>
          <w:sz w:val="28"/>
          <w:szCs w:val="28"/>
        </w:rPr>
        <w:t>sféra-CZ», 2016</w:t>
      </w:r>
      <w:r w:rsidRPr="00037751">
        <w:rPr>
          <w:rFonts w:ascii="Times New Roman" w:hAnsi="Times New Roman" w:cs="Times New Roman"/>
          <w:sz w:val="28"/>
          <w:szCs w:val="28"/>
        </w:rPr>
        <w:t>.</w:t>
      </w:r>
    </w:p>
    <w:p w:rsidR="009030FB" w:rsidRDefault="009030FB" w:rsidP="009030F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030FB" w:rsidRPr="005B76FE" w:rsidRDefault="009030FB" w:rsidP="009030FB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76FE">
        <w:rPr>
          <w:rFonts w:ascii="Times New Roman" w:hAnsi="Times New Roman" w:cs="Times New Roman"/>
          <w:b/>
          <w:sz w:val="28"/>
          <w:szCs w:val="28"/>
        </w:rPr>
        <w:t>Диана Валерьевна Бабкина</w:t>
      </w:r>
    </w:p>
    <w:p w:rsidR="009030FB" w:rsidRDefault="009030FB" w:rsidP="009030F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037751">
        <w:rPr>
          <w:rFonts w:ascii="Times New Roman" w:hAnsi="Times New Roman" w:cs="Times New Roman"/>
          <w:sz w:val="28"/>
          <w:szCs w:val="28"/>
        </w:rPr>
        <w:t>Бабкина</w:t>
      </w:r>
      <w:r>
        <w:rPr>
          <w:rFonts w:ascii="Times New Roman" w:hAnsi="Times New Roman" w:cs="Times New Roman"/>
          <w:sz w:val="28"/>
          <w:szCs w:val="28"/>
        </w:rPr>
        <w:t>, Д.В.</w:t>
      </w:r>
      <w:r w:rsidRPr="000377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37751">
        <w:rPr>
          <w:rFonts w:ascii="Times New Roman" w:hAnsi="Times New Roman" w:cs="Times New Roman"/>
          <w:sz w:val="28"/>
          <w:szCs w:val="28"/>
        </w:rPr>
        <w:t>рофессиональная адаптация молодых педагогов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734">
        <w:rPr>
          <w:rFonts w:ascii="Times New Roman" w:hAnsi="Times New Roman" w:cs="Times New Roman"/>
          <w:color w:val="000000"/>
          <w:sz w:val="28"/>
          <w:szCs w:val="28"/>
        </w:rPr>
        <w:t xml:space="preserve">[Текст] </w:t>
      </w:r>
      <w:r w:rsidRPr="00CE37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 Д.В. Бабкина // </w:t>
      </w:r>
      <w:r w:rsidRPr="00037751">
        <w:rPr>
          <w:rFonts w:ascii="Times New Roman" w:hAnsi="Times New Roman" w:cs="Times New Roman"/>
          <w:sz w:val="28"/>
          <w:szCs w:val="28"/>
        </w:rPr>
        <w:t>ИССЛЕДОВАНИЕ РАЗЛИЧНЫХ НАПРАВЛЕНИЙ РАЗВИТИЯ ПСИХОЛОГИИ И ПЕДАГОГИКИ: сборник статей Международной научно- практической конференции (10 июня 2015 г., г. Уфа). - Уфа: АЭТЕРНА, 2015.</w:t>
      </w:r>
    </w:p>
    <w:p w:rsidR="00A1599A" w:rsidRDefault="00A1599A" w:rsidP="009030F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1599A" w:rsidRPr="00A1599A" w:rsidRDefault="00A1599A" w:rsidP="00A1599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A1599A">
        <w:rPr>
          <w:rFonts w:ascii="Times New Roman" w:hAnsi="Times New Roman" w:cs="Times New Roman"/>
          <w:b/>
          <w:sz w:val="28"/>
          <w:szCs w:val="28"/>
        </w:rPr>
        <w:t>Участие педагогов и учащихся в олимпиадах, конкурсах, конференциях и соревнованиях</w:t>
      </w:r>
    </w:p>
    <w:p w:rsidR="00A1599A" w:rsidRPr="00A1599A" w:rsidRDefault="00A1599A" w:rsidP="00A1599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A1599A">
        <w:rPr>
          <w:rFonts w:ascii="Times New Roman" w:hAnsi="Times New Roman" w:cs="Times New Roman"/>
          <w:b/>
          <w:sz w:val="28"/>
          <w:szCs w:val="28"/>
        </w:rPr>
        <w:t>в 2015-2016 учебном году</w:t>
      </w:r>
    </w:p>
    <w:p w:rsidR="00A1599A" w:rsidRPr="00A1599A" w:rsidRDefault="00A1599A" w:rsidP="00A1599A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A1599A" w:rsidRPr="00A1599A" w:rsidRDefault="00A1599A" w:rsidP="00A1599A">
      <w:pPr>
        <w:pStyle w:val="a4"/>
        <w:tabs>
          <w:tab w:val="left" w:pos="284"/>
          <w:tab w:val="left" w:pos="7635"/>
        </w:tabs>
        <w:ind w:left="993"/>
        <w:rPr>
          <w:rFonts w:ascii="Times New Roman" w:hAnsi="Times New Roman"/>
          <w:b/>
          <w:sz w:val="28"/>
          <w:szCs w:val="28"/>
        </w:rPr>
      </w:pPr>
      <w:r w:rsidRPr="00A1599A">
        <w:rPr>
          <w:rFonts w:ascii="Times New Roman" w:hAnsi="Times New Roman"/>
          <w:b/>
          <w:sz w:val="28"/>
          <w:szCs w:val="28"/>
        </w:rPr>
        <w:t>1. Методическое объединение гуманитарного цикла</w:t>
      </w:r>
    </w:p>
    <w:p w:rsidR="00A1599A" w:rsidRPr="00A1599A" w:rsidRDefault="00A1599A" w:rsidP="00A1599A">
      <w:pPr>
        <w:pStyle w:val="a4"/>
        <w:tabs>
          <w:tab w:val="left" w:pos="284"/>
          <w:tab w:val="left" w:pos="7635"/>
        </w:tabs>
        <w:ind w:left="993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79"/>
        <w:gridCol w:w="2438"/>
        <w:gridCol w:w="3076"/>
        <w:gridCol w:w="2755"/>
      </w:tblGrid>
      <w:tr w:rsidR="00A1599A" w:rsidRPr="00A1599A" w:rsidTr="00A1599A">
        <w:tc>
          <w:tcPr>
            <w:tcW w:w="2268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hAnsi="Times New Roman"/>
                <w:b/>
                <w:sz w:val="28"/>
                <w:szCs w:val="28"/>
              </w:rPr>
              <w:t>Ф.И.О. педагога</w:t>
            </w:r>
          </w:p>
        </w:tc>
        <w:tc>
          <w:tcPr>
            <w:tcW w:w="4677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hAnsi="Times New Roman"/>
                <w:b/>
                <w:sz w:val="28"/>
                <w:szCs w:val="28"/>
              </w:rPr>
              <w:t>Интеллектуальные олимпиады и конкурсы</w:t>
            </w:r>
          </w:p>
        </w:tc>
        <w:tc>
          <w:tcPr>
            <w:tcW w:w="4709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hAnsi="Times New Roman"/>
                <w:b/>
                <w:sz w:val="28"/>
                <w:szCs w:val="28"/>
              </w:rPr>
              <w:t>Научно-практические конференции (в том числе научного общества гимназии)</w:t>
            </w:r>
          </w:p>
        </w:tc>
        <w:tc>
          <w:tcPr>
            <w:tcW w:w="3732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hAnsi="Times New Roman"/>
                <w:b/>
                <w:sz w:val="28"/>
                <w:szCs w:val="28"/>
              </w:rPr>
              <w:t>Творческие конкурсы, фестивали, соревнования, акции</w:t>
            </w:r>
          </w:p>
        </w:tc>
      </w:tr>
      <w:tr w:rsidR="00A1599A" w:rsidRPr="00A1599A" w:rsidTr="00A1599A">
        <w:trPr>
          <w:trHeight w:val="398"/>
        </w:trPr>
        <w:tc>
          <w:tcPr>
            <w:tcW w:w="2268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hAnsi="Times New Roman"/>
                <w:b/>
                <w:sz w:val="28"/>
                <w:szCs w:val="28"/>
              </w:rPr>
              <w:t>Стерхов А. А.</w:t>
            </w:r>
          </w:p>
        </w:tc>
        <w:tc>
          <w:tcPr>
            <w:tcW w:w="4677" w:type="dxa"/>
          </w:tcPr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 xml:space="preserve">Всероссийская олимпиада школьников, Все </w:t>
            </w:r>
            <w:r w:rsidRPr="00A1599A">
              <w:rPr>
                <w:rFonts w:ascii="Times New Roman" w:hAnsi="Times New Roman"/>
                <w:sz w:val="28"/>
                <w:szCs w:val="28"/>
              </w:rPr>
              <w:lastRenderedPageBreak/>
              <w:t>1-3 места на параллели 7, 9 и 11 классов</w:t>
            </w:r>
          </w:p>
          <w:p w:rsidR="00A1599A" w:rsidRPr="00A1599A" w:rsidRDefault="00A1599A" w:rsidP="00A15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99A">
              <w:rPr>
                <w:rFonts w:ascii="Times New Roman" w:hAnsi="Times New Roman" w:cs="Times New Roman"/>
                <w:sz w:val="28"/>
                <w:szCs w:val="28"/>
              </w:rPr>
              <w:t xml:space="preserve">Познание и творчество. Летний тур, Лауреат, 6 место </w:t>
            </w:r>
          </w:p>
          <w:p w:rsidR="00A1599A" w:rsidRPr="00A1599A" w:rsidRDefault="00A1599A" w:rsidP="00A15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99A">
              <w:rPr>
                <w:rFonts w:ascii="Times New Roman" w:hAnsi="Times New Roman" w:cs="Times New Roman"/>
                <w:sz w:val="28"/>
                <w:szCs w:val="28"/>
              </w:rPr>
              <w:t xml:space="preserve">Познание и творчество. Осенний тур, Призёр, 2 место 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Интеллект-экспресс, Призёры, 3 место (5 б класс).</w:t>
            </w:r>
          </w:p>
        </w:tc>
        <w:tc>
          <w:tcPr>
            <w:tcW w:w="4709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 xml:space="preserve">Всероссийский студенческий конкурс научных работ </w:t>
            </w:r>
            <w:r w:rsidRPr="00A1599A"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 xml:space="preserve">"Гуманитарное пространство современного мира и проблемы глобализации-2016", </w:t>
            </w:r>
            <w:r w:rsidRPr="00A1599A">
              <w:rPr>
                <w:rFonts w:ascii="Times New Roman" w:hAnsi="Times New Roman"/>
                <w:sz w:val="28"/>
                <w:szCs w:val="28"/>
              </w:rPr>
              <w:t>Победитель конкурса - учащийся Рысьев А., 7 класс</w:t>
            </w:r>
          </w:p>
        </w:tc>
        <w:tc>
          <w:tcPr>
            <w:tcW w:w="3732" w:type="dxa"/>
          </w:tcPr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Историческая викторина "Путешествие по </w:t>
            </w:r>
            <w:r w:rsidRPr="00A1599A">
              <w:rPr>
                <w:rFonts w:ascii="Times New Roman" w:hAnsi="Times New Roman"/>
                <w:sz w:val="28"/>
                <w:szCs w:val="28"/>
              </w:rPr>
              <w:lastRenderedPageBreak/>
              <w:t>миру древних" среди 5 классов, Все 1-3 места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Межгимназическая интеллектуальная игра, 1 место команды</w:t>
            </w:r>
          </w:p>
          <w:p w:rsidR="00A1599A" w:rsidRPr="00A1599A" w:rsidRDefault="00A1599A" w:rsidP="00A159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1599A" w:rsidRPr="00A1599A" w:rsidTr="00A1599A">
        <w:trPr>
          <w:trHeight w:val="398"/>
        </w:trPr>
        <w:tc>
          <w:tcPr>
            <w:tcW w:w="2268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Стерхова Е. А. </w:t>
            </w:r>
          </w:p>
        </w:tc>
        <w:tc>
          <w:tcPr>
            <w:tcW w:w="4677" w:type="dxa"/>
          </w:tcPr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Всероссийская олимпиада школьников</w:t>
            </w:r>
          </w:p>
          <w:p w:rsidR="00A1599A" w:rsidRPr="00A1599A" w:rsidRDefault="00A1599A" w:rsidP="00A15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99A">
              <w:rPr>
                <w:rFonts w:ascii="Times New Roman" w:hAnsi="Times New Roman" w:cs="Times New Roman"/>
                <w:sz w:val="28"/>
                <w:szCs w:val="28"/>
              </w:rPr>
              <w:t>Интеллект-экспресс, Всероссийский, 3 место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A1599A" w:rsidRPr="00A1599A" w:rsidRDefault="00A1599A" w:rsidP="00A159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09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VIII Международная научно-практическаяконференция учащейся молодежи «Наука XXI века: взгляд в будущее» - 25-27 апреля 2016г, лауреат</w:t>
            </w:r>
          </w:p>
        </w:tc>
        <w:tc>
          <w:tcPr>
            <w:tcW w:w="3732" w:type="dxa"/>
          </w:tcPr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1599A">
              <w:rPr>
                <w:rFonts w:ascii="Times New Roman" w:hAnsi="Times New Roman"/>
                <w:bCs/>
                <w:iCs/>
                <w:sz w:val="28"/>
                <w:szCs w:val="28"/>
              </w:rPr>
              <w:t>Муниципальный уровень: Литературный конкурс "Рождественская сказка на 60-й параллели", лауреат, Гимназический уровень: Конкурс стенгазет "Открытка любимым учителям", 3 место, Конкурс "Костюмерка", 2 место, Смотр-конкурс военно-патриотической песни, 3 место</w:t>
            </w:r>
          </w:p>
        </w:tc>
      </w:tr>
      <w:tr w:rsidR="00A1599A" w:rsidRPr="00A1599A" w:rsidTr="00A1599A">
        <w:trPr>
          <w:trHeight w:val="398"/>
        </w:trPr>
        <w:tc>
          <w:tcPr>
            <w:tcW w:w="2268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hAnsi="Times New Roman"/>
                <w:b/>
                <w:sz w:val="28"/>
                <w:szCs w:val="28"/>
              </w:rPr>
              <w:t>Сорокина С. В.</w:t>
            </w:r>
          </w:p>
        </w:tc>
        <w:tc>
          <w:tcPr>
            <w:tcW w:w="4677" w:type="dxa"/>
          </w:tcPr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 xml:space="preserve">Всероссийская олимпиада школьников, Все 1-3 места на параллели 6-11 </w:t>
            </w:r>
            <w:r w:rsidRPr="00A1599A">
              <w:rPr>
                <w:rFonts w:ascii="Times New Roman" w:hAnsi="Times New Roman"/>
                <w:sz w:val="28"/>
                <w:szCs w:val="28"/>
              </w:rPr>
              <w:lastRenderedPageBreak/>
              <w:t>классов</w:t>
            </w:r>
          </w:p>
          <w:p w:rsidR="00A1599A" w:rsidRPr="00A1599A" w:rsidRDefault="00A1599A" w:rsidP="00A15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99A">
              <w:rPr>
                <w:rFonts w:ascii="Times New Roman" w:hAnsi="Times New Roman" w:cs="Times New Roman"/>
                <w:sz w:val="28"/>
                <w:szCs w:val="28"/>
              </w:rPr>
              <w:t>Познание и творчество. Весенний тур, Лауреаты, 9 место, 8 класс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09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VIII Международная научно-практическая конференция учащейся молодежи «Наука XXI века: взгляд в </w:t>
            </w:r>
            <w:r w:rsidRPr="00A1599A">
              <w:rPr>
                <w:rFonts w:ascii="Times New Roman" w:hAnsi="Times New Roman"/>
                <w:sz w:val="28"/>
                <w:szCs w:val="28"/>
              </w:rPr>
              <w:lastRenderedPageBreak/>
              <w:t>будущее» - 25-27 апреля 2016г, лауреат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II</w:t>
            </w:r>
            <w:r w:rsidRPr="00A1599A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школьная Всероссийская научно-исследовательская конференция «Юный исследователь», апрель 2016г. лауреат</w:t>
            </w:r>
          </w:p>
        </w:tc>
        <w:tc>
          <w:tcPr>
            <w:tcW w:w="3732" w:type="dxa"/>
          </w:tcPr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1599A"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 xml:space="preserve">Конкурс рисунков «Земля глазами детей», 1-3 место, гимназический </w:t>
            </w:r>
            <w:r w:rsidRPr="00A1599A"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>уровень</w:t>
            </w:r>
          </w:p>
        </w:tc>
      </w:tr>
      <w:tr w:rsidR="00A1599A" w:rsidRPr="00A1599A" w:rsidTr="00A1599A">
        <w:tc>
          <w:tcPr>
            <w:tcW w:w="2268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Обухов Ю. Н.</w:t>
            </w:r>
          </w:p>
        </w:tc>
        <w:tc>
          <w:tcPr>
            <w:tcW w:w="4677" w:type="dxa"/>
          </w:tcPr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конкурс «Британский Бульдог», международный, 18 место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игровой конкурс «Золотое Руно», международный, 42 место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«Твиттер-олимпиада» по английскому языку, международный, 34 место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«100 великих. Детские писатели!», международный, 21 место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Всероссийская олимпиада школьников, муниципальный этап, 26 место</w:t>
            </w:r>
          </w:p>
        </w:tc>
        <w:tc>
          <w:tcPr>
            <w:tcW w:w="4709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732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1599A" w:rsidRPr="00A1599A" w:rsidTr="00A1599A">
        <w:tc>
          <w:tcPr>
            <w:tcW w:w="2268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hAnsi="Times New Roman"/>
                <w:b/>
                <w:sz w:val="28"/>
                <w:szCs w:val="28"/>
              </w:rPr>
              <w:t>Проскочилова Т. П.</w:t>
            </w:r>
          </w:p>
        </w:tc>
        <w:tc>
          <w:tcPr>
            <w:tcW w:w="4677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 xml:space="preserve">«Познание и творчество», место не </w:t>
            </w:r>
            <w:r w:rsidRPr="00A1599A">
              <w:rPr>
                <w:rFonts w:ascii="Times New Roman" w:hAnsi="Times New Roman"/>
                <w:sz w:val="28"/>
                <w:szCs w:val="28"/>
              </w:rPr>
              <w:lastRenderedPageBreak/>
              <w:t>определено</w:t>
            </w:r>
          </w:p>
        </w:tc>
        <w:tc>
          <w:tcPr>
            <w:tcW w:w="4709" w:type="dxa"/>
          </w:tcPr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lastRenderedPageBreak/>
              <w:t>II</w:t>
            </w:r>
            <w:r w:rsidRPr="00A1599A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школьная Всероссийская научно-исследовательская </w:t>
            </w:r>
            <w:r w:rsidRPr="00A1599A"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>конференция «Юный исследователь», апрель 2016г. лауреат</w:t>
            </w:r>
          </w:p>
        </w:tc>
        <w:tc>
          <w:tcPr>
            <w:tcW w:w="3732" w:type="dxa"/>
          </w:tcPr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lastRenderedPageBreak/>
              <w:t>Участие в акции «Сладкое письмо солдату»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lastRenderedPageBreak/>
              <w:t>Конкурс «Юный журналист», гимназический уровень, 1 место</w:t>
            </w:r>
          </w:p>
        </w:tc>
      </w:tr>
      <w:tr w:rsidR="00A1599A" w:rsidRPr="00A1599A" w:rsidTr="00A1599A">
        <w:tc>
          <w:tcPr>
            <w:tcW w:w="2268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Часова Е. Ю.</w:t>
            </w:r>
          </w:p>
        </w:tc>
        <w:tc>
          <w:tcPr>
            <w:tcW w:w="4677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Всероссийская олимпиада школьников, муниципальный этап, 8 место</w:t>
            </w:r>
          </w:p>
        </w:tc>
        <w:tc>
          <w:tcPr>
            <w:tcW w:w="4709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732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Конкурс по русскому языку «Я знаю русский язык» для уч-ся 5-6, 7-8 классов, Конкурс «Язык мой –друг мой, Акция«Сладкое письмо солдату»</w:t>
            </w:r>
          </w:p>
        </w:tc>
      </w:tr>
      <w:tr w:rsidR="00A1599A" w:rsidRPr="00A1599A" w:rsidTr="00A1599A">
        <w:tc>
          <w:tcPr>
            <w:tcW w:w="2268" w:type="dxa"/>
          </w:tcPr>
          <w:p w:rsidR="00A1599A" w:rsidRPr="00A1599A" w:rsidRDefault="00A1599A" w:rsidP="00A1599A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hAnsi="Times New Roman"/>
                <w:b/>
                <w:sz w:val="28"/>
                <w:szCs w:val="28"/>
              </w:rPr>
              <w:t>Керова Н. Ю.</w:t>
            </w:r>
          </w:p>
        </w:tc>
        <w:tc>
          <w:tcPr>
            <w:tcW w:w="4677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09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Юбилейные Рождественские чтения «Сургутский политехнический колледж» (12.01.2016)</w:t>
            </w:r>
          </w:p>
        </w:tc>
        <w:tc>
          <w:tcPr>
            <w:tcW w:w="3732" w:type="dxa"/>
          </w:tcPr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I отборочный этап Всероссийского молодёжного конкурса военно-патриотической песни «Димитриевская Суббота» (20.09.2015) Диплом III степени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 xml:space="preserve">«Духовная Песнь Православной Сибири» XIX Епархиальный детский фестиваль г. Тобольск (4.11.2015) Архиерейская Грамота 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IIIместо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 xml:space="preserve">«Рождество Христово в Сургуте» XIIфестиваль </w:t>
            </w:r>
            <w:r w:rsidRPr="00A1599A">
              <w:rPr>
                <w:rFonts w:ascii="Times New Roman" w:hAnsi="Times New Roman"/>
                <w:sz w:val="28"/>
                <w:szCs w:val="28"/>
              </w:rPr>
              <w:lastRenderedPageBreak/>
              <w:t>детского и юношеского творчества.(17.01.2016) Диплом Лауреата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«Пасха Красная» фестиваль-конкурс детского и юношеского творчества. Г. Лянтор Диплом I степени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Благотворительный концерт в « Центре социальной помощи семье и детям «Апрель»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«Звоны Югры» II фестиваль колокольного звона Сургутского Благочиния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 xml:space="preserve">«Колокольные звоны» Епархиальный фестиваль </w:t>
            </w:r>
          </w:p>
        </w:tc>
      </w:tr>
      <w:tr w:rsidR="00A1599A" w:rsidRPr="00A1599A" w:rsidTr="00A1599A">
        <w:tc>
          <w:tcPr>
            <w:tcW w:w="2268" w:type="dxa"/>
          </w:tcPr>
          <w:p w:rsidR="00A1599A" w:rsidRPr="00A1599A" w:rsidRDefault="00A1599A" w:rsidP="00A1599A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Танкова Т.В.</w:t>
            </w:r>
          </w:p>
        </w:tc>
        <w:tc>
          <w:tcPr>
            <w:tcW w:w="4677" w:type="dxa"/>
          </w:tcPr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 xml:space="preserve">Международный </w:t>
            </w:r>
            <w:r w:rsidRPr="00A1599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проект </w:t>
            </w:r>
            <w:hyperlink r:id="rId9" w:history="1">
              <w:r w:rsidRPr="00A1599A">
                <w:rPr>
                  <w:rStyle w:val="aa"/>
                  <w:rFonts w:ascii="Times New Roman" w:eastAsia="Calibri" w:hAnsi="Times New Roman"/>
                  <w:color w:val="000000" w:themeColor="text1"/>
                  <w:sz w:val="28"/>
                  <w:szCs w:val="28"/>
                </w:rPr>
                <w:t>http://lk.videouroki</w:t>
              </w:r>
            </w:hyperlink>
            <w:r w:rsidRPr="00A1599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.1 </w:t>
            </w:r>
            <w:r w:rsidRPr="00A1599A">
              <w:rPr>
                <w:rFonts w:ascii="Times New Roman" w:hAnsi="Times New Roman"/>
                <w:sz w:val="28"/>
                <w:szCs w:val="28"/>
              </w:rPr>
              <w:t>место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4709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 xml:space="preserve">Форум старшеклассников «МЧС» («Мы за Чистое Слово») в рамках проведения Кирилло Мефодиевских чтений среди муниципальных образовательных организаций, подведомственных департаменту </w:t>
            </w:r>
            <w:r w:rsidRPr="00A1599A">
              <w:rPr>
                <w:rFonts w:ascii="Times New Roman" w:hAnsi="Times New Roman"/>
                <w:sz w:val="28"/>
                <w:szCs w:val="28"/>
              </w:rPr>
              <w:lastRenderedPageBreak/>
              <w:t>образования</w:t>
            </w:r>
          </w:p>
        </w:tc>
        <w:tc>
          <w:tcPr>
            <w:tcW w:w="3732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lastRenderedPageBreak/>
              <w:t>городской фестиваль «Мое успешное чтение» в номинации «Читательская дуэль»4 место</w:t>
            </w:r>
          </w:p>
        </w:tc>
      </w:tr>
    </w:tbl>
    <w:p w:rsidR="00A1599A" w:rsidRPr="00A1599A" w:rsidRDefault="00A1599A" w:rsidP="00A1599A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A1599A" w:rsidRPr="00A1599A" w:rsidRDefault="00A1599A" w:rsidP="00A1599A">
      <w:pPr>
        <w:pStyle w:val="a4"/>
        <w:tabs>
          <w:tab w:val="left" w:pos="284"/>
          <w:tab w:val="left" w:pos="7635"/>
        </w:tabs>
        <w:ind w:left="993"/>
        <w:rPr>
          <w:rFonts w:ascii="Times New Roman" w:hAnsi="Times New Roman"/>
          <w:b/>
          <w:sz w:val="28"/>
          <w:szCs w:val="28"/>
        </w:rPr>
      </w:pPr>
      <w:r w:rsidRPr="00A1599A">
        <w:rPr>
          <w:rFonts w:ascii="Times New Roman" w:hAnsi="Times New Roman"/>
          <w:b/>
          <w:sz w:val="28"/>
          <w:szCs w:val="28"/>
        </w:rPr>
        <w:t>2. Методическое объединение естественно-математического цикла</w:t>
      </w:r>
    </w:p>
    <w:p w:rsidR="00A1599A" w:rsidRPr="00A1599A" w:rsidRDefault="00A1599A" w:rsidP="00A1599A">
      <w:pPr>
        <w:pStyle w:val="a4"/>
        <w:tabs>
          <w:tab w:val="left" w:pos="284"/>
          <w:tab w:val="left" w:pos="7635"/>
        </w:tabs>
        <w:ind w:left="993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62"/>
        <w:gridCol w:w="2585"/>
        <w:gridCol w:w="1916"/>
        <w:gridCol w:w="2085"/>
      </w:tblGrid>
      <w:tr w:rsidR="00A1599A" w:rsidRPr="00A1599A" w:rsidTr="00A1599A">
        <w:tc>
          <w:tcPr>
            <w:tcW w:w="2706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hAnsi="Times New Roman"/>
                <w:b/>
                <w:sz w:val="28"/>
                <w:szCs w:val="28"/>
              </w:rPr>
              <w:t>Ф.И.О. педагога</w:t>
            </w:r>
          </w:p>
        </w:tc>
        <w:tc>
          <w:tcPr>
            <w:tcW w:w="4169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hAnsi="Times New Roman"/>
                <w:b/>
                <w:sz w:val="28"/>
                <w:szCs w:val="28"/>
              </w:rPr>
              <w:t>Интеллектуальные олимпиады и конкурсы</w:t>
            </w:r>
          </w:p>
        </w:tc>
        <w:tc>
          <w:tcPr>
            <w:tcW w:w="4066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hAnsi="Times New Roman"/>
                <w:b/>
                <w:sz w:val="28"/>
                <w:szCs w:val="28"/>
              </w:rPr>
              <w:t>Научно-практические конференции (в том числе научного общества гимназии)</w:t>
            </w:r>
          </w:p>
        </w:tc>
        <w:tc>
          <w:tcPr>
            <w:tcW w:w="3311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hAnsi="Times New Roman"/>
                <w:b/>
                <w:sz w:val="28"/>
                <w:szCs w:val="28"/>
              </w:rPr>
              <w:t>Творческие конкурсы, фестивали, соревнования, акции</w:t>
            </w:r>
          </w:p>
        </w:tc>
      </w:tr>
      <w:tr w:rsidR="00A1599A" w:rsidRPr="00A1599A" w:rsidTr="00A1599A">
        <w:tc>
          <w:tcPr>
            <w:tcW w:w="2706" w:type="dxa"/>
          </w:tcPr>
          <w:p w:rsidR="00A1599A" w:rsidRPr="00A1599A" w:rsidRDefault="00A1599A" w:rsidP="00A1599A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Бабкина Диана Валерьевна</w:t>
            </w:r>
          </w:p>
        </w:tc>
        <w:tc>
          <w:tcPr>
            <w:tcW w:w="4169" w:type="dxa"/>
          </w:tcPr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Российский научно-познавательный конкурс “LEONARDO”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Международный математический конкурс «Кенгуру»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«Золотое руно»</w:t>
            </w:r>
          </w:p>
        </w:tc>
        <w:tc>
          <w:tcPr>
            <w:tcW w:w="4066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11" w:type="dxa"/>
          </w:tcPr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Акция «Сладкое письмо солдату»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Покровская ярмарка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Масленичная ярмарка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Пасхальная ярмарка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ДеньЖен-мироносиц</w:t>
            </w:r>
          </w:p>
        </w:tc>
      </w:tr>
      <w:tr w:rsidR="00A1599A" w:rsidRPr="00A1599A" w:rsidTr="00A1599A">
        <w:tc>
          <w:tcPr>
            <w:tcW w:w="2706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ЗолотыхНатальяГригорьевна</w:t>
            </w:r>
          </w:p>
        </w:tc>
        <w:tc>
          <w:tcPr>
            <w:tcW w:w="4169" w:type="dxa"/>
          </w:tcPr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 xml:space="preserve">  Кенгуру –российский математический конкурс-игра.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Эрудит-</w:t>
            </w:r>
            <w:r w:rsidRPr="00A1599A">
              <w:rPr>
                <w:rFonts w:ascii="Times New Roman" w:hAnsi="Times New Roman"/>
                <w:sz w:val="28"/>
                <w:szCs w:val="28"/>
              </w:rPr>
              <w:lastRenderedPageBreak/>
              <w:t>математическая олимпиада школьников 7-8 класс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Научно-познавательный конкурс-исследование Leonardo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6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11" w:type="dxa"/>
          </w:tcPr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Style w:val="ad"/>
                <w:rFonts w:ascii="Times New Roman" w:hAnsi="Times New Roman"/>
                <w:sz w:val="28"/>
                <w:szCs w:val="28"/>
              </w:rPr>
              <w:footnoteReference w:id="2"/>
            </w:r>
            <w:r w:rsidRPr="00A1599A">
              <w:rPr>
                <w:rFonts w:ascii="Times New Roman" w:hAnsi="Times New Roman"/>
                <w:sz w:val="28"/>
                <w:szCs w:val="28"/>
              </w:rPr>
              <w:t>КВН-математический</w:t>
            </w:r>
          </w:p>
        </w:tc>
      </w:tr>
      <w:tr w:rsidR="00A1599A" w:rsidRPr="00A1599A" w:rsidTr="00A1599A">
        <w:tc>
          <w:tcPr>
            <w:tcW w:w="2706" w:type="dxa"/>
          </w:tcPr>
          <w:p w:rsidR="00A1599A" w:rsidRPr="00A1599A" w:rsidRDefault="00A1599A" w:rsidP="00A1599A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lastRenderedPageBreak/>
              <w:t>Курлова Элла Анатольевна</w:t>
            </w:r>
          </w:p>
        </w:tc>
        <w:tc>
          <w:tcPr>
            <w:tcW w:w="4169" w:type="dxa"/>
          </w:tcPr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Олимпиада, городская , 3 учащихся</w:t>
            </w:r>
          </w:p>
        </w:tc>
        <w:tc>
          <w:tcPr>
            <w:tcW w:w="4066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11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1599A" w:rsidRPr="00A1599A" w:rsidTr="00A1599A">
        <w:tc>
          <w:tcPr>
            <w:tcW w:w="2706" w:type="dxa"/>
          </w:tcPr>
          <w:p w:rsidR="00A1599A" w:rsidRPr="00A1599A" w:rsidRDefault="00A1599A" w:rsidP="00A1599A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Ларина Валентина Петровна</w:t>
            </w:r>
          </w:p>
        </w:tc>
        <w:tc>
          <w:tcPr>
            <w:tcW w:w="4169" w:type="dxa"/>
          </w:tcPr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«олимпус», «уршо»</w:t>
            </w:r>
          </w:p>
        </w:tc>
        <w:tc>
          <w:tcPr>
            <w:tcW w:w="4066" w:type="dxa"/>
          </w:tcPr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 xml:space="preserve"> СУРГПИ на физическом факультете, СУРГу медицинский</w:t>
            </w:r>
          </w:p>
        </w:tc>
        <w:tc>
          <w:tcPr>
            <w:tcW w:w="3311" w:type="dxa"/>
          </w:tcPr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 xml:space="preserve">Акция «Против абортов», </w:t>
            </w:r>
          </w:p>
        </w:tc>
      </w:tr>
      <w:tr w:rsidR="00A1599A" w:rsidRPr="00A1599A" w:rsidTr="00A1599A">
        <w:tc>
          <w:tcPr>
            <w:tcW w:w="2706" w:type="dxa"/>
          </w:tcPr>
          <w:p w:rsidR="00A1599A" w:rsidRPr="00A1599A" w:rsidRDefault="00A1599A" w:rsidP="00A1599A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Семенов Максим Сергеевич</w:t>
            </w:r>
          </w:p>
        </w:tc>
        <w:tc>
          <w:tcPr>
            <w:tcW w:w="4169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Всероссийский конкурс «Кит»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Международная игра-конкурс по информатике «Инфознайка»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 xml:space="preserve">Дистанционная олимпиада по информатике «Intolimp.org» 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lastRenderedPageBreak/>
              <w:t>(5-6 классы</w:t>
            </w:r>
          </w:p>
        </w:tc>
        <w:tc>
          <w:tcPr>
            <w:tcW w:w="4066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11" w:type="dxa"/>
          </w:tcPr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вторая Всероссийская акции «Час кода» с 4 по 13 декабря 2015 года</w:t>
            </w:r>
          </w:p>
        </w:tc>
      </w:tr>
      <w:tr w:rsidR="00A1599A" w:rsidRPr="00A1599A" w:rsidTr="00A1599A">
        <w:tc>
          <w:tcPr>
            <w:tcW w:w="2706" w:type="dxa"/>
          </w:tcPr>
          <w:p w:rsidR="00A1599A" w:rsidRPr="00A1599A" w:rsidRDefault="00A1599A" w:rsidP="00A1599A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lastRenderedPageBreak/>
              <w:t>Беляев Олег Викторович</w:t>
            </w:r>
          </w:p>
        </w:tc>
        <w:tc>
          <w:tcPr>
            <w:tcW w:w="4169" w:type="dxa"/>
          </w:tcPr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блиц-олимпиада «Зимние виды спорта»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 xml:space="preserve">блиц-олимпиада «О, спорт, ты жизнь» 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творческий конкурс «Рассударики»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олимпиада-проект «Инфоурок»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биц-олимпиада «Физкультура и спорт»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олимпиада-проект «Инфоурок»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олимпиада-проект «Инфоурок»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6я международная олимпиада по физической культуре среди 8-9 классов</w:t>
            </w:r>
          </w:p>
        </w:tc>
        <w:tc>
          <w:tcPr>
            <w:tcW w:w="4066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11" w:type="dxa"/>
          </w:tcPr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 xml:space="preserve">организация и проведение 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дня здоровья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(5.09.2016)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 xml:space="preserve">организация и проведение 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веселых стартов (12.09.2016)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 xml:space="preserve">организация и проведение 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шахматно-шашечного турнира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(18.01.2016)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 xml:space="preserve">организация и проведение 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турнира по настольному теннису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(14.03.2016)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 xml:space="preserve">организация и проведение 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футбольного турнира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(16.05.2016)</w:t>
            </w:r>
          </w:p>
        </w:tc>
      </w:tr>
    </w:tbl>
    <w:p w:rsidR="00A1599A" w:rsidRPr="00A1599A" w:rsidRDefault="00A1599A" w:rsidP="00A1599A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A1599A" w:rsidRPr="00A1599A" w:rsidRDefault="00A1599A" w:rsidP="00A1599A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A1599A" w:rsidRPr="00A1599A" w:rsidRDefault="00A1599A" w:rsidP="00A1599A">
      <w:pPr>
        <w:pStyle w:val="a4"/>
        <w:tabs>
          <w:tab w:val="left" w:pos="284"/>
          <w:tab w:val="left" w:pos="7635"/>
        </w:tabs>
        <w:ind w:left="993"/>
        <w:rPr>
          <w:rFonts w:ascii="Times New Roman" w:hAnsi="Times New Roman"/>
          <w:b/>
          <w:sz w:val="28"/>
          <w:szCs w:val="28"/>
        </w:rPr>
      </w:pPr>
      <w:r w:rsidRPr="00A1599A">
        <w:rPr>
          <w:rFonts w:ascii="Times New Roman" w:hAnsi="Times New Roman"/>
          <w:b/>
          <w:sz w:val="28"/>
          <w:szCs w:val="28"/>
        </w:rPr>
        <w:t>3. МО начальных классов</w:t>
      </w:r>
    </w:p>
    <w:p w:rsidR="00A1599A" w:rsidRPr="00A1599A" w:rsidRDefault="00A1599A" w:rsidP="00A1599A">
      <w:pPr>
        <w:pStyle w:val="a4"/>
        <w:tabs>
          <w:tab w:val="left" w:pos="284"/>
          <w:tab w:val="left" w:pos="7635"/>
        </w:tabs>
        <w:ind w:left="993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10"/>
        <w:gridCol w:w="2740"/>
        <w:gridCol w:w="2536"/>
        <w:gridCol w:w="2762"/>
      </w:tblGrid>
      <w:tr w:rsidR="00A1599A" w:rsidRPr="00A1599A" w:rsidTr="00A1599A">
        <w:tc>
          <w:tcPr>
            <w:tcW w:w="3685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Ф.И.О. педагога</w:t>
            </w:r>
          </w:p>
        </w:tc>
        <w:tc>
          <w:tcPr>
            <w:tcW w:w="4111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hAnsi="Times New Roman"/>
                <w:b/>
                <w:sz w:val="28"/>
                <w:szCs w:val="28"/>
              </w:rPr>
              <w:t>Интеллектуальные олимпиады и конкурсы</w:t>
            </w:r>
          </w:p>
        </w:tc>
        <w:tc>
          <w:tcPr>
            <w:tcW w:w="3858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hAnsi="Times New Roman"/>
                <w:b/>
                <w:sz w:val="28"/>
                <w:szCs w:val="28"/>
              </w:rPr>
              <w:t>Научно-практические конференции (в том числе научного общества гимназии)</w:t>
            </w:r>
          </w:p>
        </w:tc>
        <w:tc>
          <w:tcPr>
            <w:tcW w:w="3732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hAnsi="Times New Roman"/>
                <w:b/>
                <w:sz w:val="28"/>
                <w:szCs w:val="28"/>
              </w:rPr>
              <w:t>Творческие конкурсы, фестивали, соревнования, акции</w:t>
            </w:r>
          </w:p>
        </w:tc>
      </w:tr>
      <w:tr w:rsidR="00A1599A" w:rsidRPr="00A1599A" w:rsidTr="00A1599A">
        <w:tc>
          <w:tcPr>
            <w:tcW w:w="3685" w:type="dxa"/>
          </w:tcPr>
          <w:p w:rsidR="00A1599A" w:rsidRPr="00A1599A" w:rsidRDefault="00A1599A" w:rsidP="00A1599A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Шмидт Ирина Владимировна</w:t>
            </w:r>
          </w:p>
        </w:tc>
        <w:tc>
          <w:tcPr>
            <w:tcW w:w="4111" w:type="dxa"/>
          </w:tcPr>
          <w:p w:rsidR="00A1599A" w:rsidRPr="00A1599A" w:rsidRDefault="00A1599A" w:rsidP="00A1599A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Всероссийская олимпиада «Слон»</w:t>
            </w:r>
          </w:p>
          <w:p w:rsidR="00A1599A" w:rsidRPr="00A1599A" w:rsidRDefault="00A1599A" w:rsidP="00A1599A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«Инфоурок» (сезон «Зима -2015 – 2016»)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ЧИП (Человеик и природа)</w:t>
            </w:r>
          </w:p>
        </w:tc>
        <w:tc>
          <w:tcPr>
            <w:tcW w:w="3858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732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стенгазет «Открытка любимым учителям»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Смотр – конкурс военно-патриотической песни «День памяти»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Военно –патриотическое состязание «В русской армии герой – доблестный солдат!»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Мини – проект «Кабинет в ожидании праздника»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чтецов «Свет Рождественской звезды»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поделок «Рождественская Ёлка»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в рамках Покровской ярмарки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Конкурс в рамках Масленичной </w:t>
            </w: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ярмарки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в рамках Пасхальной ярмарки.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Пасхальных открыток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VI</w:t>
            </w: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городская акция «Сладкое письмо солдату»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Благотворительный концерт в центре социальной помощи «Апрель»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Экологическая ресурсосберегающая акция «Спаси дерево»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Городская благотворительная акция «Читатель  – читателю».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Соревнования «Весёлые старты среди учащихся начальной школы, посвящённые «Дню здоровья»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Первенство гимназии по шашкам и шахматам</w:t>
            </w:r>
          </w:p>
        </w:tc>
      </w:tr>
      <w:tr w:rsidR="00A1599A" w:rsidRPr="00A1599A" w:rsidTr="00A1599A">
        <w:tc>
          <w:tcPr>
            <w:tcW w:w="3685" w:type="dxa"/>
          </w:tcPr>
          <w:p w:rsidR="00A1599A" w:rsidRPr="00A1599A" w:rsidRDefault="00A1599A" w:rsidP="00A1599A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lastRenderedPageBreak/>
              <w:t>Марченко Инна Анатольевна</w:t>
            </w:r>
          </w:p>
        </w:tc>
        <w:tc>
          <w:tcPr>
            <w:tcW w:w="4111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 xml:space="preserve">Конкурс – игра по русскому языку «Ёж» Конкурс младших </w:t>
            </w:r>
            <w:r w:rsidRPr="00A1599A">
              <w:rPr>
                <w:rFonts w:ascii="Times New Roman" w:hAnsi="Times New Roman"/>
                <w:sz w:val="28"/>
                <w:szCs w:val="28"/>
              </w:rPr>
              <w:lastRenderedPageBreak/>
              <w:t>школьников «Ступенька» «Креативность. Интеллект. Талант.»</w:t>
            </w:r>
          </w:p>
          <w:p w:rsidR="00A1599A" w:rsidRPr="00A1599A" w:rsidRDefault="00A1599A" w:rsidP="00A15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99A">
              <w:rPr>
                <w:rFonts w:ascii="Times New Roman" w:hAnsi="Times New Roman" w:cs="Times New Roman"/>
                <w:sz w:val="28"/>
                <w:szCs w:val="28"/>
              </w:rPr>
              <w:t>Проведение викторины к 55- летию полета в космос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Проведение олимпиады по пдд среди учащихся начальной школы</w:t>
            </w:r>
          </w:p>
        </w:tc>
        <w:tc>
          <w:tcPr>
            <w:tcW w:w="3858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732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 xml:space="preserve">Конкурс «Кабинет в ожидании праздника Рождества Христова Покровская ярмарка, </w:t>
            </w:r>
            <w:r w:rsidRPr="00A1599A">
              <w:rPr>
                <w:rFonts w:ascii="Times New Roman" w:hAnsi="Times New Roman"/>
                <w:sz w:val="28"/>
                <w:szCs w:val="28"/>
              </w:rPr>
              <w:lastRenderedPageBreak/>
              <w:t>Масленичная ярмарка, Пасхальная ярмарка Смотр-конкурс военно-патриотической песни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Подготовка и участие в конкурсе «Дядя Степа – полицейский».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Акция «Письмо жизни» совместно с ОГБДД по г.Сургуту</w:t>
            </w:r>
          </w:p>
        </w:tc>
      </w:tr>
      <w:tr w:rsidR="00A1599A" w:rsidRPr="00A1599A" w:rsidTr="00A1599A">
        <w:tc>
          <w:tcPr>
            <w:tcW w:w="3685" w:type="dxa"/>
          </w:tcPr>
          <w:p w:rsidR="00A1599A" w:rsidRPr="00A1599A" w:rsidRDefault="00A1599A" w:rsidP="00A1599A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lastRenderedPageBreak/>
              <w:t>Митрофанова Любовь Ивановна</w:t>
            </w:r>
          </w:p>
        </w:tc>
        <w:tc>
          <w:tcPr>
            <w:tcW w:w="4111" w:type="dxa"/>
          </w:tcPr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Всероссийский конкурс «Познание и творчество»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-Номинация «Биологическая разминка»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Всероссийский конкурс «Познание и творчество»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-Номинация «К далеким звездам»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Всероссийский конкурс «Познание и творчество»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-Номинация «Любимые книжки»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 xml:space="preserve">-Номинация «Мировая </w:t>
            </w:r>
            <w:r w:rsidRPr="00A1599A">
              <w:rPr>
                <w:rFonts w:ascii="Times New Roman" w:hAnsi="Times New Roman"/>
                <w:sz w:val="28"/>
                <w:szCs w:val="28"/>
              </w:rPr>
              <w:lastRenderedPageBreak/>
              <w:t>художественная  культура (1-2 кл.)»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Конкурс-игра  по русскому языку «Ёж»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Мероприятие проекта videouroki.net «Дистанционная олимпиада по математике 2 класс»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Всероссийская викторина «Человек и космос»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Олимпиада по русскому языку на гимназическом уровне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Олимпиада по математике на гимназическом уровне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58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732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XI</w:t>
            </w: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Международный конкурс детского творчества «Красота Божьего мира» Первый епархиальный этап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Благотворительное мероприятие «Свет Рождественской звезды - 2016» в Сургутской общественной организации инвалидов ВОИ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стенгазет «Открытка любимым учителям»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Смотр – конкурс военно-патриотической песни «День памяти»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Военно –патриотическое </w:t>
            </w: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состязание «В русской армии герой – доблестный солдат!»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Мини – проект «Кабинет в ожидании праздника»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чтецов «Свет Рождественской звезды»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поделок «Рождественская Ёлка»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в рамках Покровской ярмарки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в рамках Масленичной ярмарки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в рамках Пасхальной ярмарки.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Пасхальных открыток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VI</w:t>
            </w: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городская акция «Сладкое письмо солдату»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Благотворительный концерт в центре социальной помощи «Апрель»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Экологическая ресурсосберегающая </w:t>
            </w: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акция «Спаси дерево»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Городская благотворительная акция «Читатель  – читателю».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Соревнования «Весёлые старты среди учащихся начальной школы, посвящённые «Дню здоровья»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Первенство гимназии по шашкам и шахматам</w:t>
            </w:r>
          </w:p>
        </w:tc>
      </w:tr>
      <w:tr w:rsidR="00A1599A" w:rsidRPr="00A1599A" w:rsidTr="00A1599A">
        <w:tc>
          <w:tcPr>
            <w:tcW w:w="3685" w:type="dxa"/>
          </w:tcPr>
          <w:p w:rsidR="00A1599A" w:rsidRPr="00A1599A" w:rsidRDefault="00A1599A" w:rsidP="00A1599A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lastRenderedPageBreak/>
              <w:t>Федорук Анна Сергеевна</w:t>
            </w:r>
          </w:p>
        </w:tc>
        <w:tc>
          <w:tcPr>
            <w:tcW w:w="4111" w:type="dxa"/>
          </w:tcPr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Международный математический конкурс – игра «Кенгуру»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Международный игровой конкурс по истории «Золотое руно»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V</w:t>
            </w: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Международная викторина «По дорогам сказочной страны»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III</w:t>
            </w: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Международная викторина «Эти странные животные»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Всероссийская олимпиада (физико–математический цикл)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Всероссийская викторина «Человек и космос»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Олимпиада по русскому языку на гимназическом уровне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Олимпиада по математике на гимназическом уровне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8" w:type="dxa"/>
          </w:tcPr>
          <w:p w:rsidR="00A1599A" w:rsidRPr="00A1599A" w:rsidRDefault="00A1599A" w:rsidP="00A1599A">
            <w:pPr>
              <w:pStyle w:val="a4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Конференция Научного общества учащихся гимназии</w:t>
            </w:r>
          </w:p>
        </w:tc>
        <w:tc>
          <w:tcPr>
            <w:tcW w:w="3732" w:type="dxa"/>
          </w:tcPr>
          <w:p w:rsidR="00A1599A" w:rsidRPr="00A1599A" w:rsidRDefault="00A1599A" w:rsidP="00A1599A">
            <w:pPr>
              <w:pStyle w:val="a4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XI Международный конкурс детского творчества «Красота Божьего мира» Первый епархиальный этап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Благотворительное мероприятие «Свет Рождественской звезды - 2016» в Сургутской общественной организации инвалидов ВОИ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стенгазет «Открытка любимым учителям»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Смотр – конкурс военно-патриотической песни «День </w:t>
            </w: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памяти»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Военно –патриотическое состязание «В русской армии герой – доблестный солдат!»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Мини – проект «Кабинет в ожидании праздника»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чтецов «Свет Рождественской звезды»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поделок «Рождественская Ёлка»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в рамках Покровской ярмарки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в рамках Масленичной ярмарки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в рамках Пасхальной ярмарки.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Пасхальных открыток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VI городская акция «Сладкое письмо солдату»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Благотворительный концерт в центре социальной помощи </w:t>
            </w: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«Апрель»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Экологическая ресурсосберегающая акция «Спаси дерево»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Городская благотворительная акция «Читатель  – читателю».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Соревнования «Весёлые старты среди учащихся начальной школы, посвящённые «Дню здоровья»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Первенство гимназии по шашкам и шахматам</w:t>
            </w:r>
          </w:p>
        </w:tc>
      </w:tr>
      <w:tr w:rsidR="00A1599A" w:rsidRPr="00A1599A" w:rsidTr="00A1599A">
        <w:tc>
          <w:tcPr>
            <w:tcW w:w="3685" w:type="dxa"/>
          </w:tcPr>
          <w:p w:rsidR="00A1599A" w:rsidRPr="00A1599A" w:rsidRDefault="00A1599A" w:rsidP="00A1599A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lastRenderedPageBreak/>
              <w:t>Королева Светлана Сергеевна</w:t>
            </w:r>
          </w:p>
        </w:tc>
        <w:tc>
          <w:tcPr>
            <w:tcW w:w="4111" w:type="dxa"/>
          </w:tcPr>
          <w:p w:rsidR="00A1599A" w:rsidRPr="00A1599A" w:rsidRDefault="00A1599A" w:rsidP="00A1599A">
            <w:pPr>
              <w:pStyle w:val="a4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Всероссийский метапредметный конкурс «Решай-ка»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Всероссийская викторина «Человек и космос»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Олимпиада по русскому языку на гимназическом уровне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Олимпиада по математике на гимназическом уровне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Снейл VI международная олимпиада «День </w:t>
            </w: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знаний»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«Школа безопасности»</w:t>
            </w:r>
          </w:p>
          <w:p w:rsidR="00A1599A" w:rsidRPr="00A1599A" w:rsidRDefault="00A1599A" w:rsidP="00A1599A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Конкурс  "Россия.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Вооруженные силы"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Блиц – турнир «Родная земля»</w:t>
            </w:r>
          </w:p>
        </w:tc>
        <w:tc>
          <w:tcPr>
            <w:tcW w:w="3858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Конференция Научного общества учащихся гимназии</w:t>
            </w:r>
          </w:p>
        </w:tc>
        <w:tc>
          <w:tcPr>
            <w:tcW w:w="3732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XI</w:t>
            </w: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Международный конкурс детского творчества «Красота Божьего мира» Первый епархиальный этап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Благотворительное мероприятие «Свет Рождественской звезды - 2016» в Сургутской общественной организации инвалидов ВОИ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стенгазет «Открытка любимым учителям»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Смотр – конкурс </w:t>
            </w: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военно-патриотической песни «День памяти»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Военно –патриотическое состязание «В русской армии герой – доблестный солдат!»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Мини – проект «Кабинет в ожидании праздника»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чтецов «Свет Рождественской звезды»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поделок «Рождественская Ёлка»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в рамках Покровской ярмарки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в рамках Масленичной ярмарки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в рамках Пасхальной ярмарки.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Пасхальных открыток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 xml:space="preserve">Конкурс стихов, посвященных  Дню учителя, году </w:t>
            </w:r>
            <w:r w:rsidRPr="00A1599A">
              <w:rPr>
                <w:rFonts w:ascii="Times New Roman" w:hAnsi="Times New Roman"/>
                <w:sz w:val="28"/>
                <w:szCs w:val="28"/>
              </w:rPr>
              <w:lastRenderedPageBreak/>
              <w:t>литературы и 70-летию Победы в  ВОВ «Проба пера»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VI</w:t>
            </w: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городская акция «Сладкое письмо солдату»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Благотворительный концерт в центре социальной помощи «Апрель»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Экологическая ресурсосберегающая акция «Спаси дерево»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Городская благотворительная акция «Читатель  – читателю».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Соревнования «Весёлые старты среди учащихся начальной школы, посвящённые «Дню здоровья»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Первенство гимназии по шашкам и шахматам</w:t>
            </w:r>
          </w:p>
        </w:tc>
      </w:tr>
      <w:tr w:rsidR="00A1599A" w:rsidRPr="00A1599A" w:rsidTr="00A1599A">
        <w:tc>
          <w:tcPr>
            <w:tcW w:w="3685" w:type="dxa"/>
          </w:tcPr>
          <w:p w:rsidR="00A1599A" w:rsidRPr="00A1599A" w:rsidRDefault="00A1599A" w:rsidP="00A1599A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lastRenderedPageBreak/>
              <w:t>Толстых Нина Александровна</w:t>
            </w:r>
          </w:p>
        </w:tc>
        <w:tc>
          <w:tcPr>
            <w:tcW w:w="4111" w:type="dxa"/>
          </w:tcPr>
          <w:p w:rsidR="00A1599A" w:rsidRPr="00A1599A" w:rsidRDefault="00A1599A" w:rsidP="00A1599A">
            <w:pPr>
              <w:pStyle w:val="a4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Всероссийская викторина «Человек и космос»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Олимпиада по русскому языку на гимназическом уровне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Олимпиада по </w:t>
            </w: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математике на гимназическом уровне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8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732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XI</w:t>
            </w: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Международный конкурс детского творчества «Красота Божьего мира» Первый епархиальный этап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Благотворительное мероприятие «Свет Рождественской </w:t>
            </w: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звезды - 2016» в Сургутской общественной организации инвалидов ВОИ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стенгазет «Открытка любимым учителям»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Смотр – конкурс военно-патриотической песни «День памяти»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Военно –патриотическое состязание «В русской армии герой – доблестный солдат!»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Мини – проект «Кабинет в ожидании праздника»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чтецов «Свет Рождественской звезды»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поделок «Рождественская Ёлка»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в рамках Покровской ярмарки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в рамках Масленичной ярмарки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Конкурс в рамках Пасхальной ярмарки.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Пасхальных открыток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VI</w:t>
            </w: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городская акция «Сладкое письмо солдату»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Благотворительный концерт в центре социальной помощи «Апрель»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Экологическая ресурсосберегающая акция «Спаси дерево»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Городская благотворительная акция «Читатель  – читателю».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Соревнования «Весёлые старты среди учащихся начальной школы, посвящённые «Дню здоровья»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Первенство гимназии по шашкам и шахматам</w:t>
            </w:r>
          </w:p>
        </w:tc>
      </w:tr>
      <w:tr w:rsidR="00A1599A" w:rsidRPr="00A1599A" w:rsidTr="00A1599A">
        <w:tc>
          <w:tcPr>
            <w:tcW w:w="3685" w:type="dxa"/>
          </w:tcPr>
          <w:p w:rsidR="00A1599A" w:rsidRPr="00A1599A" w:rsidRDefault="00A1599A" w:rsidP="00A1599A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lastRenderedPageBreak/>
              <w:t>Решетова Татьяна Николаевна</w:t>
            </w:r>
          </w:p>
        </w:tc>
        <w:tc>
          <w:tcPr>
            <w:tcW w:w="4111" w:type="dxa"/>
          </w:tcPr>
          <w:p w:rsidR="00A1599A" w:rsidRPr="00A1599A" w:rsidRDefault="00A1599A" w:rsidP="00A1599A">
            <w:pPr>
              <w:pStyle w:val="a4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Всероссийская викторина «Человек и космос»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Олимпиада по русскому языку на </w:t>
            </w: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гимназическом уровне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Олимпиада по математике на гимназическом уровне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«Пятая четверть. XII олимпиада по основам наук в начальных классах», в двух этапах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Конкурс по русскому языку «Ёж»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Математический конкурс «Слон»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Математический конкурс «Кенгуру»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Знаника математический конкурс «Волшебный сундучок»</w:t>
            </w:r>
          </w:p>
        </w:tc>
        <w:tc>
          <w:tcPr>
            <w:tcW w:w="3858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lastRenderedPageBreak/>
              <w:t>Конференция Научного общества учащихся гимназии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lastRenderedPageBreak/>
              <w:t>«Шаг в будущее. Юниор»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V  конкурс научно-исследовательских работ «Семейные истории»</w:t>
            </w:r>
          </w:p>
        </w:tc>
        <w:tc>
          <w:tcPr>
            <w:tcW w:w="3732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lastRenderedPageBreak/>
              <w:t>XI</w:t>
            </w: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Международный конкурс детского творчества «Красота Божьего мира» Первый </w:t>
            </w: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епархиальный этап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Благотворительное мероприятие «Свет Рождественской звезды - 2016» в Сургутской общественной организации инвалидов ВОИ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стенгазет «Открытка любимым учителям»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Смотр – конкурс военно-патриотической песни «День памяти»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Военно –патриотическое состязание «В русской армии герой – доблестный солдат!»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Мини – проект «Кабинет в ожидании праздника»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чтецов «Свет Рождественской звезды»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поделок «Рождественская Ёлка»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Конкурс в рамках </w:t>
            </w: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Покровской ярмарки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в рамках Масленичной ярмарки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в рамках Пасхальной ярмарки.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Конкурс Пасхальных открыток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VI</w:t>
            </w: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городская акция «Сладкое письмо солдату»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Благотворительный концерт в центре социальной помощи «Апрель»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Экологическая ресурсосберегающая акция «Спаси дерево»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Городская благотворительная акция «Читатель  – читателю».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Соревнования «Весёлые старты среди учащихся начальной школы, посвящённые «Дню здоровья»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599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Первенство гимназии по шашкам и шахматам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 xml:space="preserve">Конкурс «Зимнее </w:t>
            </w:r>
            <w:r w:rsidRPr="00A1599A">
              <w:rPr>
                <w:rFonts w:ascii="Times New Roman" w:hAnsi="Times New Roman"/>
                <w:sz w:val="28"/>
                <w:szCs w:val="28"/>
              </w:rPr>
              <w:lastRenderedPageBreak/>
              <w:t>чудо»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Конкурс «Рождественская сказка на 60 – параллели»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Фестиваль «Щедрый вечер»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Фестиваль звонарей</w:t>
            </w:r>
          </w:p>
        </w:tc>
      </w:tr>
      <w:tr w:rsidR="00A1599A" w:rsidRPr="00A1599A" w:rsidTr="00A1599A">
        <w:tc>
          <w:tcPr>
            <w:tcW w:w="3685" w:type="dxa"/>
          </w:tcPr>
          <w:p w:rsidR="00A1599A" w:rsidRPr="00A1599A" w:rsidRDefault="00A1599A" w:rsidP="00A1599A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lastRenderedPageBreak/>
              <w:t>Герелес Лилия Михайловна</w:t>
            </w:r>
          </w:p>
        </w:tc>
        <w:tc>
          <w:tcPr>
            <w:tcW w:w="4111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8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732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1599A" w:rsidRPr="00A1599A" w:rsidTr="00A1599A">
        <w:tc>
          <w:tcPr>
            <w:tcW w:w="3685" w:type="dxa"/>
          </w:tcPr>
          <w:p w:rsidR="00A1599A" w:rsidRPr="00A1599A" w:rsidRDefault="00A1599A" w:rsidP="00A1599A">
            <w:pPr>
              <w:pStyle w:val="a4"/>
              <w:tabs>
                <w:tab w:val="left" w:pos="99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Верещагин Станислав Андреевич</w:t>
            </w:r>
          </w:p>
        </w:tc>
        <w:tc>
          <w:tcPr>
            <w:tcW w:w="4111" w:type="dxa"/>
          </w:tcPr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 xml:space="preserve">блиц-олимпиада «О, спорт, ты жизнь» 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олимпиада-проект «Инфоурок»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биц-олимпиада «Физкультура и спорт»</w:t>
            </w:r>
          </w:p>
          <w:p w:rsidR="00A1599A" w:rsidRPr="00A1599A" w:rsidRDefault="00A1599A" w:rsidP="00A1599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олимпиада-проект «Инфоурок»</w:t>
            </w:r>
          </w:p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1599A">
              <w:rPr>
                <w:rFonts w:ascii="Times New Roman" w:hAnsi="Times New Roman"/>
                <w:sz w:val="28"/>
                <w:szCs w:val="28"/>
              </w:rPr>
              <w:t>6я международная олимпиада по физической культуре среди 2-4 классов</w:t>
            </w:r>
          </w:p>
        </w:tc>
        <w:tc>
          <w:tcPr>
            <w:tcW w:w="3858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732" w:type="dxa"/>
          </w:tcPr>
          <w:p w:rsidR="00A1599A" w:rsidRPr="00A1599A" w:rsidRDefault="00A1599A" w:rsidP="00A1599A">
            <w:pPr>
              <w:pStyle w:val="a4"/>
              <w:tabs>
                <w:tab w:val="left" w:pos="284"/>
                <w:tab w:val="left" w:pos="763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A1599A" w:rsidRPr="00A1599A" w:rsidRDefault="00A1599A" w:rsidP="00A1599A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67B04" w:rsidRPr="00A1599A" w:rsidRDefault="00167B04" w:rsidP="00A159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67B04" w:rsidRPr="009030FB" w:rsidRDefault="00167B04" w:rsidP="00167B04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030FB">
        <w:rPr>
          <w:rFonts w:ascii="Times New Roman" w:hAnsi="Times New Roman" w:cs="Times New Roman"/>
          <w:b/>
          <w:i/>
          <w:sz w:val="28"/>
          <w:szCs w:val="28"/>
        </w:rPr>
        <w:t>Психологическая служба гимназии</w:t>
      </w:r>
    </w:p>
    <w:p w:rsidR="00167B04" w:rsidRDefault="00167B04" w:rsidP="00167B04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67B04" w:rsidRDefault="00167B04" w:rsidP="00167B0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Психологическая служба гимназии является структурным подразделением воспитательной службы и состоит из 1 педагога-психолога. Цель деятельности психологической службы в 201</w:t>
      </w:r>
      <w:r w:rsidR="009030F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9030F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 - обеспечение условий, гарантирующих охрану и укрепление физического, психического и социального здоровья всех участников образовательного процесса;  создание оптимальной ситуации социального развития, соответствующей индивидуальности каждого ребёнка.</w:t>
      </w:r>
    </w:p>
    <w:p w:rsidR="00167B04" w:rsidRDefault="00167B04" w:rsidP="00167B0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1599A" w:rsidRDefault="00A1599A" w:rsidP="00167B0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167B04" w:rsidRDefault="00167B04" w:rsidP="00167B0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Численность учащихся, охваченных деятельностью</w:t>
      </w:r>
    </w:p>
    <w:p w:rsidR="00167B04" w:rsidRDefault="00167B04" w:rsidP="00167B0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психологической службы по направлениям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7"/>
        <w:gridCol w:w="2588"/>
        <w:gridCol w:w="1097"/>
        <w:gridCol w:w="993"/>
        <w:gridCol w:w="992"/>
        <w:gridCol w:w="1761"/>
      </w:tblGrid>
      <w:tr w:rsidR="00167B04" w:rsidTr="00A1599A">
        <w:tc>
          <w:tcPr>
            <w:tcW w:w="3227" w:type="dxa"/>
            <w:vMerge w:val="restart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Направления деятельности</w:t>
            </w:r>
          </w:p>
        </w:tc>
        <w:tc>
          <w:tcPr>
            <w:tcW w:w="5670" w:type="dxa"/>
            <w:gridSpan w:val="4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Учащиеся (чел.)</w:t>
            </w:r>
          </w:p>
        </w:tc>
        <w:tc>
          <w:tcPr>
            <w:tcW w:w="1761" w:type="dxa"/>
            <w:vMerge w:val="restart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Общее количество мероприятий с детьми</w:t>
            </w:r>
          </w:p>
        </w:tc>
      </w:tr>
      <w:tr w:rsidR="00167B04" w:rsidTr="00A1599A">
        <w:tc>
          <w:tcPr>
            <w:tcW w:w="3227" w:type="dxa"/>
            <w:vMerge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8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Будущие первоклассники</w:t>
            </w:r>
          </w:p>
        </w:tc>
        <w:tc>
          <w:tcPr>
            <w:tcW w:w="1097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1-4 класс</w:t>
            </w:r>
          </w:p>
        </w:tc>
        <w:tc>
          <w:tcPr>
            <w:tcW w:w="993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992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10-11 класс</w:t>
            </w:r>
          </w:p>
        </w:tc>
        <w:tc>
          <w:tcPr>
            <w:tcW w:w="1761" w:type="dxa"/>
            <w:vMerge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7B04" w:rsidTr="00A1599A">
        <w:tc>
          <w:tcPr>
            <w:tcW w:w="3227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Диагностическое</w:t>
            </w:r>
          </w:p>
        </w:tc>
        <w:tc>
          <w:tcPr>
            <w:tcW w:w="2588" w:type="dxa"/>
          </w:tcPr>
          <w:p w:rsidR="00167B04" w:rsidRPr="009953A7" w:rsidRDefault="009030FB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097" w:type="dxa"/>
          </w:tcPr>
          <w:p w:rsidR="00167B04" w:rsidRPr="009953A7" w:rsidRDefault="009030FB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993" w:type="dxa"/>
          </w:tcPr>
          <w:p w:rsidR="00167B04" w:rsidRPr="009953A7" w:rsidRDefault="009030FB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992" w:type="dxa"/>
          </w:tcPr>
          <w:p w:rsidR="00167B04" w:rsidRPr="009953A7" w:rsidRDefault="009030FB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761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279</w:t>
            </w:r>
          </w:p>
        </w:tc>
      </w:tr>
      <w:tr w:rsidR="00167B04" w:rsidTr="00A1599A">
        <w:tc>
          <w:tcPr>
            <w:tcW w:w="3227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Развивающее и коррекционное</w:t>
            </w:r>
          </w:p>
        </w:tc>
        <w:tc>
          <w:tcPr>
            <w:tcW w:w="2588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7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93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61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167B04" w:rsidTr="00A1599A">
        <w:tc>
          <w:tcPr>
            <w:tcW w:w="3227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Психопрофилактическое</w:t>
            </w:r>
          </w:p>
        </w:tc>
        <w:tc>
          <w:tcPr>
            <w:tcW w:w="2588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7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3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61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167B04" w:rsidTr="00A1599A">
        <w:tc>
          <w:tcPr>
            <w:tcW w:w="3227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Консультативное</w:t>
            </w:r>
          </w:p>
        </w:tc>
        <w:tc>
          <w:tcPr>
            <w:tcW w:w="2588" w:type="dxa"/>
          </w:tcPr>
          <w:p w:rsidR="00167B04" w:rsidRPr="009953A7" w:rsidRDefault="00A1599A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097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3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61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</w:tbl>
    <w:p w:rsidR="00167B04" w:rsidRDefault="00167B04" w:rsidP="00167B0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167B04" w:rsidRDefault="00167B04" w:rsidP="00167B0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рамках психологического сопровождения учащихся 9, 11 классов, в процессе их подготовки к ГИА, был проведен комплекс мероприятий, включающих в себя индивидуальные и индивидуально-групповые консультации.</w:t>
      </w:r>
    </w:p>
    <w:p w:rsidR="00167B04" w:rsidRDefault="00167B04" w:rsidP="00167B0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рамках психолого-педагогического сопровождения учащихся гимназии в течение учебного года были реализованы программы психолого-педагогического сопровождения учащихся 1, 5, 10 классов в период адаптации.</w:t>
      </w:r>
    </w:p>
    <w:p w:rsidR="00167B04" w:rsidRDefault="00167B04" w:rsidP="00167B0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Консультативное направление. Процесс консультирования обычно проходил в два этапа: а) первичное консультирование, во время которого собираются основные данные и уточняется запрос; б) повторное консультирование, для получения более объективной информации с помощью диагностических методов, определение плана дальнейшей работы по проблеме, а также предоставление родителям рекомендаций по особенностям взаимодействия с ребёнком и способам преодоления трудностей. Повторные консультации в некоторых случаях не ограничивались отдельным приёмом, а носили системный характер, когда во время беседы обсуждалась динамика работы с ребёнком и уточнялись рекомендации. Основные проблемы, по которым обращались за консультацией: адаптация учащихся, отсутствие мотивации к обучению, конфликтные отношения с детьми и между детьми, гиперактивность у младших школьников, проблемы в эмоционально-волевой сфере (агрессивность, тревожность).</w:t>
      </w:r>
    </w:p>
    <w:p w:rsidR="00167B04" w:rsidRPr="00B41F81" w:rsidRDefault="00167B04" w:rsidP="00167B0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Коррекционно-развивающее направление. Коррекционная работа проводилась в форме специально организованных коррекционных и развивающих занятий: индивидуальных и групповых по запросу родителей и классных руководителей. Основная тематика коррекционно-развивающих занятий: развитие внимания, памяти, мышления, коррекция эмоционально-волевой сферы, работа со стрессовыми состояниями, работа с агрессией.</w:t>
      </w:r>
    </w:p>
    <w:p w:rsidR="00167B04" w:rsidRPr="009030FB" w:rsidRDefault="00167B04" w:rsidP="00167B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B04" w:rsidRPr="009030FB" w:rsidRDefault="00167B04" w:rsidP="00167B04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030FB">
        <w:rPr>
          <w:rFonts w:ascii="Times New Roman" w:hAnsi="Times New Roman" w:cs="Times New Roman"/>
          <w:b/>
          <w:i/>
          <w:sz w:val="28"/>
          <w:szCs w:val="28"/>
        </w:rPr>
        <w:t>Библиотечно-информационное обеспечение образовательного процесса</w:t>
      </w:r>
    </w:p>
    <w:p w:rsidR="00167B04" w:rsidRDefault="00167B04" w:rsidP="00167B04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67B04" w:rsidRDefault="00167B04" w:rsidP="00167B0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Статистические данные о работе библиотеки в 201</w:t>
      </w:r>
      <w:r w:rsidR="009030F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9030F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</w:t>
      </w:r>
    </w:p>
    <w:p w:rsidR="00167B04" w:rsidRDefault="00167B04" w:rsidP="00167B0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1466"/>
        <w:gridCol w:w="1723"/>
        <w:gridCol w:w="1582"/>
        <w:gridCol w:w="1364"/>
        <w:gridCol w:w="1587"/>
        <w:gridCol w:w="1775"/>
      </w:tblGrid>
      <w:tr w:rsidR="00167B04" w:rsidTr="00A1599A">
        <w:tc>
          <w:tcPr>
            <w:tcW w:w="993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Штат (чел.)</w:t>
            </w:r>
          </w:p>
        </w:tc>
        <w:tc>
          <w:tcPr>
            <w:tcW w:w="1466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Число читателей (чел.)</w:t>
            </w:r>
          </w:p>
        </w:tc>
        <w:tc>
          <w:tcPr>
            <w:tcW w:w="1723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Библиотечный фонд (всего экз.)</w:t>
            </w:r>
          </w:p>
        </w:tc>
        <w:tc>
          <w:tcPr>
            <w:tcW w:w="1582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Книговыдача (всего экз.)</w:t>
            </w:r>
          </w:p>
        </w:tc>
        <w:tc>
          <w:tcPr>
            <w:tcW w:w="1364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Число посещений (всего пос.)</w:t>
            </w:r>
          </w:p>
        </w:tc>
        <w:tc>
          <w:tcPr>
            <w:tcW w:w="1587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Число компьютеров (всего ед.)</w:t>
            </w:r>
          </w:p>
        </w:tc>
        <w:tc>
          <w:tcPr>
            <w:tcW w:w="1775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Наличие доступа в интернет для работы читателей</w:t>
            </w:r>
          </w:p>
        </w:tc>
      </w:tr>
      <w:tr w:rsidR="00167B04" w:rsidTr="00A1599A">
        <w:tc>
          <w:tcPr>
            <w:tcW w:w="993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1723" w:type="dxa"/>
          </w:tcPr>
          <w:p w:rsidR="00167B04" w:rsidRPr="009953A7" w:rsidRDefault="00167B04" w:rsidP="009030FB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030FB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82" w:type="dxa"/>
          </w:tcPr>
          <w:p w:rsidR="00167B04" w:rsidRPr="009953A7" w:rsidRDefault="009030FB" w:rsidP="00A1599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167B04" w:rsidRPr="009953A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364" w:type="dxa"/>
          </w:tcPr>
          <w:p w:rsidR="00167B04" w:rsidRPr="009953A7" w:rsidRDefault="009030FB" w:rsidP="009030FB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="00167B04" w:rsidRPr="009953A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87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5" w:type="dxa"/>
          </w:tcPr>
          <w:p w:rsidR="00167B04" w:rsidRPr="009953A7" w:rsidRDefault="00167B04" w:rsidP="00A1599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67B04" w:rsidRDefault="00167B04" w:rsidP="00167B0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167B04" w:rsidRPr="009030FB" w:rsidRDefault="009030FB" w:rsidP="009030FB">
      <w:pPr>
        <w:suppressAutoHyphens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 xml:space="preserve">7. </w:t>
      </w:r>
      <w:r w:rsidR="00167B04" w:rsidRPr="009030FB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Качество  материально-технической  базы</w:t>
      </w:r>
    </w:p>
    <w:p w:rsidR="00167B04" w:rsidRPr="00970A23" w:rsidRDefault="00167B04" w:rsidP="00167B0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167B04" w:rsidRPr="00970A23" w:rsidRDefault="00167B04" w:rsidP="00167B0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0A23">
        <w:rPr>
          <w:rFonts w:ascii="Times New Roman" w:hAnsi="Times New Roman" w:cs="Times New Roman"/>
          <w:b/>
          <w:sz w:val="28"/>
          <w:szCs w:val="28"/>
        </w:rPr>
        <w:t>Обеспечение безопасности образовательного процесса.</w:t>
      </w:r>
    </w:p>
    <w:p w:rsidR="00167B04" w:rsidRPr="00970A23" w:rsidRDefault="00167B04" w:rsidP="00167B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A23">
        <w:rPr>
          <w:rFonts w:ascii="Times New Roman" w:hAnsi="Times New Roman" w:cs="Times New Roman"/>
          <w:sz w:val="28"/>
          <w:szCs w:val="28"/>
        </w:rPr>
        <w:t xml:space="preserve">В целях повышения безопасности образовательного процесса в гимназии проводятся мероприятия по антитеррористической защищенности, теоретические и практические занятия с сотрудниками и учащимися гимназии по обучению действиям при чрезвычайных ситуациях. </w:t>
      </w:r>
    </w:p>
    <w:p w:rsidR="00167B04" w:rsidRPr="00970A23" w:rsidRDefault="00167B04" w:rsidP="00167B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A23">
        <w:rPr>
          <w:rFonts w:ascii="Times New Roman" w:hAnsi="Times New Roman" w:cs="Times New Roman"/>
          <w:sz w:val="28"/>
          <w:szCs w:val="28"/>
        </w:rPr>
        <w:t>Для контроля доступа в учреждение на входе в гимназию установлен электромеханический турникет. Для обеспечения безопасности пребывания учащихся и сотрудников в гимназии смонтирована и исправно функционирует автоматическая охранно-пожарная сигнализация, «тревожная кнопка», видеонаблюдение, оборудован пост для вахтеров, 16 внутренних видеокамер, 16 камер наружного видеонаблюдения, имеется 6 пожарных выходов. Гимназия оснащена первичными средствами пожаротушения. Педагогический и вспомогательный персонал проходят обучение по ТБ и санитарному минимуму, ежеквартально. В ночное время, помещения охраняются сторожем. Для обеспечения безопасности личного имущества учащихся в здании гимназии имеется 2 гардероба.</w:t>
      </w:r>
    </w:p>
    <w:p w:rsidR="00167B04" w:rsidRPr="00970A23" w:rsidRDefault="00167B04" w:rsidP="00167B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A23">
        <w:rPr>
          <w:rFonts w:ascii="Times New Roman" w:hAnsi="Times New Roman" w:cs="Times New Roman"/>
          <w:sz w:val="28"/>
          <w:szCs w:val="28"/>
        </w:rPr>
        <w:t>Все предпринятые меры позволили администрации гимназии создать устойчивую систему безопасности, соответствующую самым современным требованиям.</w:t>
      </w:r>
    </w:p>
    <w:p w:rsidR="00167B04" w:rsidRPr="00970A23" w:rsidRDefault="00167B04" w:rsidP="00167B0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0A23">
        <w:rPr>
          <w:rFonts w:ascii="Times New Roman" w:hAnsi="Times New Roman" w:cs="Times New Roman"/>
          <w:b/>
          <w:sz w:val="28"/>
          <w:szCs w:val="28"/>
        </w:rPr>
        <w:t>Организация питания учащихся</w:t>
      </w:r>
    </w:p>
    <w:p w:rsidR="00167B04" w:rsidRPr="00970A23" w:rsidRDefault="00167B04" w:rsidP="00167B04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167B04" w:rsidRPr="00970A23" w:rsidRDefault="00167B04" w:rsidP="00167B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0A23">
        <w:rPr>
          <w:rFonts w:ascii="Times New Roman" w:hAnsi="Times New Roman" w:cs="Times New Roman"/>
          <w:sz w:val="28"/>
          <w:szCs w:val="28"/>
        </w:rPr>
        <w:t>Основными задачами организации питания детей в гимназии является их обеспечение рациональным и сбалансированным питанием, гарантирование качества и безопасности пищевых продуктов, используемых в приготовлении блюд, пропаганда культуры здорового и полноценного питания. Организация питания в учреждении осуществляется на договорной основе с СГМУП «Комбинат школьного питания». Учащиеся обеспечиваются горячим питанием за счет средств родителей (законных представителей), городского и окружного бюджетов. Предоставление горячего питания за счет средств родителей (законных представителей) производится на добровольной основе.</w:t>
      </w:r>
    </w:p>
    <w:p w:rsidR="00167B04" w:rsidRPr="00970A23" w:rsidRDefault="00167B04" w:rsidP="00167B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A23">
        <w:rPr>
          <w:rFonts w:ascii="Times New Roman" w:hAnsi="Times New Roman" w:cs="Times New Roman"/>
          <w:sz w:val="28"/>
          <w:szCs w:val="28"/>
        </w:rPr>
        <w:t>Питание учащихся организуется в соответствии с требованиями санитарных норм и правил. Питание является сбалансированным и составлено с учетом физиологических и возрастных особенностей учащихся.</w:t>
      </w:r>
    </w:p>
    <w:p w:rsidR="00167B04" w:rsidRPr="00970A23" w:rsidRDefault="00167B04" w:rsidP="00167B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B04" w:rsidRPr="00970A23" w:rsidRDefault="00167B04" w:rsidP="00167B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70A23">
        <w:rPr>
          <w:rFonts w:ascii="Times New Roman" w:hAnsi="Times New Roman" w:cs="Times New Roman"/>
          <w:b/>
          <w:i/>
          <w:sz w:val="28"/>
          <w:szCs w:val="28"/>
        </w:rPr>
        <w:t>Питание учащихся:</w:t>
      </w:r>
    </w:p>
    <w:p w:rsidR="00167B04" w:rsidRPr="00970A23" w:rsidRDefault="00167B04" w:rsidP="00167B04">
      <w:pPr>
        <w:pStyle w:val="a4"/>
        <w:numPr>
          <w:ilvl w:val="0"/>
          <w:numId w:val="5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970A23">
        <w:rPr>
          <w:rFonts w:ascii="Times New Roman" w:hAnsi="Times New Roman"/>
          <w:b/>
          <w:i/>
          <w:sz w:val="28"/>
          <w:szCs w:val="28"/>
        </w:rPr>
        <w:t>завтрак:</w:t>
      </w:r>
    </w:p>
    <w:p w:rsidR="00167B04" w:rsidRPr="00970A23" w:rsidRDefault="00167B04" w:rsidP="00167B04">
      <w:pPr>
        <w:pStyle w:val="a4"/>
        <w:numPr>
          <w:ilvl w:val="0"/>
          <w:numId w:val="7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70A23">
        <w:rPr>
          <w:rFonts w:ascii="Times New Roman" w:hAnsi="Times New Roman"/>
          <w:i/>
          <w:sz w:val="28"/>
          <w:szCs w:val="28"/>
        </w:rPr>
        <w:t>без учета родительской доплаты:</w:t>
      </w:r>
      <w:r w:rsidRPr="00970A23">
        <w:rPr>
          <w:rFonts w:ascii="Times New Roman" w:hAnsi="Times New Roman"/>
          <w:sz w:val="28"/>
          <w:szCs w:val="28"/>
        </w:rPr>
        <w:t xml:space="preserve"> на сумму 44 рубля (для всех учащихся);</w:t>
      </w:r>
    </w:p>
    <w:p w:rsidR="00167B04" w:rsidRPr="00970A23" w:rsidRDefault="00167B04" w:rsidP="00167B04">
      <w:pPr>
        <w:pStyle w:val="a4"/>
        <w:numPr>
          <w:ilvl w:val="0"/>
          <w:numId w:val="7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970A23">
        <w:rPr>
          <w:rFonts w:ascii="Times New Roman" w:hAnsi="Times New Roman"/>
          <w:i/>
          <w:sz w:val="28"/>
          <w:szCs w:val="28"/>
        </w:rPr>
        <w:t>с учетом родительской доплаты:</w:t>
      </w:r>
    </w:p>
    <w:p w:rsidR="00167B04" w:rsidRPr="00970A23" w:rsidRDefault="00167B04" w:rsidP="00167B0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70A23">
        <w:rPr>
          <w:rFonts w:ascii="Times New Roman" w:hAnsi="Times New Roman" w:cs="Times New Roman"/>
          <w:sz w:val="28"/>
          <w:szCs w:val="28"/>
        </w:rPr>
        <w:t>на сумму 105 руб. для учащихся 1-4 кл. (дотация 44 руб. + род. доплата 61 руб.);</w:t>
      </w:r>
    </w:p>
    <w:p w:rsidR="00167B04" w:rsidRPr="00970A23" w:rsidRDefault="00167B04" w:rsidP="00167B0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70A23">
        <w:rPr>
          <w:rFonts w:ascii="Times New Roman" w:hAnsi="Times New Roman" w:cs="Times New Roman"/>
          <w:sz w:val="28"/>
          <w:szCs w:val="28"/>
        </w:rPr>
        <w:t>на сумму 125 руб. для учащихся 5-11 кл. (дотация 44 руб. + род. доплата 81 руб.).</w:t>
      </w:r>
    </w:p>
    <w:p w:rsidR="00167B04" w:rsidRPr="00970A23" w:rsidRDefault="00167B04" w:rsidP="00167B04">
      <w:pPr>
        <w:spacing w:after="0" w:line="240" w:lineRule="auto"/>
        <w:ind w:left="360" w:firstLine="491"/>
        <w:jc w:val="both"/>
        <w:rPr>
          <w:rFonts w:ascii="Times New Roman" w:hAnsi="Times New Roman" w:cs="Times New Roman"/>
          <w:sz w:val="28"/>
          <w:szCs w:val="28"/>
        </w:rPr>
      </w:pPr>
      <w:r w:rsidRPr="00970A23">
        <w:rPr>
          <w:rFonts w:ascii="Times New Roman" w:hAnsi="Times New Roman" w:cs="Times New Roman"/>
          <w:sz w:val="28"/>
          <w:szCs w:val="28"/>
        </w:rPr>
        <w:t>Питание за родительскую плату осуществляется с учетом предварительной оплаты (через банк). Заявку на питание в учебные дни подает классный руководитель при наличии квитанции об оплате.</w:t>
      </w:r>
    </w:p>
    <w:p w:rsidR="00167B04" w:rsidRPr="00970A23" w:rsidRDefault="00167B04" w:rsidP="00167B0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67B04" w:rsidRPr="00970A23" w:rsidRDefault="00167B04" w:rsidP="00167B04">
      <w:pPr>
        <w:pStyle w:val="a4"/>
        <w:numPr>
          <w:ilvl w:val="0"/>
          <w:numId w:val="5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970A23">
        <w:rPr>
          <w:rFonts w:ascii="Times New Roman" w:hAnsi="Times New Roman"/>
          <w:b/>
          <w:i/>
          <w:sz w:val="28"/>
          <w:szCs w:val="28"/>
        </w:rPr>
        <w:lastRenderedPageBreak/>
        <w:t>обед:</w:t>
      </w:r>
    </w:p>
    <w:p w:rsidR="00167B04" w:rsidRPr="00970A23" w:rsidRDefault="00167B04" w:rsidP="00167B04">
      <w:pPr>
        <w:pStyle w:val="a4"/>
        <w:numPr>
          <w:ilvl w:val="0"/>
          <w:numId w:val="8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70A23">
        <w:rPr>
          <w:rFonts w:ascii="Times New Roman" w:hAnsi="Times New Roman"/>
          <w:i/>
          <w:sz w:val="28"/>
          <w:szCs w:val="28"/>
        </w:rPr>
        <w:t>за наличный расчет:</w:t>
      </w:r>
      <w:r w:rsidRPr="00970A23">
        <w:rPr>
          <w:rFonts w:ascii="Times New Roman" w:hAnsi="Times New Roman"/>
          <w:sz w:val="28"/>
          <w:szCs w:val="28"/>
        </w:rPr>
        <w:t xml:space="preserve"> для всех желающих учащихся;</w:t>
      </w:r>
    </w:p>
    <w:p w:rsidR="00167B04" w:rsidRPr="00970A23" w:rsidRDefault="00167B04" w:rsidP="00167B04">
      <w:pPr>
        <w:pStyle w:val="a4"/>
        <w:numPr>
          <w:ilvl w:val="0"/>
          <w:numId w:val="8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70A23">
        <w:rPr>
          <w:rFonts w:ascii="Times New Roman" w:hAnsi="Times New Roman"/>
          <w:i/>
          <w:sz w:val="28"/>
          <w:szCs w:val="28"/>
        </w:rPr>
        <w:t>бесплатно</w:t>
      </w:r>
      <w:r w:rsidRPr="00970A23">
        <w:rPr>
          <w:rFonts w:ascii="Times New Roman" w:hAnsi="Times New Roman"/>
          <w:sz w:val="28"/>
          <w:szCs w:val="28"/>
        </w:rPr>
        <w:t xml:space="preserve"> (за счет средств финансирования в размере 126 руб.): для учащихся льготных категорий.</w:t>
      </w:r>
    </w:p>
    <w:p w:rsidR="00167B04" w:rsidRPr="00970A23" w:rsidRDefault="00167B04" w:rsidP="00167B0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67B04" w:rsidRPr="00970A23" w:rsidRDefault="00167B04" w:rsidP="00167B04">
      <w:pPr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0A23">
        <w:rPr>
          <w:rFonts w:ascii="Times New Roman" w:hAnsi="Times New Roman" w:cs="Times New Roman"/>
          <w:b/>
          <w:sz w:val="28"/>
          <w:szCs w:val="28"/>
        </w:rPr>
        <w:t>К учащимся льготных категорий относятся:</w:t>
      </w:r>
    </w:p>
    <w:p w:rsidR="00167B04" w:rsidRPr="00970A23" w:rsidRDefault="00167B04" w:rsidP="00167B04">
      <w:pPr>
        <w:pStyle w:val="a4"/>
        <w:numPr>
          <w:ilvl w:val="0"/>
          <w:numId w:val="6"/>
        </w:numPr>
        <w:suppressAutoHyphens w:val="0"/>
        <w:spacing w:after="0" w:line="240" w:lineRule="auto"/>
        <w:ind w:left="1428"/>
        <w:contextualSpacing/>
        <w:jc w:val="both"/>
        <w:rPr>
          <w:rFonts w:ascii="Times New Roman" w:hAnsi="Times New Roman"/>
          <w:sz w:val="28"/>
          <w:szCs w:val="28"/>
        </w:rPr>
      </w:pPr>
      <w:r w:rsidRPr="00970A23">
        <w:rPr>
          <w:rFonts w:ascii="Times New Roman" w:hAnsi="Times New Roman"/>
          <w:sz w:val="28"/>
          <w:szCs w:val="28"/>
        </w:rPr>
        <w:t>дети из многодетных семей;</w:t>
      </w:r>
    </w:p>
    <w:p w:rsidR="00167B04" w:rsidRPr="00970A23" w:rsidRDefault="00167B04" w:rsidP="00167B04">
      <w:pPr>
        <w:pStyle w:val="a4"/>
        <w:numPr>
          <w:ilvl w:val="0"/>
          <w:numId w:val="6"/>
        </w:numPr>
        <w:suppressAutoHyphens w:val="0"/>
        <w:spacing w:after="0" w:line="240" w:lineRule="auto"/>
        <w:ind w:left="1428"/>
        <w:contextualSpacing/>
        <w:jc w:val="both"/>
        <w:rPr>
          <w:rFonts w:ascii="Times New Roman" w:hAnsi="Times New Roman"/>
          <w:sz w:val="28"/>
          <w:szCs w:val="28"/>
        </w:rPr>
      </w:pPr>
      <w:r w:rsidRPr="00970A23">
        <w:rPr>
          <w:rFonts w:ascii="Times New Roman" w:hAnsi="Times New Roman"/>
          <w:sz w:val="28"/>
          <w:szCs w:val="28"/>
        </w:rPr>
        <w:t>дети-сироты и дети, оставшиеся без попечения родителей;</w:t>
      </w:r>
    </w:p>
    <w:p w:rsidR="00167B04" w:rsidRPr="00970A23" w:rsidRDefault="00167B04" w:rsidP="00167B04">
      <w:pPr>
        <w:pStyle w:val="a4"/>
        <w:numPr>
          <w:ilvl w:val="0"/>
          <w:numId w:val="6"/>
        </w:numPr>
        <w:suppressAutoHyphens w:val="0"/>
        <w:spacing w:after="0" w:line="240" w:lineRule="auto"/>
        <w:ind w:left="1428"/>
        <w:contextualSpacing/>
        <w:jc w:val="both"/>
        <w:rPr>
          <w:rFonts w:ascii="Times New Roman" w:hAnsi="Times New Roman"/>
          <w:sz w:val="28"/>
          <w:szCs w:val="28"/>
        </w:rPr>
      </w:pPr>
      <w:r w:rsidRPr="00970A23">
        <w:rPr>
          <w:rFonts w:ascii="Times New Roman" w:hAnsi="Times New Roman"/>
          <w:sz w:val="28"/>
          <w:szCs w:val="28"/>
        </w:rPr>
        <w:t>дети из малоимущих семей;</w:t>
      </w:r>
    </w:p>
    <w:p w:rsidR="00167B04" w:rsidRPr="00970A23" w:rsidRDefault="00167B04" w:rsidP="00167B04">
      <w:pPr>
        <w:pStyle w:val="a4"/>
        <w:numPr>
          <w:ilvl w:val="0"/>
          <w:numId w:val="6"/>
        </w:numPr>
        <w:suppressAutoHyphens w:val="0"/>
        <w:spacing w:after="0" w:line="240" w:lineRule="auto"/>
        <w:ind w:left="1428"/>
        <w:contextualSpacing/>
        <w:jc w:val="both"/>
        <w:rPr>
          <w:rFonts w:ascii="Times New Roman" w:hAnsi="Times New Roman"/>
          <w:sz w:val="28"/>
          <w:szCs w:val="28"/>
        </w:rPr>
      </w:pPr>
      <w:r w:rsidRPr="00970A23">
        <w:rPr>
          <w:rFonts w:ascii="Times New Roman" w:hAnsi="Times New Roman"/>
          <w:sz w:val="28"/>
          <w:szCs w:val="28"/>
        </w:rPr>
        <w:t>дети с ограниченными возможностями здоровья.</w:t>
      </w:r>
    </w:p>
    <w:p w:rsidR="00167B04" w:rsidRPr="00970A23" w:rsidRDefault="00167B04" w:rsidP="00167B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B04" w:rsidRPr="00970A23" w:rsidRDefault="00167B04" w:rsidP="00167B04">
      <w:p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167B04" w:rsidRPr="00970A23" w:rsidRDefault="00167B04" w:rsidP="00167B04">
      <w:pPr>
        <w:pStyle w:val="a4"/>
        <w:numPr>
          <w:ilvl w:val="0"/>
          <w:numId w:val="5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970A23">
        <w:rPr>
          <w:rFonts w:ascii="Times New Roman" w:hAnsi="Times New Roman"/>
          <w:b/>
          <w:i/>
          <w:sz w:val="28"/>
          <w:szCs w:val="28"/>
        </w:rPr>
        <w:t>питание группы продленного дня (ГПД):</w:t>
      </w:r>
    </w:p>
    <w:p w:rsidR="00167B04" w:rsidRPr="00970A23" w:rsidRDefault="00167B04" w:rsidP="00167B04">
      <w:pPr>
        <w:pStyle w:val="a4"/>
        <w:numPr>
          <w:ilvl w:val="0"/>
          <w:numId w:val="9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70A23">
        <w:rPr>
          <w:rFonts w:ascii="Times New Roman" w:hAnsi="Times New Roman"/>
          <w:i/>
          <w:sz w:val="28"/>
          <w:szCs w:val="28"/>
        </w:rPr>
        <w:t>для учащихся, не относящихся к льготной категории:</w:t>
      </w:r>
      <w:r w:rsidRPr="00970A23">
        <w:rPr>
          <w:rFonts w:ascii="Times New Roman" w:hAnsi="Times New Roman"/>
          <w:sz w:val="28"/>
          <w:szCs w:val="28"/>
        </w:rPr>
        <w:t xml:space="preserve"> род. доплата составляет 145 руб. (обед и полдник);</w:t>
      </w:r>
    </w:p>
    <w:p w:rsidR="00167B04" w:rsidRDefault="00167B04" w:rsidP="00167B04">
      <w:pPr>
        <w:pStyle w:val="a4"/>
        <w:spacing w:after="0" w:line="240" w:lineRule="auto"/>
        <w:ind w:left="1080"/>
        <w:jc w:val="both"/>
        <w:rPr>
          <w:rFonts w:ascii="Times New Roman" w:hAnsi="Times New Roman"/>
          <w:i/>
          <w:sz w:val="24"/>
          <w:szCs w:val="24"/>
        </w:rPr>
      </w:pPr>
    </w:p>
    <w:p w:rsidR="00167B04" w:rsidRPr="006E7CAC" w:rsidRDefault="00167B04" w:rsidP="00167B04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67B04" w:rsidRPr="006E7CAC" w:rsidRDefault="00167B04" w:rsidP="00167B04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E7CA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8.Функционирование внутренней системы  оценки  качества  образования  </w:t>
      </w:r>
    </w:p>
    <w:p w:rsidR="00167B04" w:rsidRPr="006E7CAC" w:rsidRDefault="00167B04" w:rsidP="00167B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3" w:name="гиа"/>
    </w:p>
    <w:p w:rsidR="00167B04" w:rsidRPr="006E7CAC" w:rsidRDefault="00167B04" w:rsidP="00167B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7CAC">
        <w:rPr>
          <w:rFonts w:ascii="Times New Roman" w:eastAsia="Calibri" w:hAnsi="Times New Roman" w:cs="Times New Roman"/>
          <w:sz w:val="28"/>
          <w:szCs w:val="28"/>
        </w:rPr>
        <w:t>По результатам  проводимого в 201</w:t>
      </w:r>
      <w:r w:rsidR="009030FB">
        <w:rPr>
          <w:rFonts w:ascii="Times New Roman" w:eastAsia="Calibri" w:hAnsi="Times New Roman" w:cs="Times New Roman"/>
          <w:sz w:val="28"/>
          <w:szCs w:val="28"/>
        </w:rPr>
        <w:t>5</w:t>
      </w:r>
      <w:r w:rsidRPr="006E7CAC">
        <w:rPr>
          <w:rFonts w:ascii="Times New Roman" w:eastAsia="Calibri" w:hAnsi="Times New Roman" w:cs="Times New Roman"/>
          <w:sz w:val="28"/>
          <w:szCs w:val="28"/>
        </w:rPr>
        <w:t xml:space="preserve"> – 201</w:t>
      </w:r>
      <w:r w:rsidR="009030FB">
        <w:rPr>
          <w:rFonts w:ascii="Times New Roman" w:eastAsia="Calibri" w:hAnsi="Times New Roman" w:cs="Times New Roman"/>
          <w:sz w:val="28"/>
          <w:szCs w:val="28"/>
        </w:rPr>
        <w:t>6</w:t>
      </w:r>
      <w:r w:rsidRPr="006E7CAC">
        <w:rPr>
          <w:rFonts w:ascii="Times New Roman" w:eastAsia="Calibri" w:hAnsi="Times New Roman" w:cs="Times New Roman"/>
          <w:sz w:val="28"/>
          <w:szCs w:val="28"/>
        </w:rPr>
        <w:t xml:space="preserve"> учебном году внутреннего мониторинга качества образования в гимназии можно говорить  о росте качества образования учащихся 2-11-х классов.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Состояние качества знаний, умений и навыков учащихся.</w:t>
      </w:r>
    </w:p>
    <w:p w:rsidR="00167B04" w:rsidRDefault="00167B04" w:rsidP="00167B0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Результаты успеваемости в начальной школе за 201</w:t>
      </w:r>
      <w:r w:rsidR="009030FB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5</w:t>
      </w:r>
      <w:r w:rsidRPr="006E7CAC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-201</w:t>
      </w:r>
      <w:r w:rsidR="009030FB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6</w:t>
      </w:r>
      <w:r w:rsidRPr="006E7CAC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учебный год</w:t>
      </w:r>
      <w:r w:rsidRPr="006E7CA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учебном году перед начальной школой стояли следующие задачи: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 Совершенствовать воспитательный процесс, состоящий в целенаправленном формировании высоконравственной, гармонично развивающейся личности младшего школьника в соответствии с требованиями  ФГОС второго поколения. 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 Сформировать у учащихся прочные навыки письма, чтения, счета на уровне обязательных требований программы и научить применять знания в творческих условиях.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 Продолжить работу по развитию личности ребенка, его творческих способностей средствами учебного предмета при правильной организации деятельности учителя.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 Совершенствовать качество современного урока, повышать его эффективность, применяя современные методы обучения и технические средства.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5. Продолжить работу по внедрению в образовательный процесс новых технологий и форм работы.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6. Обеспечить образовательный процесс младшего школьника в соответствии с санитарно - гигиеническими требованиями.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7. Создать необходимые условий для поддержания и улучшения здоровья ученика.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Внутришкольный контроль: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 Контроль за состоянием преподавания.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 Контроль за уровнем знаний, умений и навыков.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- Контроль за ведением внутришкольной документации.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Контроль за учебно-материальной базой.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Обучение в </w:t>
      </w:r>
      <w:r w:rsidR="009030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</w:t>
      </w:r>
      <w:r w:rsidR="009030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4б классах ведется по программе «Школа России», в </w:t>
      </w:r>
      <w:r w:rsidR="009030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а-4а «Развивающая система Занкова». В </w:t>
      </w:r>
      <w:r w:rsidR="009030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1а,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1б</w:t>
      </w:r>
      <w:r w:rsidR="009030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2а, 2б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класс</w:t>
      </w:r>
      <w:r w:rsidR="009030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ах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 УМК «Перспективная начальная школа» Все программы утверждены Министерством образования РФ и в полной мере соответствуют достижению прочного усвоения базовых знаний в соответствии с имеющимися стандартами образования. 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bCs/>
          <w:sz w:val="28"/>
          <w:szCs w:val="28"/>
          <w:lang w:eastAsia="ru-RU"/>
        </w:rPr>
        <w:t>На конец 201</w:t>
      </w:r>
      <w:r w:rsidR="009030FB">
        <w:rPr>
          <w:rFonts w:ascii="Times New Roman" w:hAnsi="Times New Roman" w:cs="Times New Roman"/>
          <w:bCs/>
          <w:sz w:val="28"/>
          <w:szCs w:val="28"/>
          <w:lang w:eastAsia="ru-RU"/>
        </w:rPr>
        <w:t>5</w:t>
      </w:r>
      <w:r w:rsidRPr="006E7CAC">
        <w:rPr>
          <w:rFonts w:ascii="Times New Roman" w:hAnsi="Times New Roman" w:cs="Times New Roman"/>
          <w:bCs/>
          <w:sz w:val="28"/>
          <w:szCs w:val="28"/>
          <w:lang w:eastAsia="ru-RU"/>
        </w:rPr>
        <w:t>-201</w:t>
      </w:r>
      <w:r w:rsidR="009030F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6 </w:t>
      </w:r>
      <w:r w:rsidRPr="006E7CA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учебного года количество обучающихся на первой ступени 164 человека, из них подвергались аттестации 123 человека (2-4 класса). Из них на «5» окончили учебный год 24 обучающихся, на «4» и «5» 75 обучающихся. Т.о. качественная успеваемость на первой ступени обучения составила 81% при 100 % уровне обученности. Если сравнить с итогами 201</w:t>
      </w:r>
      <w:r w:rsidR="009030FB">
        <w:rPr>
          <w:rFonts w:ascii="Times New Roman" w:hAnsi="Times New Roman" w:cs="Times New Roman"/>
          <w:bCs/>
          <w:sz w:val="28"/>
          <w:szCs w:val="28"/>
          <w:lang w:eastAsia="ru-RU"/>
        </w:rPr>
        <w:t>4</w:t>
      </w:r>
      <w:r w:rsidRPr="006E7CAC">
        <w:rPr>
          <w:rFonts w:ascii="Times New Roman" w:hAnsi="Times New Roman" w:cs="Times New Roman"/>
          <w:bCs/>
          <w:sz w:val="28"/>
          <w:szCs w:val="28"/>
          <w:lang w:eastAsia="ru-RU"/>
        </w:rPr>
        <w:t>-201</w:t>
      </w:r>
      <w:r w:rsidR="009030FB">
        <w:rPr>
          <w:rFonts w:ascii="Times New Roman" w:hAnsi="Times New Roman" w:cs="Times New Roman"/>
          <w:bCs/>
          <w:sz w:val="28"/>
          <w:szCs w:val="28"/>
          <w:lang w:eastAsia="ru-RU"/>
        </w:rPr>
        <w:t>5</w:t>
      </w:r>
      <w:r w:rsidRPr="006E7CA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учебного года, то мы видим устойчивый рост качественной успеваемости с 73 % до 81 %, что составляет 8 % на начальной ступени.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Диаграмма успеваемости и качества знаний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05450" cy="2476500"/>
            <wp:effectExtent l="0" t="0" r="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Качество знаний в % по классам представлено в таблице по итогам года: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2197"/>
        <w:gridCol w:w="1914"/>
        <w:gridCol w:w="1914"/>
        <w:gridCol w:w="1915"/>
      </w:tblGrid>
      <w:tr w:rsidR="00167B04" w:rsidRPr="006E7CAC" w:rsidTr="00A1599A">
        <w:tc>
          <w:tcPr>
            <w:tcW w:w="1914" w:type="dxa"/>
          </w:tcPr>
          <w:p w:rsidR="00167B04" w:rsidRPr="009953A7" w:rsidRDefault="00167B04" w:rsidP="00A1599A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2197" w:type="dxa"/>
          </w:tcPr>
          <w:p w:rsidR="00167B04" w:rsidRPr="009953A7" w:rsidRDefault="00167B04" w:rsidP="00A1599A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ФИО классного руководителя</w:t>
            </w:r>
          </w:p>
        </w:tc>
        <w:tc>
          <w:tcPr>
            <w:tcW w:w="1914" w:type="dxa"/>
          </w:tcPr>
          <w:p w:rsidR="00167B04" w:rsidRPr="009953A7" w:rsidRDefault="00167B04" w:rsidP="00A1599A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Кол-во обучающихся</w:t>
            </w:r>
          </w:p>
        </w:tc>
        <w:tc>
          <w:tcPr>
            <w:tcW w:w="1914" w:type="dxa"/>
          </w:tcPr>
          <w:p w:rsidR="00167B04" w:rsidRPr="009953A7" w:rsidRDefault="00167B04" w:rsidP="00A1599A">
            <w:pPr>
              <w:spacing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1915" w:type="dxa"/>
          </w:tcPr>
          <w:p w:rsidR="00167B04" w:rsidRPr="009953A7" w:rsidRDefault="00167B04" w:rsidP="00A1599A">
            <w:pPr>
              <w:spacing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КЗ</w:t>
            </w:r>
          </w:p>
        </w:tc>
      </w:tr>
      <w:tr w:rsidR="00167B04" w:rsidRPr="006E7CAC" w:rsidTr="00A1599A">
        <w:tc>
          <w:tcPr>
            <w:tcW w:w="1914" w:type="dxa"/>
          </w:tcPr>
          <w:p w:rsidR="00167B04" w:rsidRPr="009953A7" w:rsidRDefault="00167B04" w:rsidP="00A1599A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2а</w:t>
            </w:r>
          </w:p>
        </w:tc>
        <w:tc>
          <w:tcPr>
            <w:tcW w:w="2197" w:type="dxa"/>
          </w:tcPr>
          <w:p w:rsidR="00167B04" w:rsidRPr="009953A7" w:rsidRDefault="00C37535" w:rsidP="00A1599A">
            <w:pPr>
              <w:spacing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Митрофанова Л.И.</w:t>
            </w:r>
          </w:p>
        </w:tc>
        <w:tc>
          <w:tcPr>
            <w:tcW w:w="1914" w:type="dxa"/>
          </w:tcPr>
          <w:p w:rsidR="00167B04" w:rsidRPr="009953A7" w:rsidRDefault="00C37535" w:rsidP="00A1599A">
            <w:pPr>
              <w:spacing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18</w:t>
            </w:r>
          </w:p>
        </w:tc>
        <w:tc>
          <w:tcPr>
            <w:tcW w:w="1914" w:type="dxa"/>
          </w:tcPr>
          <w:p w:rsidR="00167B04" w:rsidRPr="009953A7" w:rsidRDefault="00167B04" w:rsidP="00A1599A">
            <w:pPr>
              <w:spacing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915" w:type="dxa"/>
          </w:tcPr>
          <w:p w:rsidR="00167B04" w:rsidRPr="009953A7" w:rsidRDefault="00167B04" w:rsidP="00A1599A">
            <w:pPr>
              <w:spacing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100%</w:t>
            </w:r>
          </w:p>
        </w:tc>
      </w:tr>
      <w:tr w:rsidR="00167B04" w:rsidRPr="006E7CAC" w:rsidTr="00A1599A">
        <w:tc>
          <w:tcPr>
            <w:tcW w:w="1914" w:type="dxa"/>
          </w:tcPr>
          <w:p w:rsidR="00167B04" w:rsidRPr="009953A7" w:rsidRDefault="00167B04" w:rsidP="00A1599A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2б</w:t>
            </w:r>
          </w:p>
        </w:tc>
        <w:tc>
          <w:tcPr>
            <w:tcW w:w="2197" w:type="dxa"/>
          </w:tcPr>
          <w:p w:rsidR="00167B04" w:rsidRPr="009953A7" w:rsidRDefault="00C37535" w:rsidP="00A1599A">
            <w:pPr>
              <w:spacing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Лобазова М.В.</w:t>
            </w:r>
          </w:p>
        </w:tc>
        <w:tc>
          <w:tcPr>
            <w:tcW w:w="1914" w:type="dxa"/>
          </w:tcPr>
          <w:p w:rsidR="00167B04" w:rsidRPr="009953A7" w:rsidRDefault="00C37535" w:rsidP="00A1599A">
            <w:pPr>
              <w:spacing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18</w:t>
            </w:r>
          </w:p>
        </w:tc>
        <w:tc>
          <w:tcPr>
            <w:tcW w:w="1914" w:type="dxa"/>
          </w:tcPr>
          <w:p w:rsidR="00167B04" w:rsidRPr="009953A7" w:rsidRDefault="00167B04" w:rsidP="00A1599A">
            <w:pPr>
              <w:spacing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915" w:type="dxa"/>
          </w:tcPr>
          <w:p w:rsidR="00167B04" w:rsidRPr="009953A7" w:rsidRDefault="00167B04" w:rsidP="00A1599A">
            <w:pPr>
              <w:spacing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57%</w:t>
            </w:r>
          </w:p>
        </w:tc>
      </w:tr>
      <w:tr w:rsidR="00C37535" w:rsidRPr="006E7CAC" w:rsidTr="00A1599A">
        <w:tc>
          <w:tcPr>
            <w:tcW w:w="1914" w:type="dxa"/>
          </w:tcPr>
          <w:p w:rsidR="00C37535" w:rsidRPr="009953A7" w:rsidRDefault="00C37535" w:rsidP="00A1599A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3а</w:t>
            </w:r>
          </w:p>
        </w:tc>
        <w:tc>
          <w:tcPr>
            <w:tcW w:w="2197" w:type="dxa"/>
          </w:tcPr>
          <w:p w:rsidR="00C37535" w:rsidRPr="009953A7" w:rsidRDefault="00C37535" w:rsidP="00A1599A">
            <w:pPr>
              <w:spacing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Федорук А.С.</w:t>
            </w:r>
          </w:p>
        </w:tc>
        <w:tc>
          <w:tcPr>
            <w:tcW w:w="1914" w:type="dxa"/>
          </w:tcPr>
          <w:p w:rsidR="00C37535" w:rsidRPr="009953A7" w:rsidRDefault="00C37535" w:rsidP="00A1599A">
            <w:pPr>
              <w:spacing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23</w:t>
            </w:r>
          </w:p>
        </w:tc>
        <w:tc>
          <w:tcPr>
            <w:tcW w:w="1914" w:type="dxa"/>
          </w:tcPr>
          <w:p w:rsidR="00C37535" w:rsidRPr="009953A7" w:rsidRDefault="00C37535" w:rsidP="00A1599A">
            <w:pPr>
              <w:spacing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915" w:type="dxa"/>
          </w:tcPr>
          <w:p w:rsidR="00C37535" w:rsidRPr="009953A7" w:rsidRDefault="00C37535" w:rsidP="00A1599A">
            <w:pPr>
              <w:spacing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100%</w:t>
            </w:r>
          </w:p>
        </w:tc>
      </w:tr>
      <w:tr w:rsidR="00C37535" w:rsidRPr="006E7CAC" w:rsidTr="00A1599A">
        <w:tc>
          <w:tcPr>
            <w:tcW w:w="1914" w:type="dxa"/>
          </w:tcPr>
          <w:p w:rsidR="00C37535" w:rsidRPr="009953A7" w:rsidRDefault="00C37535" w:rsidP="00A1599A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3б</w:t>
            </w:r>
          </w:p>
        </w:tc>
        <w:tc>
          <w:tcPr>
            <w:tcW w:w="2197" w:type="dxa"/>
          </w:tcPr>
          <w:p w:rsidR="00C37535" w:rsidRPr="009953A7" w:rsidRDefault="00C37535" w:rsidP="00A1599A">
            <w:pPr>
              <w:spacing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Королева С.С.</w:t>
            </w:r>
          </w:p>
        </w:tc>
        <w:tc>
          <w:tcPr>
            <w:tcW w:w="1914" w:type="dxa"/>
          </w:tcPr>
          <w:p w:rsidR="00C37535" w:rsidRPr="009953A7" w:rsidRDefault="00C37535" w:rsidP="00A1599A">
            <w:pPr>
              <w:spacing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21</w:t>
            </w:r>
          </w:p>
        </w:tc>
        <w:tc>
          <w:tcPr>
            <w:tcW w:w="1914" w:type="dxa"/>
          </w:tcPr>
          <w:p w:rsidR="00C37535" w:rsidRPr="009953A7" w:rsidRDefault="00C37535" w:rsidP="00A1599A">
            <w:pPr>
              <w:spacing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915" w:type="dxa"/>
          </w:tcPr>
          <w:p w:rsidR="00C37535" w:rsidRPr="009953A7" w:rsidRDefault="00C37535" w:rsidP="00A1599A">
            <w:pPr>
              <w:spacing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71%</w:t>
            </w:r>
          </w:p>
        </w:tc>
      </w:tr>
      <w:tr w:rsidR="00C37535" w:rsidRPr="006E7CAC" w:rsidTr="00A1599A">
        <w:tc>
          <w:tcPr>
            <w:tcW w:w="1914" w:type="dxa"/>
          </w:tcPr>
          <w:p w:rsidR="00C37535" w:rsidRPr="009953A7" w:rsidRDefault="00C37535" w:rsidP="00A1599A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4а</w:t>
            </w:r>
          </w:p>
        </w:tc>
        <w:tc>
          <w:tcPr>
            <w:tcW w:w="2197" w:type="dxa"/>
          </w:tcPr>
          <w:p w:rsidR="00C37535" w:rsidRPr="009953A7" w:rsidRDefault="00C37535" w:rsidP="00A1599A">
            <w:pPr>
              <w:spacing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Толстых Н.А.</w:t>
            </w:r>
          </w:p>
        </w:tc>
        <w:tc>
          <w:tcPr>
            <w:tcW w:w="1914" w:type="dxa"/>
          </w:tcPr>
          <w:p w:rsidR="00C37535" w:rsidRPr="009953A7" w:rsidRDefault="00C37535" w:rsidP="00A1599A">
            <w:pPr>
              <w:spacing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19</w:t>
            </w:r>
          </w:p>
        </w:tc>
        <w:tc>
          <w:tcPr>
            <w:tcW w:w="1914" w:type="dxa"/>
          </w:tcPr>
          <w:p w:rsidR="00C37535" w:rsidRPr="009953A7" w:rsidRDefault="00C37535" w:rsidP="00A1599A">
            <w:pPr>
              <w:spacing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915" w:type="dxa"/>
          </w:tcPr>
          <w:p w:rsidR="00C37535" w:rsidRPr="009953A7" w:rsidRDefault="00C37535" w:rsidP="00A1599A">
            <w:pPr>
              <w:spacing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100 </w:t>
            </w:r>
            <w:r w:rsidRPr="009953A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%</w:t>
            </w:r>
          </w:p>
        </w:tc>
      </w:tr>
      <w:tr w:rsidR="00C37535" w:rsidRPr="006E7CAC" w:rsidTr="00A1599A">
        <w:tc>
          <w:tcPr>
            <w:tcW w:w="1914" w:type="dxa"/>
          </w:tcPr>
          <w:p w:rsidR="00C37535" w:rsidRPr="009953A7" w:rsidRDefault="00C37535" w:rsidP="00A1599A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4б</w:t>
            </w:r>
          </w:p>
        </w:tc>
        <w:tc>
          <w:tcPr>
            <w:tcW w:w="2197" w:type="dxa"/>
          </w:tcPr>
          <w:p w:rsidR="00C37535" w:rsidRPr="009953A7" w:rsidRDefault="00C37535" w:rsidP="00A1599A">
            <w:pPr>
              <w:spacing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Решетова Т.Н.</w:t>
            </w:r>
          </w:p>
        </w:tc>
        <w:tc>
          <w:tcPr>
            <w:tcW w:w="1914" w:type="dxa"/>
          </w:tcPr>
          <w:p w:rsidR="00C37535" w:rsidRPr="009953A7" w:rsidRDefault="00C37535" w:rsidP="00A1599A">
            <w:pPr>
              <w:spacing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17</w:t>
            </w:r>
          </w:p>
        </w:tc>
        <w:tc>
          <w:tcPr>
            <w:tcW w:w="1914" w:type="dxa"/>
          </w:tcPr>
          <w:p w:rsidR="00C37535" w:rsidRPr="009953A7" w:rsidRDefault="00C37535" w:rsidP="00A1599A">
            <w:pPr>
              <w:spacing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915" w:type="dxa"/>
          </w:tcPr>
          <w:p w:rsidR="00C37535" w:rsidRPr="009953A7" w:rsidRDefault="00C37535" w:rsidP="00A1599A">
            <w:pPr>
              <w:spacing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78%</w:t>
            </w:r>
          </w:p>
        </w:tc>
      </w:tr>
    </w:tbl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Из проведённого анализа следует, что качество знаний в начальной школе ежегодно растет. В течение учебного года, с целью контроля над  уровнем сформированности УУД школьников были проведены следующие контрольные срезы: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 по итогам повторения за предыдущий учебный год проведены стартовые контрольные работы и диктанты в 4 классе;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 проведены полугодовые, годовые итоговые контрольные работы во 2 – 4 классах;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 проведены комплексные итоговые работы в 1 – 4 классах по ФГОС;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-в 4 классе проведён мониторинг на сформированность предметных, метапредметных и личностных результатов;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1 – 4 классах проведён мониторинг УУД.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 итогам проверок ВШК проведён мониторинг успеваемости и качества знаний по предметам в начальной школе, проведен анализ, на МО обсуждены перспективы дальнейшей работы, учителям даны рекомендации по ликвидации пробелов и затруднений.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Состояние качества знаний, умений и навыков учащихся.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Результаты успеваемости в основной школе за 201</w:t>
      </w:r>
      <w:r w:rsidR="00C37535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5</w:t>
      </w:r>
      <w:r w:rsidRPr="006E7CAC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-201</w:t>
      </w:r>
      <w:r w:rsidR="00C37535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6</w:t>
      </w:r>
      <w:r w:rsidRPr="006E7CAC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учебный год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работе с учащимися гимназия руководствуется Законом РФ «Об образовании», Уставом гимназии, методическими письмами, приказами и рекомендациями управления образования, внутренними приказами, в которых определен круг регулируемых вопросов о правах и обязанностях участников образовательного процесса. Учебный план гимназии на 201</w:t>
      </w:r>
      <w:r w:rsidR="00C375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/1</w:t>
      </w:r>
      <w:r w:rsidR="00C375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учебный год был составлен на основании базисного учебного плана и сохраняет в необходимом объеме содержание образования, являющееся обязательным на каждой ступени обучения. При составлении учебного плана соблюдалась преемственность между ступенями обучения и классами, сбалансированность между предметными циклами, отдельными предметами. Уровень недельной учебной нагрузки на ученика не превышал предельно допустимого. Образовательные программы и учебный план предусматривают выполнение государственной функции школы – обеспечение базового общего основного образования, развитие ребенка в процессе обучения. Главным условием для достижения этих целей является включение всех учащихся на каждом занятии в учебную деятельность с учетом их возможностей и способностей.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201</w:t>
      </w:r>
      <w:r w:rsidR="00C375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/1</w:t>
      </w:r>
      <w:r w:rsidR="00C375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6 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учебном году гимназия работала в режиме 6-дневной недели. С 5 по 9 класс основной школы на конец года  - 1</w:t>
      </w:r>
      <w:r w:rsidR="00C375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70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обучающихся. Все  обучающиеся аттестованы и переведены в следующий класс. Качество знаний составило 5</w:t>
      </w:r>
      <w:r w:rsidR="00C375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%, это по сравнению с 201</w:t>
      </w:r>
      <w:r w:rsidR="00C375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/201</w:t>
      </w:r>
      <w:r w:rsidR="00C375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учебным годом выше на </w:t>
      </w:r>
      <w:r w:rsidR="00C375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%.  На «4» и «5» обучается 7</w:t>
      </w:r>
      <w:r w:rsidR="00C375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учащихся, отличников 14 человек. С одной «3» - 5 человек, с двумя «3» - 6 человек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Следует отметить, что качество знаний в 201</w:t>
      </w:r>
      <w:r w:rsidR="00C375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-201</w:t>
      </w:r>
      <w:r w:rsidR="00C375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учебном году  в основной школе повысилось на 9 % по сравнению с прошлым годом. Но все еще недостаточно высокое по сравнению с начальной школой..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течение 201</w:t>
      </w:r>
      <w:r w:rsidR="00C375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/1</w:t>
      </w:r>
      <w:r w:rsidR="00C375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учебного года в гимназии осуществлялся педагогический мониторинг, одним из основных этапов которого является отслеживание и анализ качества обучения и успеваемости, анализ уровня промежуточной и итоговой аттестации по ступеням обучения, анализ уровня промежуточной и итоговой аттестации по предметам с целью выявления недостатков в работе педагогического коллектива по обучению учащихся и их причин.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С целью контроля за уровнем сформированности ЗУН по предметам, а также контролем за уровнем преподавания обучающихся, проведены стартовые, полугодовые, итоговые контрольные работы по русскому языку, математике, алгебре, в конце учебного года по всем предметам прошли итоговые контрольные работы. Результаты контрольных работ дают объективную картину состояния качества знаний по предметам, помогают выявить пробелы в знаниях, своевременно скорректировать работу по их устранению.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Выводы: 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 проведенного анализа уровня обученности и качества знаний следует, что во всех классах наблюдается недостаточный уровень качества знаний обучающихся. Из данных таблиц следует, что особенно низкий процент качества знаний имеют учащиеся 8,9,10  классов.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Причинами таких показателей являются: 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учителями недостаточно используются индивидуально – дифференцированные формы обучения; 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не применяются разноуровневые виды проверочных работ; 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слабо развита система контроля за выполнением домашних заданий; 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на низком уровне организована работа со слабоуспевающими обучающимися, недостаточно в преподавании методов активизирующих познавательную деятельность, формирующую мотивацию обучения школьников.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основной школе остаются проблемы, которые необходимо решать: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уделять внимание повышению качества знаний;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уделять внимание работе со слабоуспевающими детьми;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использовать информационные технологии. 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Для улучшения результатов в обучении и развитии учащихся необходимо поднять работу по совершенствованию педагогического мастерства, изучению и внедрению передового педагогического опыта.</w:t>
      </w:r>
    </w:p>
    <w:p w:rsidR="00167B04" w:rsidRPr="006E7CAC" w:rsidRDefault="00167B04" w:rsidP="00167B0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Анализируя работу основной школы за 201</w:t>
      </w:r>
      <w:r w:rsidR="00C375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201</w:t>
      </w:r>
      <w:r w:rsidR="00C375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учебный год, учитывая результаты, условия и причины, обеспечивающие показатели проверок, считою необходимым поставить перед МО учителей основной школы поставить перед</w:t>
      </w:r>
      <w:r w:rsidRPr="006E7CAC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собой на 201</w:t>
      </w:r>
      <w:r w:rsidR="00C375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201</w:t>
      </w:r>
      <w:r w:rsidR="00C375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7 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учебный год следующие задачи:</w:t>
      </w:r>
    </w:p>
    <w:p w:rsidR="00167B04" w:rsidRPr="006E7CAC" w:rsidRDefault="00167B04" w:rsidP="00167B04">
      <w:pPr>
        <w:pStyle w:val="a4"/>
        <w:numPr>
          <w:ilvl w:val="0"/>
          <w:numId w:val="2"/>
        </w:numPr>
        <w:shd w:val="clear" w:color="auto" w:fill="FFFFFF"/>
        <w:suppressAutoHyphens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/>
          <w:color w:val="000000"/>
          <w:sz w:val="28"/>
          <w:szCs w:val="28"/>
          <w:lang w:eastAsia="ru-RU"/>
        </w:rPr>
        <w:t>Осваивать и применять на практике инновационные педагогические технологии, способствующие повышению качества обучения, для реализации современных требований образования;</w:t>
      </w:r>
    </w:p>
    <w:p w:rsidR="00167B04" w:rsidRPr="006E7CAC" w:rsidRDefault="00167B04" w:rsidP="00167B04">
      <w:pPr>
        <w:pStyle w:val="a4"/>
        <w:numPr>
          <w:ilvl w:val="0"/>
          <w:numId w:val="2"/>
        </w:numPr>
        <w:shd w:val="clear" w:color="auto" w:fill="FFFFFF"/>
        <w:suppressAutoHyphens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/>
          <w:color w:val="000000"/>
          <w:sz w:val="28"/>
          <w:szCs w:val="28"/>
          <w:lang w:eastAsia="ru-RU"/>
        </w:rPr>
        <w:t>Создавать оптимальные условия для развития основных компетенций учащихся сообразно с их интересами, способностями и возможностями;</w:t>
      </w:r>
    </w:p>
    <w:p w:rsidR="00167B04" w:rsidRPr="006E7CAC" w:rsidRDefault="00167B04" w:rsidP="00167B04">
      <w:pPr>
        <w:pStyle w:val="a4"/>
        <w:numPr>
          <w:ilvl w:val="0"/>
          <w:numId w:val="2"/>
        </w:numPr>
        <w:shd w:val="clear" w:color="auto" w:fill="FFFFFF"/>
        <w:suppressAutoHyphens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/>
          <w:color w:val="000000"/>
          <w:sz w:val="28"/>
          <w:szCs w:val="28"/>
          <w:lang w:eastAsia="ru-RU"/>
        </w:rPr>
        <w:t>Повышать уровень общедидактической и методической подготовки педагогов;</w:t>
      </w:r>
    </w:p>
    <w:p w:rsidR="00167B04" w:rsidRPr="006E7CAC" w:rsidRDefault="00167B04" w:rsidP="00167B04">
      <w:pPr>
        <w:pStyle w:val="a4"/>
        <w:numPr>
          <w:ilvl w:val="0"/>
          <w:numId w:val="2"/>
        </w:numPr>
        <w:shd w:val="clear" w:color="auto" w:fill="FFFFFF"/>
        <w:suppressAutoHyphens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/>
          <w:color w:val="000000"/>
          <w:sz w:val="28"/>
          <w:szCs w:val="28"/>
          <w:lang w:eastAsia="ru-RU"/>
        </w:rPr>
        <w:t>Проводить обмен опытом успешной педагогической деятельности;</w:t>
      </w:r>
    </w:p>
    <w:p w:rsidR="00167B04" w:rsidRPr="006E7CAC" w:rsidRDefault="00167B04" w:rsidP="00167B04">
      <w:pPr>
        <w:pStyle w:val="a4"/>
        <w:numPr>
          <w:ilvl w:val="0"/>
          <w:numId w:val="2"/>
        </w:numPr>
        <w:shd w:val="clear" w:color="auto" w:fill="FFFFFF"/>
        <w:suppressAutoHyphens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/>
          <w:color w:val="000000"/>
          <w:sz w:val="28"/>
          <w:szCs w:val="28"/>
          <w:lang w:eastAsia="ru-RU"/>
        </w:rPr>
        <w:t>Выявлять, пропагандировать и осуществлять новые подходы к организации обучения и воспитания;</w:t>
      </w:r>
    </w:p>
    <w:p w:rsidR="00167B04" w:rsidRPr="006E7CAC" w:rsidRDefault="00167B04" w:rsidP="00167B04">
      <w:pPr>
        <w:pStyle w:val="a4"/>
        <w:numPr>
          <w:ilvl w:val="0"/>
          <w:numId w:val="2"/>
        </w:numPr>
        <w:shd w:val="clear" w:color="auto" w:fill="FFFFFF"/>
        <w:suppressAutoHyphens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/>
          <w:color w:val="000000"/>
          <w:sz w:val="28"/>
          <w:szCs w:val="28"/>
          <w:lang w:eastAsia="ru-RU"/>
        </w:rPr>
        <w:t>Создавать условия для самообразования педагогов.</w:t>
      </w:r>
    </w:p>
    <w:p w:rsidR="00167B04" w:rsidRPr="006E7CAC" w:rsidRDefault="00167B04" w:rsidP="00167B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bookmarkEnd w:id="3"/>
    <w:p w:rsidR="00167B04" w:rsidRDefault="00167B04" w:rsidP="00167B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7CAC">
        <w:rPr>
          <w:rFonts w:ascii="Times New Roman" w:hAnsi="Times New Roman" w:cs="Times New Roman"/>
          <w:b/>
          <w:sz w:val="28"/>
          <w:szCs w:val="28"/>
        </w:rPr>
        <w:t>9.Анализ показателей  деятельности гимназии  за  201</w:t>
      </w:r>
      <w:r w:rsidR="00C37535">
        <w:rPr>
          <w:rFonts w:ascii="Times New Roman" w:hAnsi="Times New Roman" w:cs="Times New Roman"/>
          <w:b/>
          <w:sz w:val="28"/>
          <w:szCs w:val="28"/>
        </w:rPr>
        <w:t>5</w:t>
      </w:r>
      <w:r w:rsidRPr="006E7CAC">
        <w:rPr>
          <w:rFonts w:ascii="Times New Roman" w:hAnsi="Times New Roman" w:cs="Times New Roman"/>
          <w:b/>
          <w:sz w:val="28"/>
          <w:szCs w:val="28"/>
        </w:rPr>
        <w:t>-201</w:t>
      </w:r>
      <w:r w:rsidR="00C37535">
        <w:rPr>
          <w:rFonts w:ascii="Times New Roman" w:hAnsi="Times New Roman" w:cs="Times New Roman"/>
          <w:b/>
          <w:sz w:val="28"/>
          <w:szCs w:val="28"/>
        </w:rPr>
        <w:t>6</w:t>
      </w:r>
      <w:r w:rsidRPr="006E7CAC">
        <w:rPr>
          <w:rFonts w:ascii="Times New Roman" w:hAnsi="Times New Roman" w:cs="Times New Roman"/>
          <w:b/>
          <w:sz w:val="28"/>
          <w:szCs w:val="28"/>
        </w:rPr>
        <w:t xml:space="preserve">  учебный  год</w:t>
      </w:r>
    </w:p>
    <w:p w:rsidR="00167B04" w:rsidRPr="006E7CAC" w:rsidRDefault="00167B04" w:rsidP="00167B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7B04" w:rsidRPr="006E7CAC" w:rsidRDefault="00167B04" w:rsidP="00167B0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Анализ  показателей  деятельности  гимназии  ставит перед  гимназией  новые  задачи на  предстоящий  период</w:t>
      </w:r>
      <w:r w:rsidRPr="006E7CAC">
        <w:rPr>
          <w:rFonts w:ascii="Times New Roman" w:hAnsi="Times New Roman" w:cs="Times New Roman"/>
          <w:i/>
          <w:sz w:val="28"/>
          <w:szCs w:val="28"/>
        </w:rPr>
        <w:t>.</w:t>
      </w:r>
    </w:p>
    <w:p w:rsidR="00167B04" w:rsidRPr="006E7CAC" w:rsidRDefault="00167B04" w:rsidP="00167B04">
      <w:pPr>
        <w:pStyle w:val="a7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lastRenderedPageBreak/>
        <w:t>1.Повышение качества гимназического образования с целью формирования  личности способной нести личную ответственность за собственное благополучие и благополучие  общества, социально мобильной  и способной к быстрой  адаптации,</w:t>
      </w:r>
      <w:r w:rsidRPr="006E7CAC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6E7CAC">
        <w:rPr>
          <w:rFonts w:ascii="Times New Roman" w:hAnsi="Times New Roman" w:cs="Times New Roman"/>
          <w:sz w:val="28"/>
          <w:szCs w:val="28"/>
        </w:rPr>
        <w:t>умеющей работать в коллективе, исполняющей правила и инструкции, и в то же время способной творчески мыслить и находить нестандартные решения;</w:t>
      </w:r>
    </w:p>
    <w:p w:rsidR="00167B04" w:rsidRPr="006E7CAC" w:rsidRDefault="00167B04" w:rsidP="00167B0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на уровне  начального образования – </w:t>
      </w: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индивидуальных способностей и склонностей гимназистов в урочной и внеурочной деятельности, </w:t>
      </w:r>
      <w:r w:rsidRPr="006E7CAC">
        <w:rPr>
          <w:rFonts w:ascii="Times New Roman" w:hAnsi="Times New Roman" w:cs="Times New Roman"/>
          <w:sz w:val="28"/>
          <w:szCs w:val="28"/>
        </w:rPr>
        <w:t xml:space="preserve">  целенаправленное развитие духовно-нравственной сферы обучающихся, обеспечение высокого уровня православного образования. </w:t>
      </w:r>
    </w:p>
    <w:p w:rsidR="00167B04" w:rsidRPr="006E7CAC" w:rsidRDefault="00167B04" w:rsidP="00167B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6E7CAC">
        <w:rPr>
          <w:rFonts w:ascii="Times New Roman" w:hAnsi="Times New Roman" w:cs="Times New Roman"/>
          <w:sz w:val="28"/>
          <w:szCs w:val="28"/>
        </w:rPr>
        <w:t xml:space="preserve">а уровне  основного  общего  образования – </w:t>
      </w:r>
      <w:r w:rsidRPr="006E7CAC">
        <w:rPr>
          <w:rStyle w:val="a3"/>
          <w:rFonts w:ascii="Times New Roman" w:eastAsia="OpenSymbol" w:hAnsi="Times New Roman" w:cs="Times New Roman"/>
          <w:b w:val="0"/>
          <w:sz w:val="28"/>
          <w:szCs w:val="28"/>
        </w:rPr>
        <w:t>направленность образовательного процесса на достижение метапредметных результатов</w:t>
      </w:r>
      <w:r w:rsidRPr="006E7CAC">
        <w:rPr>
          <w:rFonts w:ascii="Times New Roman" w:hAnsi="Times New Roman" w:cs="Times New Roman"/>
          <w:sz w:val="28"/>
          <w:szCs w:val="28"/>
        </w:rPr>
        <w:t>, построение целостной системы непрерывного православного образования на принципах Христоцентричности, преемственности, единства, верности традициям.</w:t>
      </w:r>
    </w:p>
    <w:p w:rsidR="00167B04" w:rsidRPr="006E7CAC" w:rsidRDefault="00167B04" w:rsidP="00167B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на  уровне  среднего  общего  образования – организация обучения гимназистов по </w:t>
      </w:r>
      <w:r w:rsidRPr="006E7CAC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6E7CAC">
        <w:rPr>
          <w:rFonts w:ascii="Times New Roman" w:hAnsi="Times New Roman" w:cs="Times New Roman"/>
          <w:sz w:val="28"/>
          <w:szCs w:val="28"/>
        </w:rPr>
        <w:t>собственной  индивидуальной образовательной траектории, формирование у обучающихся целостного христианского мировоззрения, развитого религиозно-нравственного чувства, национального самосознания и гражданской ответственности</w:t>
      </w:r>
    </w:p>
    <w:p w:rsidR="00167B04" w:rsidRPr="006E7CAC" w:rsidRDefault="00167B04" w:rsidP="00167B04">
      <w:pPr>
        <w:pStyle w:val="a4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E7CAC">
        <w:rPr>
          <w:rFonts w:ascii="Times New Roman" w:hAnsi="Times New Roman"/>
          <w:sz w:val="28"/>
          <w:szCs w:val="28"/>
        </w:rPr>
        <w:t>2.Повышение эффективности воспитательной деятельности за счёт совершенствования форм и методов эффективного воспитания, способствующих приобщению учащихся к опыту содержательной разнообразной деятельности на благо гимназии и города; преобразования плана воспитательной работы с классным коллективом  в образовательную программу класса; расширения сферы дополнительного образования и внеурочной деятельности для наиболее полного раскрытия индивидуальных возможностей учащихся  гимназии.</w:t>
      </w:r>
    </w:p>
    <w:p w:rsidR="00167B04" w:rsidRPr="006E7CAC" w:rsidRDefault="00167B04" w:rsidP="00167B04">
      <w:pPr>
        <w:shd w:val="clear" w:color="auto" w:fill="FFFFFF"/>
        <w:tabs>
          <w:tab w:val="left" w:pos="3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3.Формирование позитивного отношения родителей к происходящим в гимназии событиям через </w:t>
      </w:r>
      <w:r w:rsidRPr="006E7CAC">
        <w:rPr>
          <w:rFonts w:ascii="Times New Roman" w:hAnsi="Times New Roman" w:cs="Times New Roman"/>
          <w:spacing w:val="-4"/>
          <w:sz w:val="28"/>
          <w:szCs w:val="28"/>
        </w:rPr>
        <w:t>создание системы</w:t>
      </w:r>
      <w:r w:rsidRPr="006E7CAC">
        <w:rPr>
          <w:rFonts w:ascii="Times New Roman" w:hAnsi="Times New Roman" w:cs="Times New Roman"/>
          <w:sz w:val="28"/>
          <w:szCs w:val="28"/>
        </w:rPr>
        <w:t xml:space="preserve"> единства и взаимодействия Церкви, семьи и школы в деле воспитания обучающихся, программы </w:t>
      </w:r>
      <w:r w:rsidRPr="006E7CAC">
        <w:rPr>
          <w:rFonts w:ascii="Times New Roman" w:hAnsi="Times New Roman" w:cs="Times New Roman"/>
          <w:spacing w:val="-4"/>
          <w:sz w:val="28"/>
          <w:szCs w:val="28"/>
        </w:rPr>
        <w:t xml:space="preserve"> активного оповещения родителей, просвещение и привлечение родителей  к содействию в образовании, воспитании и развитии своих детей, совместного посещения субботних Литургий, организация внеурочной деятельности; </w:t>
      </w:r>
      <w:r w:rsidRPr="006E7CAC">
        <w:rPr>
          <w:rFonts w:ascii="Times New Roman" w:hAnsi="Times New Roman" w:cs="Times New Roman"/>
          <w:sz w:val="28"/>
          <w:szCs w:val="28"/>
        </w:rPr>
        <w:t xml:space="preserve">внедрение  форм родительского самоуправления. </w:t>
      </w:r>
    </w:p>
    <w:p w:rsidR="00167B04" w:rsidRPr="006E7CAC" w:rsidRDefault="00167B04" w:rsidP="00167B04">
      <w:pPr>
        <w:shd w:val="clear" w:color="auto" w:fill="FFFFFF"/>
        <w:tabs>
          <w:tab w:val="left" w:pos="3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4.Сохранение и усиление команды, открытых ко всему новому учителей. Развитие школьной инфраструктуры, оснащение современным   высокотехнологичным оборудованием с целью  создания современной информационно насыщенной образовательной среды с широким применением новых информационно-коммуникативных технологий, обеспечивающих качественные изменения в организации и содержании образовательного процесса.</w:t>
      </w:r>
    </w:p>
    <w:p w:rsidR="00167B04" w:rsidRPr="006E7CAC" w:rsidRDefault="00167B04" w:rsidP="00167B04">
      <w:pPr>
        <w:shd w:val="clear" w:color="auto" w:fill="FFFFFF"/>
        <w:tabs>
          <w:tab w:val="left" w:pos="3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5.Укрепление общественного статуса гимназии как образовательного учреждения образцовой Христианской  культуры;</w:t>
      </w:r>
    </w:p>
    <w:p w:rsidR="00167B04" w:rsidRPr="006E7CAC" w:rsidRDefault="00167B04" w:rsidP="00167B04">
      <w:pPr>
        <w:shd w:val="clear" w:color="auto" w:fill="FFFFFF"/>
        <w:tabs>
          <w:tab w:val="left" w:pos="3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формирование имиджа гимназии как гимназии </w:t>
      </w:r>
      <w:r w:rsidRPr="006E7CAC">
        <w:rPr>
          <w:rStyle w:val="Zag11"/>
          <w:rFonts w:ascii="Times New Roman" w:eastAsia="@Arial Unicode MS" w:hAnsi="Times New Roman" w:cs="Times New Roman"/>
          <w:sz w:val="28"/>
          <w:szCs w:val="28"/>
        </w:rPr>
        <w:t>ориентированной на достижение учащимися повышенного уровня образования в широких областях знаний с четко выраженной гуманитарной направленностью, включающей дополнительную подготовку по латинскому языку, истории, Церковным дисциплинам</w:t>
      </w:r>
      <w:r w:rsidRPr="006E7CAC">
        <w:rPr>
          <w:rFonts w:ascii="Times New Roman" w:hAnsi="Times New Roman" w:cs="Times New Roman"/>
          <w:sz w:val="28"/>
          <w:szCs w:val="28"/>
        </w:rPr>
        <w:t xml:space="preserve">  отвечающей высоким требованиям, предъявляемым к современной школе;</w:t>
      </w:r>
    </w:p>
    <w:p w:rsidR="00167B04" w:rsidRPr="006E7CAC" w:rsidRDefault="00167B04" w:rsidP="00167B04">
      <w:pPr>
        <w:shd w:val="clear" w:color="auto" w:fill="FFFFFF"/>
        <w:tabs>
          <w:tab w:val="left" w:pos="3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сохранение и преумножение традиции гимназии;</w:t>
      </w:r>
    </w:p>
    <w:p w:rsidR="00167B04" w:rsidRPr="006E7CAC" w:rsidRDefault="00167B04" w:rsidP="00167B04">
      <w:pPr>
        <w:shd w:val="clear" w:color="auto" w:fill="FFFFFF"/>
        <w:tabs>
          <w:tab w:val="left" w:pos="3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совершенствование  информационной службы, обеспечивающей оперативное информирование учащихся, педагогов, родителей, о жизни гимназии; </w:t>
      </w:r>
    </w:p>
    <w:p w:rsidR="00167B04" w:rsidRPr="006E7CAC" w:rsidRDefault="00167B04" w:rsidP="00167B04">
      <w:pPr>
        <w:shd w:val="clear" w:color="auto" w:fill="FFFFFF"/>
        <w:tabs>
          <w:tab w:val="left" w:pos="3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lastRenderedPageBreak/>
        <w:t xml:space="preserve">придание всем мероприятиям гимназии статус «открытых» для родителей, социальных партнеров, представителей ОУ  города и региона; </w:t>
      </w:r>
    </w:p>
    <w:p w:rsidR="00167B04" w:rsidRPr="006E7CAC" w:rsidRDefault="00167B04" w:rsidP="00167B04">
      <w:pPr>
        <w:shd w:val="clear" w:color="auto" w:fill="FFFFFF"/>
        <w:tabs>
          <w:tab w:val="left" w:pos="398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67B04" w:rsidRPr="006E7CAC" w:rsidRDefault="00167B04" w:rsidP="00167B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67B04" w:rsidRPr="006E7CAC" w:rsidRDefault="00167B04" w:rsidP="00167B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67B04" w:rsidRPr="006E7CAC" w:rsidRDefault="00167B04" w:rsidP="00167B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67B04" w:rsidRPr="006E7CAC" w:rsidRDefault="00167B04" w:rsidP="00167B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A40F5" w:rsidRDefault="003A40F5"/>
    <w:sectPr w:rsidR="003A40F5" w:rsidSect="00167B04">
      <w:footerReference w:type="default" r:id="rId11"/>
      <w:pgSz w:w="11906" w:h="16838"/>
      <w:pgMar w:top="720" w:right="720" w:bottom="720" w:left="720" w:header="720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78FA" w:rsidRDefault="00CE78FA" w:rsidP="00A1599A">
      <w:pPr>
        <w:spacing w:after="0" w:line="240" w:lineRule="auto"/>
      </w:pPr>
      <w:r>
        <w:separator/>
      </w:r>
    </w:p>
  </w:endnote>
  <w:endnote w:type="continuationSeparator" w:id="1">
    <w:p w:rsidR="00CE78FA" w:rsidRDefault="00CE78FA" w:rsidP="00A15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99A" w:rsidRDefault="00A1599A">
    <w:pPr>
      <w:pStyle w:val="a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78FA" w:rsidRDefault="00CE78FA" w:rsidP="00A1599A">
      <w:pPr>
        <w:spacing w:after="0" w:line="240" w:lineRule="auto"/>
      </w:pPr>
      <w:r>
        <w:separator/>
      </w:r>
    </w:p>
  </w:footnote>
  <w:footnote w:type="continuationSeparator" w:id="1">
    <w:p w:rsidR="00CE78FA" w:rsidRDefault="00CE78FA" w:rsidP="00A1599A">
      <w:pPr>
        <w:spacing w:after="0" w:line="240" w:lineRule="auto"/>
      </w:pPr>
      <w:r>
        <w:continuationSeparator/>
      </w:r>
    </w:p>
  </w:footnote>
  <w:footnote w:id="2">
    <w:p w:rsidR="00A1599A" w:rsidRPr="00AC7833" w:rsidRDefault="00A1599A" w:rsidP="00A1599A">
      <w:pPr>
        <w:pStyle w:val="ab"/>
        <w:rPr>
          <w:lang w:val="ru-RU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2FB"/>
    <w:multiLevelType w:val="hybridMultilevel"/>
    <w:tmpl w:val="9C2A7AF4"/>
    <w:lvl w:ilvl="0" w:tplc="5D249528"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1">
    <w:nsid w:val="14A3593C"/>
    <w:multiLevelType w:val="hybridMultilevel"/>
    <w:tmpl w:val="20141D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F74D7B"/>
    <w:multiLevelType w:val="hybridMultilevel"/>
    <w:tmpl w:val="4094C2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FA201F"/>
    <w:multiLevelType w:val="hybridMultilevel"/>
    <w:tmpl w:val="019AE9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3B33ADF"/>
    <w:multiLevelType w:val="hybridMultilevel"/>
    <w:tmpl w:val="827411C2"/>
    <w:lvl w:ilvl="0" w:tplc="0CDA5AC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502369"/>
    <w:multiLevelType w:val="hybridMultilevel"/>
    <w:tmpl w:val="4C4C6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AC57C8"/>
    <w:multiLevelType w:val="hybridMultilevel"/>
    <w:tmpl w:val="DE8411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915A6B"/>
    <w:multiLevelType w:val="hybridMultilevel"/>
    <w:tmpl w:val="079415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4605594"/>
    <w:multiLevelType w:val="hybridMultilevel"/>
    <w:tmpl w:val="CEB8E2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7960DFC"/>
    <w:multiLevelType w:val="hybridMultilevel"/>
    <w:tmpl w:val="8BAE1B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DA563B5"/>
    <w:multiLevelType w:val="hybridMultilevel"/>
    <w:tmpl w:val="B0C403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6"/>
  </w:num>
  <w:num w:numId="6">
    <w:abstractNumId w:val="1"/>
  </w:num>
  <w:num w:numId="7">
    <w:abstractNumId w:val="7"/>
  </w:num>
  <w:num w:numId="8">
    <w:abstractNumId w:val="3"/>
  </w:num>
  <w:num w:numId="9">
    <w:abstractNumId w:val="8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7B04"/>
    <w:rsid w:val="00075B9C"/>
    <w:rsid w:val="000F1E3D"/>
    <w:rsid w:val="00153AF1"/>
    <w:rsid w:val="00167B04"/>
    <w:rsid w:val="00185E9B"/>
    <w:rsid w:val="0033090C"/>
    <w:rsid w:val="003A40F5"/>
    <w:rsid w:val="004749AC"/>
    <w:rsid w:val="00515B1D"/>
    <w:rsid w:val="00601AD8"/>
    <w:rsid w:val="006E75CA"/>
    <w:rsid w:val="00776477"/>
    <w:rsid w:val="007E7097"/>
    <w:rsid w:val="009030FB"/>
    <w:rsid w:val="0091068B"/>
    <w:rsid w:val="0098462C"/>
    <w:rsid w:val="0098789F"/>
    <w:rsid w:val="00A1599A"/>
    <w:rsid w:val="00B70002"/>
    <w:rsid w:val="00B959BE"/>
    <w:rsid w:val="00B96200"/>
    <w:rsid w:val="00C37535"/>
    <w:rsid w:val="00C5533B"/>
    <w:rsid w:val="00C74A1D"/>
    <w:rsid w:val="00CE7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B04"/>
    <w:pPr>
      <w:suppressAutoHyphens/>
      <w:spacing w:before="0" w:beforeAutospacing="0" w:after="200" w:afterAutospacing="0"/>
      <w:ind w:firstLine="0"/>
      <w:jc w:val="left"/>
    </w:pPr>
    <w:rPr>
      <w:rFonts w:ascii="Calibri" w:eastAsia="Times New Roman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167B04"/>
    <w:rPr>
      <w:b/>
      <w:bCs/>
    </w:rPr>
  </w:style>
  <w:style w:type="character" w:customStyle="1" w:styleId="Zag11">
    <w:name w:val="Zag_11"/>
    <w:rsid w:val="00167B04"/>
  </w:style>
  <w:style w:type="paragraph" w:styleId="a4">
    <w:name w:val="List Paragraph"/>
    <w:basedOn w:val="a"/>
    <w:uiPriority w:val="34"/>
    <w:qFormat/>
    <w:rsid w:val="00167B04"/>
    <w:pPr>
      <w:ind w:left="720"/>
    </w:pPr>
    <w:rPr>
      <w:rFonts w:cs="Times New Roman"/>
    </w:rPr>
  </w:style>
  <w:style w:type="paragraph" w:styleId="a5">
    <w:name w:val="footer"/>
    <w:basedOn w:val="a"/>
    <w:link w:val="a6"/>
    <w:rsid w:val="00167B0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167B04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7">
    <w:name w:val="No Spacing"/>
    <w:uiPriority w:val="1"/>
    <w:qFormat/>
    <w:rsid w:val="00167B04"/>
    <w:pPr>
      <w:suppressAutoHyphens/>
      <w:spacing w:before="0" w:beforeAutospacing="0" w:after="0" w:afterAutospacing="0" w:line="240" w:lineRule="auto"/>
      <w:ind w:firstLine="0"/>
      <w:jc w:val="left"/>
    </w:pPr>
    <w:rPr>
      <w:rFonts w:ascii="Calibri" w:eastAsia="Calibri" w:hAnsi="Calibri" w:cs="Calibri"/>
      <w:kern w:val="1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167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7B04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basedOn w:val="a0"/>
    <w:rsid w:val="009030FB"/>
  </w:style>
  <w:style w:type="character" w:styleId="aa">
    <w:name w:val="Hyperlink"/>
    <w:uiPriority w:val="99"/>
    <w:unhideWhenUsed/>
    <w:rsid w:val="00A1599A"/>
    <w:rPr>
      <w:color w:val="0000FF"/>
      <w:u w:val="single"/>
    </w:rPr>
  </w:style>
  <w:style w:type="paragraph" w:styleId="ab">
    <w:name w:val="footnote text"/>
    <w:basedOn w:val="a"/>
    <w:link w:val="ac"/>
    <w:uiPriority w:val="99"/>
    <w:semiHidden/>
    <w:unhideWhenUsed/>
    <w:rsid w:val="00A1599A"/>
    <w:pPr>
      <w:suppressAutoHyphens w:val="0"/>
    </w:pPr>
    <w:rPr>
      <w:rFonts w:eastAsia="Calibri" w:cs="Times New Roman"/>
      <w:sz w:val="20"/>
      <w:szCs w:val="20"/>
      <w:lang w:val="en-US" w:eastAsia="en-US"/>
    </w:rPr>
  </w:style>
  <w:style w:type="character" w:customStyle="1" w:styleId="ac">
    <w:name w:val="Текст сноски Знак"/>
    <w:basedOn w:val="a0"/>
    <w:link w:val="ab"/>
    <w:uiPriority w:val="99"/>
    <w:semiHidden/>
    <w:rsid w:val="00A1599A"/>
    <w:rPr>
      <w:rFonts w:ascii="Calibri" w:eastAsia="Calibri" w:hAnsi="Calibri" w:cs="Times New Roman"/>
      <w:sz w:val="20"/>
      <w:szCs w:val="20"/>
      <w:lang w:val="en-US"/>
    </w:rPr>
  </w:style>
  <w:style w:type="character" w:styleId="ad">
    <w:name w:val="footnote reference"/>
    <w:uiPriority w:val="99"/>
    <w:semiHidden/>
    <w:unhideWhenUsed/>
    <w:rsid w:val="00A1599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hyperlink" Target="http://lk.videouroki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7.0569043452901839E-2"/>
          <c:y val="4.6859818198400766E-2"/>
          <c:w val="0.85139964275298963"/>
          <c:h val="0.775632505396284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КЗ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70</c:v>
                </c:pt>
                <c:pt idx="1">
                  <c:v>73</c:v>
                </c:pt>
                <c:pt idx="2">
                  <c:v>81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</c:strCache>
            </c:strRef>
          </c:cat>
          <c:val>
            <c:numRef>
              <c:f>Лист1!$D$2:$D$4</c:f>
            </c:numRef>
          </c:val>
        </c:ser>
        <c:shape val="cylinder"/>
        <c:axId val="42940288"/>
        <c:axId val="62300544"/>
        <c:axId val="0"/>
      </c:bar3DChart>
      <c:catAx>
        <c:axId val="42940288"/>
        <c:scaling>
          <c:orientation val="minMax"/>
        </c:scaling>
        <c:axPos val="b"/>
        <c:numFmt formatCode="General" sourceLinked="1"/>
        <c:tickLblPos val="nextTo"/>
        <c:crossAx val="62300544"/>
        <c:crosses val="autoZero"/>
        <c:auto val="1"/>
        <c:lblAlgn val="ctr"/>
        <c:lblOffset val="100"/>
      </c:catAx>
      <c:valAx>
        <c:axId val="62300544"/>
        <c:scaling>
          <c:orientation val="minMax"/>
        </c:scaling>
        <c:axPos val="l"/>
        <c:majorGridlines/>
        <c:numFmt formatCode="General" sourceLinked="1"/>
        <c:tickLblPos val="nextTo"/>
        <c:crossAx val="42940288"/>
        <c:crosses val="autoZero"/>
        <c:crossBetween val="between"/>
      </c:valAx>
      <c:spPr>
        <a:noFill/>
        <a:ln w="25401">
          <a:noFill/>
        </a:ln>
      </c:spPr>
    </c:plotArea>
    <c:legend>
      <c:legendPos val="r"/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46</Pages>
  <Words>10461</Words>
  <Characters>59631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ZAVUCH</dc:creator>
  <cp:lastModifiedBy>ZAVUCH</cp:lastModifiedBy>
  <cp:revision>3</cp:revision>
  <dcterms:created xsi:type="dcterms:W3CDTF">2017-07-04T09:43:00Z</dcterms:created>
  <dcterms:modified xsi:type="dcterms:W3CDTF">2017-07-04T09:47:00Z</dcterms:modified>
</cp:coreProperties>
</file>