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63" w:rsidRPr="007549F7" w:rsidRDefault="006B6F63" w:rsidP="006B6F6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49F7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6B6F63" w:rsidRPr="006B6F63" w:rsidRDefault="006B6F63" w:rsidP="006B6F63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6B6F63">
        <w:rPr>
          <w:rFonts w:ascii="Times New Roman" w:hAnsi="Times New Roman"/>
          <w:szCs w:val="24"/>
          <w:lang w:val="ru-RU"/>
        </w:rPr>
        <w:t xml:space="preserve">Рабочая программа по литературному чтению во 2 классе составлена на основе </w:t>
      </w:r>
      <w:r w:rsidRPr="006B6F63">
        <w:rPr>
          <w:rFonts w:ascii="Times New Roman" w:hAnsi="Times New Roman"/>
          <w:color w:val="000000"/>
          <w:szCs w:val="24"/>
          <w:lang w:val="ru-RU"/>
        </w:rPr>
        <w:t>следующих нормативно-правовых документов:</w:t>
      </w:r>
    </w:p>
    <w:p w:rsidR="006B6F63" w:rsidRPr="006B6F63" w:rsidRDefault="006B6F63" w:rsidP="006B6F6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B6F63">
        <w:rPr>
          <w:rFonts w:ascii="Times New Roman" w:hAnsi="Times New Roman"/>
          <w:color w:val="000000"/>
          <w:sz w:val="24"/>
          <w:szCs w:val="24"/>
        </w:rPr>
        <w:t>Федеральный закон Российской Федерации от 29.12.2012 г. № 273-ФЗ «Об образовании в Российской Федерации».</w:t>
      </w:r>
    </w:p>
    <w:p w:rsidR="006B6F63" w:rsidRPr="006B6F63" w:rsidRDefault="006B6F63" w:rsidP="006B6F6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B6F63">
        <w:rPr>
          <w:rFonts w:ascii="Times New Roman" w:hAnsi="Times New Roman"/>
          <w:color w:val="000000"/>
          <w:sz w:val="24"/>
          <w:szCs w:val="24"/>
        </w:rPr>
        <w:t>Конвенция о правах ребёнка (вступила в силу для России с 15 сентября 1990 г.).</w:t>
      </w:r>
    </w:p>
    <w:p w:rsidR="006B6F63" w:rsidRPr="006B6F63" w:rsidRDefault="006B6F63" w:rsidP="006B6F6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B6F63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 и науки Российской Федерации  от 06 октября  2009 г. № 373.</w:t>
      </w:r>
    </w:p>
    <w:p w:rsidR="006B6F63" w:rsidRPr="006B6F63" w:rsidRDefault="006B6F63" w:rsidP="006B6F6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B6F63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</w:t>
      </w:r>
      <w:r w:rsidRPr="006B6F63">
        <w:rPr>
          <w:rFonts w:ascii="Times New Roman" w:hAnsi="Times New Roman"/>
          <w:spacing w:val="-1"/>
          <w:sz w:val="24"/>
          <w:szCs w:val="24"/>
        </w:rPr>
        <w:t xml:space="preserve"> от 31 декабря 2015 г. №1576 «</w:t>
      </w:r>
      <w:r w:rsidRPr="006B6F63">
        <w:rPr>
          <w:rFonts w:ascii="Times New Roman" w:hAnsi="Times New Roman"/>
          <w:bCs/>
          <w:sz w:val="24"/>
          <w:szCs w:val="24"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</w:t>
      </w:r>
      <w:r w:rsidRPr="006B6F63">
        <w:rPr>
          <w:rFonts w:ascii="Times New Roman" w:hAnsi="Times New Roman"/>
          <w:sz w:val="24"/>
          <w:szCs w:val="24"/>
        </w:rPr>
        <w:t>от 06 октября  2009 г. № 373</w:t>
      </w:r>
      <w:r w:rsidRPr="006B6F63">
        <w:rPr>
          <w:rFonts w:ascii="Times New Roman" w:hAnsi="Times New Roman"/>
          <w:bCs/>
          <w:sz w:val="24"/>
          <w:szCs w:val="24"/>
        </w:rPr>
        <w:t>».</w:t>
      </w:r>
    </w:p>
    <w:p w:rsidR="006B6F63" w:rsidRPr="006B6F63" w:rsidRDefault="006B6F63" w:rsidP="006B6F6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B6F63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</w:t>
      </w:r>
      <w:r w:rsidRPr="006B6F63">
        <w:rPr>
          <w:rFonts w:ascii="Times New Roman" w:hAnsi="Times New Roman"/>
          <w:spacing w:val="-1"/>
          <w:sz w:val="24"/>
          <w:szCs w:val="24"/>
        </w:rPr>
        <w:t xml:space="preserve"> от 21 апреля 2016 г. № 459 «</w:t>
      </w:r>
      <w:r w:rsidRPr="006B6F63">
        <w:rPr>
          <w:rFonts w:ascii="Times New Roman" w:hAnsi="Times New Roman"/>
          <w:bCs/>
          <w:sz w:val="24"/>
          <w:szCs w:val="24"/>
        </w:rPr>
        <w:t>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Федерации от 31 марта 2014 г. № 253».</w:t>
      </w:r>
      <w:proofErr w:type="gramEnd"/>
    </w:p>
    <w:p w:rsidR="006B6F63" w:rsidRPr="006B6F63" w:rsidRDefault="006B6F63" w:rsidP="006B6F63">
      <w:pPr>
        <w:pStyle w:val="ParagraphStyle"/>
        <w:numPr>
          <w:ilvl w:val="0"/>
          <w:numId w:val="1"/>
        </w:numPr>
        <w:spacing w:line="261" w:lineRule="auto"/>
        <w:jc w:val="both"/>
        <w:rPr>
          <w:rFonts w:ascii="Times New Roman" w:hAnsi="Times New Roman" w:cs="Times New Roman"/>
        </w:rPr>
      </w:pPr>
      <w:r w:rsidRPr="006B6F63">
        <w:rPr>
          <w:rFonts w:ascii="Times New Roman" w:hAnsi="Times New Roman" w:cs="Times New Roman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 также планируемыми результатами начального общего образования, с учетом возможностей программы</w:t>
      </w:r>
      <w:r w:rsidRPr="006B6F63">
        <w:rPr>
          <w:rFonts w:ascii="Times New Roman" w:hAnsi="Times New Roman" w:cs="Times New Roman"/>
          <w:color w:val="FF0000"/>
        </w:rPr>
        <w:t xml:space="preserve"> </w:t>
      </w:r>
      <w:r w:rsidRPr="006B6F63">
        <w:rPr>
          <w:rFonts w:ascii="Times New Roman" w:hAnsi="Times New Roman" w:cs="Times New Roman"/>
        </w:rPr>
        <w:t>«Перспективная начальная школа» и ориентирована на работу по учебно-методическому комплекту:</w:t>
      </w:r>
    </w:p>
    <w:p w:rsidR="006B6F63" w:rsidRPr="006B6F63" w:rsidRDefault="006B6F63" w:rsidP="006B6F63">
      <w:pPr>
        <w:pStyle w:val="ParagraphStyle"/>
        <w:numPr>
          <w:ilvl w:val="0"/>
          <w:numId w:val="1"/>
        </w:numPr>
        <w:spacing w:line="261" w:lineRule="auto"/>
        <w:jc w:val="both"/>
        <w:rPr>
          <w:rFonts w:ascii="Times New Roman" w:hAnsi="Times New Roman" w:cs="Times New Roman"/>
        </w:rPr>
      </w:pPr>
      <w:r w:rsidRPr="006B6F63"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6B6F63">
        <w:rPr>
          <w:rFonts w:ascii="Times New Roman" w:hAnsi="Times New Roman" w:cs="Times New Roman"/>
          <w:i/>
          <w:iCs/>
        </w:rPr>
        <w:t>Чуракова</w:t>
      </w:r>
      <w:proofErr w:type="spellEnd"/>
      <w:r w:rsidRPr="006B6F63">
        <w:rPr>
          <w:rFonts w:ascii="Times New Roman" w:hAnsi="Times New Roman" w:cs="Times New Roman"/>
          <w:i/>
          <w:iCs/>
        </w:rPr>
        <w:t>, Н. А.</w:t>
      </w:r>
      <w:r w:rsidRPr="006B6F63">
        <w:rPr>
          <w:rFonts w:ascii="Times New Roman" w:hAnsi="Times New Roman" w:cs="Times New Roman"/>
        </w:rPr>
        <w:t xml:space="preserve"> Литературное чтение : 2 </w:t>
      </w:r>
      <w:proofErr w:type="spellStart"/>
      <w:r w:rsidRPr="006B6F63">
        <w:rPr>
          <w:rFonts w:ascii="Times New Roman" w:hAnsi="Times New Roman" w:cs="Times New Roman"/>
        </w:rPr>
        <w:t>кл</w:t>
      </w:r>
      <w:proofErr w:type="spellEnd"/>
      <w:r w:rsidRPr="006B6F63">
        <w:rPr>
          <w:rFonts w:ascii="Times New Roman" w:hAnsi="Times New Roman" w:cs="Times New Roman"/>
        </w:rPr>
        <w:t xml:space="preserve">. : учебник : в 2 ч. / Н. А. </w:t>
      </w:r>
      <w:proofErr w:type="spellStart"/>
      <w:r w:rsidRPr="006B6F63">
        <w:rPr>
          <w:rFonts w:ascii="Times New Roman" w:hAnsi="Times New Roman" w:cs="Times New Roman"/>
        </w:rPr>
        <w:t>Чуракова</w:t>
      </w:r>
      <w:proofErr w:type="spellEnd"/>
      <w:r w:rsidRPr="006B6F63">
        <w:rPr>
          <w:rFonts w:ascii="Times New Roman" w:hAnsi="Times New Roman" w:cs="Times New Roman"/>
        </w:rPr>
        <w:t xml:space="preserve">. – М. : </w:t>
      </w:r>
      <w:proofErr w:type="spellStart"/>
      <w:r w:rsidRPr="006B6F63">
        <w:rPr>
          <w:rFonts w:ascii="Times New Roman" w:hAnsi="Times New Roman" w:cs="Times New Roman"/>
        </w:rPr>
        <w:t>Академкнига</w:t>
      </w:r>
      <w:proofErr w:type="spellEnd"/>
      <w:r w:rsidRPr="006B6F63">
        <w:rPr>
          <w:rFonts w:ascii="Times New Roman" w:hAnsi="Times New Roman" w:cs="Times New Roman"/>
        </w:rPr>
        <w:t>/Учебник, 2013.</w:t>
      </w:r>
    </w:p>
    <w:p w:rsidR="006B6F63" w:rsidRPr="006B6F63" w:rsidRDefault="006B6F63" w:rsidP="006B6F63">
      <w:pPr>
        <w:pStyle w:val="ParagraphStyle"/>
        <w:numPr>
          <w:ilvl w:val="0"/>
          <w:numId w:val="1"/>
        </w:numPr>
        <w:spacing w:line="261" w:lineRule="auto"/>
        <w:jc w:val="both"/>
        <w:rPr>
          <w:rFonts w:ascii="Times New Roman" w:hAnsi="Times New Roman" w:cs="Times New Roman"/>
        </w:rPr>
      </w:pPr>
      <w:r w:rsidRPr="006B6F63">
        <w:rPr>
          <w:rFonts w:ascii="Times New Roman" w:hAnsi="Times New Roman" w:cs="Times New Roman"/>
        </w:rPr>
        <w:t xml:space="preserve">2. </w:t>
      </w:r>
      <w:proofErr w:type="spellStart"/>
      <w:r w:rsidRPr="006B6F63">
        <w:rPr>
          <w:rFonts w:ascii="Times New Roman" w:hAnsi="Times New Roman" w:cs="Times New Roman"/>
          <w:i/>
          <w:iCs/>
        </w:rPr>
        <w:t>Малаховская</w:t>
      </w:r>
      <w:proofErr w:type="spellEnd"/>
      <w:r w:rsidRPr="006B6F63">
        <w:rPr>
          <w:rFonts w:ascii="Times New Roman" w:hAnsi="Times New Roman" w:cs="Times New Roman"/>
          <w:i/>
          <w:iCs/>
        </w:rPr>
        <w:t>, О. В.</w:t>
      </w:r>
      <w:r w:rsidRPr="006B6F63">
        <w:rPr>
          <w:rFonts w:ascii="Times New Roman" w:hAnsi="Times New Roman" w:cs="Times New Roman"/>
        </w:rPr>
        <w:t xml:space="preserve"> Литературное чтение : 2 </w:t>
      </w:r>
      <w:proofErr w:type="spellStart"/>
      <w:r w:rsidRPr="006B6F63">
        <w:rPr>
          <w:rFonts w:ascii="Times New Roman" w:hAnsi="Times New Roman" w:cs="Times New Roman"/>
        </w:rPr>
        <w:t>кл</w:t>
      </w:r>
      <w:proofErr w:type="spellEnd"/>
      <w:r w:rsidRPr="006B6F63">
        <w:rPr>
          <w:rFonts w:ascii="Times New Roman" w:hAnsi="Times New Roman" w:cs="Times New Roman"/>
        </w:rPr>
        <w:t xml:space="preserve">. : хрестоматия /О. В. </w:t>
      </w:r>
      <w:proofErr w:type="spellStart"/>
      <w:r w:rsidRPr="006B6F63">
        <w:rPr>
          <w:rFonts w:ascii="Times New Roman" w:hAnsi="Times New Roman" w:cs="Times New Roman"/>
        </w:rPr>
        <w:t>Малаховская</w:t>
      </w:r>
      <w:proofErr w:type="spellEnd"/>
      <w:r w:rsidRPr="006B6F63">
        <w:rPr>
          <w:rFonts w:ascii="Times New Roman" w:hAnsi="Times New Roman" w:cs="Times New Roman"/>
        </w:rPr>
        <w:t xml:space="preserve"> ; под ред. Н. А. </w:t>
      </w:r>
      <w:proofErr w:type="spellStart"/>
      <w:r w:rsidRPr="006B6F63">
        <w:rPr>
          <w:rFonts w:ascii="Times New Roman" w:hAnsi="Times New Roman" w:cs="Times New Roman"/>
        </w:rPr>
        <w:t>Чураковой</w:t>
      </w:r>
      <w:proofErr w:type="spellEnd"/>
      <w:r w:rsidRPr="006B6F63">
        <w:rPr>
          <w:rFonts w:ascii="Times New Roman" w:hAnsi="Times New Roman" w:cs="Times New Roman"/>
        </w:rPr>
        <w:t xml:space="preserve">. – М. : </w:t>
      </w:r>
      <w:proofErr w:type="spellStart"/>
      <w:r w:rsidRPr="006B6F63">
        <w:rPr>
          <w:rFonts w:ascii="Times New Roman" w:hAnsi="Times New Roman" w:cs="Times New Roman"/>
        </w:rPr>
        <w:t>Академкнига</w:t>
      </w:r>
      <w:proofErr w:type="spellEnd"/>
      <w:r w:rsidRPr="006B6F63">
        <w:rPr>
          <w:rFonts w:ascii="Times New Roman" w:hAnsi="Times New Roman" w:cs="Times New Roman"/>
        </w:rPr>
        <w:t>/Учебник, 2012.</w:t>
      </w:r>
    </w:p>
    <w:p w:rsidR="006B6F63" w:rsidRPr="006B6F63" w:rsidRDefault="006B6F63" w:rsidP="006B6F63">
      <w:pPr>
        <w:pStyle w:val="ParagraphStyle"/>
        <w:numPr>
          <w:ilvl w:val="0"/>
          <w:numId w:val="1"/>
        </w:numPr>
        <w:spacing w:line="261" w:lineRule="auto"/>
        <w:jc w:val="both"/>
        <w:rPr>
          <w:rFonts w:ascii="Times New Roman" w:hAnsi="Times New Roman" w:cs="Times New Roman"/>
        </w:rPr>
      </w:pPr>
      <w:r w:rsidRPr="006B6F63">
        <w:rPr>
          <w:rFonts w:ascii="Times New Roman" w:hAnsi="Times New Roman" w:cs="Times New Roman"/>
        </w:rPr>
        <w:t xml:space="preserve">3. </w:t>
      </w:r>
      <w:proofErr w:type="spellStart"/>
      <w:r w:rsidRPr="006B6F63">
        <w:rPr>
          <w:rFonts w:ascii="Times New Roman" w:hAnsi="Times New Roman" w:cs="Times New Roman"/>
          <w:i/>
          <w:iCs/>
        </w:rPr>
        <w:t>Малаховская</w:t>
      </w:r>
      <w:proofErr w:type="spellEnd"/>
      <w:r w:rsidRPr="006B6F63">
        <w:rPr>
          <w:rFonts w:ascii="Times New Roman" w:hAnsi="Times New Roman" w:cs="Times New Roman"/>
          <w:i/>
          <w:iCs/>
        </w:rPr>
        <w:t>, О. В.</w:t>
      </w:r>
      <w:r w:rsidRPr="006B6F63">
        <w:rPr>
          <w:rFonts w:ascii="Times New Roman" w:hAnsi="Times New Roman" w:cs="Times New Roman"/>
        </w:rPr>
        <w:t xml:space="preserve"> Литературное чтение : 2 </w:t>
      </w:r>
      <w:proofErr w:type="spellStart"/>
      <w:r w:rsidRPr="006B6F63">
        <w:rPr>
          <w:rFonts w:ascii="Times New Roman" w:hAnsi="Times New Roman" w:cs="Times New Roman"/>
        </w:rPr>
        <w:t>кл</w:t>
      </w:r>
      <w:proofErr w:type="spellEnd"/>
      <w:r w:rsidRPr="006B6F63">
        <w:rPr>
          <w:rFonts w:ascii="Times New Roman" w:hAnsi="Times New Roman" w:cs="Times New Roman"/>
        </w:rPr>
        <w:t xml:space="preserve">. : тетрадь для самостоятельной работы № 1, 2 / О. В. </w:t>
      </w:r>
      <w:proofErr w:type="spellStart"/>
      <w:r w:rsidRPr="006B6F63">
        <w:rPr>
          <w:rFonts w:ascii="Times New Roman" w:hAnsi="Times New Roman" w:cs="Times New Roman"/>
        </w:rPr>
        <w:t>Малаховская</w:t>
      </w:r>
      <w:proofErr w:type="spellEnd"/>
      <w:r w:rsidRPr="006B6F63">
        <w:rPr>
          <w:rFonts w:ascii="Times New Roman" w:hAnsi="Times New Roman" w:cs="Times New Roman"/>
        </w:rPr>
        <w:t xml:space="preserve">. – М. : </w:t>
      </w:r>
      <w:proofErr w:type="spellStart"/>
      <w:r w:rsidRPr="006B6F63">
        <w:rPr>
          <w:rFonts w:ascii="Times New Roman" w:hAnsi="Times New Roman" w:cs="Times New Roman"/>
        </w:rPr>
        <w:t>Академкнига</w:t>
      </w:r>
      <w:proofErr w:type="spellEnd"/>
      <w:r w:rsidRPr="006B6F63">
        <w:rPr>
          <w:rFonts w:ascii="Times New Roman" w:hAnsi="Times New Roman" w:cs="Times New Roman"/>
        </w:rPr>
        <w:t>/Учебник, 2013.</w:t>
      </w:r>
    </w:p>
    <w:p w:rsidR="006B6F63" w:rsidRPr="006B6F63" w:rsidRDefault="006B6F63" w:rsidP="006B6F63">
      <w:pPr>
        <w:pStyle w:val="ParagraphStyle"/>
        <w:numPr>
          <w:ilvl w:val="0"/>
          <w:numId w:val="1"/>
        </w:numPr>
        <w:spacing w:line="261" w:lineRule="auto"/>
        <w:jc w:val="both"/>
        <w:rPr>
          <w:rFonts w:ascii="Times New Roman" w:hAnsi="Times New Roman" w:cs="Times New Roman"/>
        </w:rPr>
      </w:pPr>
      <w:r w:rsidRPr="006B6F63">
        <w:rPr>
          <w:rFonts w:ascii="Times New Roman" w:hAnsi="Times New Roman" w:cs="Times New Roman"/>
        </w:rPr>
        <w:t xml:space="preserve">4. </w:t>
      </w:r>
      <w:proofErr w:type="spellStart"/>
      <w:r w:rsidRPr="006B6F63">
        <w:rPr>
          <w:rFonts w:ascii="Times New Roman" w:hAnsi="Times New Roman" w:cs="Times New Roman"/>
          <w:i/>
          <w:iCs/>
        </w:rPr>
        <w:t>Чуракова</w:t>
      </w:r>
      <w:proofErr w:type="spellEnd"/>
      <w:r w:rsidRPr="006B6F63">
        <w:rPr>
          <w:rFonts w:ascii="Times New Roman" w:hAnsi="Times New Roman" w:cs="Times New Roman"/>
          <w:i/>
          <w:iCs/>
        </w:rPr>
        <w:t>, Н. А.</w:t>
      </w:r>
      <w:r w:rsidRPr="006B6F63">
        <w:rPr>
          <w:rFonts w:ascii="Times New Roman" w:hAnsi="Times New Roman" w:cs="Times New Roman"/>
        </w:rPr>
        <w:t xml:space="preserve"> Литературное чтение : 2 </w:t>
      </w:r>
      <w:proofErr w:type="spellStart"/>
      <w:r w:rsidRPr="006B6F63">
        <w:rPr>
          <w:rFonts w:ascii="Times New Roman" w:hAnsi="Times New Roman" w:cs="Times New Roman"/>
        </w:rPr>
        <w:t>кл</w:t>
      </w:r>
      <w:proofErr w:type="spellEnd"/>
      <w:r w:rsidRPr="006B6F63">
        <w:rPr>
          <w:rFonts w:ascii="Times New Roman" w:hAnsi="Times New Roman" w:cs="Times New Roman"/>
        </w:rPr>
        <w:t xml:space="preserve">. : методическое пособие / Н. А. </w:t>
      </w:r>
      <w:proofErr w:type="spellStart"/>
      <w:r w:rsidRPr="006B6F63">
        <w:rPr>
          <w:rFonts w:ascii="Times New Roman" w:hAnsi="Times New Roman" w:cs="Times New Roman"/>
        </w:rPr>
        <w:t>Чуракова</w:t>
      </w:r>
      <w:proofErr w:type="spellEnd"/>
      <w:r w:rsidRPr="006B6F63">
        <w:rPr>
          <w:rFonts w:ascii="Times New Roman" w:hAnsi="Times New Roman" w:cs="Times New Roman"/>
        </w:rPr>
        <w:t xml:space="preserve">, О. В. </w:t>
      </w:r>
      <w:proofErr w:type="spellStart"/>
      <w:r w:rsidRPr="006B6F63">
        <w:rPr>
          <w:rFonts w:ascii="Times New Roman" w:hAnsi="Times New Roman" w:cs="Times New Roman"/>
        </w:rPr>
        <w:t>Малаховская</w:t>
      </w:r>
      <w:proofErr w:type="spellEnd"/>
      <w:r w:rsidRPr="006B6F63">
        <w:rPr>
          <w:rFonts w:ascii="Times New Roman" w:hAnsi="Times New Roman" w:cs="Times New Roman"/>
        </w:rPr>
        <w:t xml:space="preserve">. – М. : </w:t>
      </w:r>
      <w:proofErr w:type="spellStart"/>
      <w:r w:rsidRPr="006B6F63">
        <w:rPr>
          <w:rFonts w:ascii="Times New Roman" w:hAnsi="Times New Roman" w:cs="Times New Roman"/>
        </w:rPr>
        <w:t>Академкнига</w:t>
      </w:r>
      <w:proofErr w:type="spellEnd"/>
      <w:r w:rsidRPr="006B6F63">
        <w:rPr>
          <w:rFonts w:ascii="Times New Roman" w:hAnsi="Times New Roman" w:cs="Times New Roman"/>
        </w:rPr>
        <w:t>/Учебник, 2012.</w:t>
      </w:r>
    </w:p>
    <w:p w:rsidR="006B6F63" w:rsidRPr="006B6F63" w:rsidRDefault="006B6F63" w:rsidP="006B6F6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6F63">
        <w:rPr>
          <w:rFonts w:ascii="Times New Roman" w:hAnsi="Times New Roman"/>
          <w:color w:val="000000"/>
          <w:sz w:val="24"/>
          <w:szCs w:val="24"/>
        </w:rPr>
        <w:t xml:space="preserve">Стандарт Православного компонента начального общего, основного общего, среднего (полного) образования (утверждён решением Священного Синода Русской Православной Церкви 27 июля 2011 г.). </w:t>
      </w:r>
    </w:p>
    <w:p w:rsidR="006B6F63" w:rsidRDefault="006B6F63" w:rsidP="006B6F63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30B79" w:rsidRDefault="00A30B79" w:rsidP="00A30B79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курсу «Литературное чтение» к концу 2-го года обучения</w:t>
      </w:r>
    </w:p>
    <w:p w:rsidR="00A30B79" w:rsidRDefault="00A30B79" w:rsidP="00A30B79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«Виды речевой и читательской деятельност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и».</w:t>
      </w:r>
    </w:p>
    <w:p w:rsidR="00A30B79" w:rsidRPr="0082526C" w:rsidRDefault="00A30B79" w:rsidP="00A30B7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  <w:spacing w:val="45"/>
        </w:rPr>
        <w:t>Обучающиеся  научатся</w:t>
      </w:r>
      <w:r w:rsidRPr="0082526C">
        <w:rPr>
          <w:rFonts w:ascii="Times New Roman" w:hAnsi="Times New Roman" w:cs="Times New Roman"/>
        </w:rPr>
        <w:t>: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читать целыми словами вслух, постепенно увеличивая скорость чтения в соответствии с индивидуальными возможностями;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читать про себя в процессе первичного ознакомительного чтения, выборочного чтения и повторного изучающего чтения по уже выделенным ключевым словам;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строить короткое монологическое высказывание: краткий и развернутый ответ на вопрос учителя;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слушать собеседника (учителя и одноклассников): не повторять уже прозвучавший ответ, дополнять чужой ответ новым содержанием;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lastRenderedPageBreak/>
        <w:t></w:t>
      </w:r>
      <w:r w:rsidRPr="0082526C">
        <w:rPr>
          <w:rFonts w:ascii="Times New Roman" w:hAnsi="Times New Roman" w:cs="Times New Roman"/>
        </w:rPr>
        <w:t xml:space="preserve"> называть имена 2–3 классиков русской и зарубежной литературы,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называть имена 2–3 современных писателей (поэтов); перечислять названия произведений и коротко пересказывать их содержание;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перечислять названия произведений любимого автора и коротко пересказывать их содержание;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определять тему и выделять главную мысль произведения (с помощью учителя);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оценивать и характеризовать героев произведения (их имена, портреты, речь) и их поступки;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анализировать смысл названия произведения;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пользоваться Толковым словарем для выяснения значений слов.</w:t>
      </w:r>
    </w:p>
    <w:p w:rsidR="00A30B79" w:rsidRPr="0082526C" w:rsidRDefault="00A30B79" w:rsidP="00A30B7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  <w:spacing w:val="45"/>
        </w:rPr>
        <w:t>Обучающиеся</w:t>
      </w:r>
      <w:r w:rsidRPr="0082526C">
        <w:rPr>
          <w:rFonts w:ascii="Times New Roman" w:hAnsi="Times New Roman" w:cs="Times New Roman"/>
        </w:rPr>
        <w:t xml:space="preserve"> в процессе самостоятельной, парной, групповой и коллективной работы </w:t>
      </w:r>
      <w:r w:rsidRPr="0082526C">
        <w:rPr>
          <w:rFonts w:ascii="Times New Roman" w:hAnsi="Times New Roman" w:cs="Times New Roman"/>
          <w:spacing w:val="45"/>
        </w:rPr>
        <w:t>получат  возможность  научиться</w:t>
      </w:r>
      <w:r w:rsidRPr="0082526C">
        <w:rPr>
          <w:rFonts w:ascii="Times New Roman" w:hAnsi="Times New Roman" w:cs="Times New Roman"/>
        </w:rPr>
        <w:t>: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развивать навыки </w:t>
      </w:r>
      <w:proofErr w:type="spellStart"/>
      <w:r w:rsidRPr="0082526C">
        <w:rPr>
          <w:rFonts w:ascii="Times New Roman" w:hAnsi="Times New Roman" w:cs="Times New Roman"/>
        </w:rPr>
        <w:t>аудирования</w:t>
      </w:r>
      <w:proofErr w:type="spellEnd"/>
      <w:r w:rsidRPr="0082526C">
        <w:rPr>
          <w:rFonts w:ascii="Times New Roman" w:hAnsi="Times New Roman" w:cs="Times New Roman"/>
        </w:rPr>
        <w:t xml:space="preserve"> на основе целенаправленного восприятия текста, который читает учитель;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писать письма и отвечать на полученные письма в процессе предметной переписки с научным клубом младшего школьника «Ключ и заря»;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Symbol" w:hAnsi="Symbol" w:cs="Symbol"/>
          <w:noProof/>
        </w:rPr>
        <w:t></w:t>
      </w:r>
      <w:r w:rsidRPr="0082526C">
        <w:rPr>
          <w:rFonts w:ascii="Times New Roman" w:hAnsi="Times New Roman" w:cs="Times New Roman"/>
        </w:rPr>
        <w:t xml:space="preserve"> устно  выражать  свое  отношение  к  содержанию   прочитанного   (устное высказывание по поводу героев и обсуждаемых проблем);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читать наизусть 6–8 стихотворений разных авторов (по выбору);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пересказывать текст небольшого объема;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использовать при выборе книг и детских периодических журналов в школьной библиотеке содержательность обложки, а также страницу «Содержание» или «Оглавление»;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привлекать к работе на уроках тексты хрестоматии, а также книг из домашней и школьной библиотек;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задавать вопросы по тексту произведения и отвечать на вопросы, используя выдержки из текста в качестве аргументов.</w:t>
      </w:r>
    </w:p>
    <w:p w:rsidR="00A30B79" w:rsidRPr="0082526C" w:rsidRDefault="00A30B79" w:rsidP="00A30B79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82526C">
        <w:rPr>
          <w:rFonts w:ascii="Times New Roman" w:hAnsi="Times New Roman" w:cs="Times New Roman"/>
          <w:b/>
          <w:bCs/>
          <w:i/>
          <w:iCs/>
        </w:rPr>
        <w:t>Раздел «Литературоведческая пропедевтика».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  <w:spacing w:val="45"/>
        </w:rPr>
        <w:t>Обучающиеся  научатся</w:t>
      </w:r>
      <w:r w:rsidRPr="0082526C">
        <w:rPr>
          <w:rFonts w:ascii="Times New Roman" w:hAnsi="Times New Roman" w:cs="Times New Roman"/>
        </w:rPr>
        <w:t>: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различать сказку о животных и волшебную сказку;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определять особенности волшебной сказки;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различать сказку и рассказ;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уметь находить в произведении изобразительно-выразительные средства литературного языка (сравнение, олицетворение, гиперболу (называем «преувеличением»), звукопись, контраст, повтор).</w:t>
      </w:r>
    </w:p>
    <w:p w:rsidR="00A30B79" w:rsidRPr="0082526C" w:rsidRDefault="00A30B79" w:rsidP="00A30B7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  <w:spacing w:val="45"/>
        </w:rPr>
        <w:t>Обучающиеся  получат  возможность  научиться</w:t>
      </w:r>
      <w:r w:rsidRPr="0082526C">
        <w:rPr>
          <w:rFonts w:ascii="Times New Roman" w:hAnsi="Times New Roman" w:cs="Times New Roman"/>
        </w:rPr>
        <w:t>: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обнаруживать в авторской детской поэзии жанровые особенности фольклора: сюжетно-композиционные особенности кумулятивной сказки (сказки-цепочки), считалки, скороговорки, </w:t>
      </w:r>
      <w:proofErr w:type="spellStart"/>
      <w:r w:rsidRPr="0082526C">
        <w:rPr>
          <w:rFonts w:ascii="Times New Roman" w:hAnsi="Times New Roman" w:cs="Times New Roman"/>
        </w:rPr>
        <w:t>заклички</w:t>
      </w:r>
      <w:proofErr w:type="spellEnd"/>
      <w:r w:rsidRPr="0082526C">
        <w:rPr>
          <w:rFonts w:ascii="Times New Roman" w:hAnsi="Times New Roman" w:cs="Times New Roman"/>
        </w:rPr>
        <w:t>, колыбельной песенки;</w:t>
      </w:r>
    </w:p>
    <w:p w:rsidR="00A30B79" w:rsidRPr="0082526C" w:rsidRDefault="00A30B79" w:rsidP="00A30B79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обнаруживать подвижность  границ  между  жанрами  литературы  и фольклора (рассказ может включать элементы сказки, волшебная сказка – элементы сказки о животных и т. д.);</w:t>
      </w:r>
    </w:p>
    <w:p w:rsidR="00A30B79" w:rsidRPr="0082526C" w:rsidRDefault="00A30B79" w:rsidP="00A30B79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понимать, в чем особенность поэтического восприятия мира (восприятия, помогающего обнаружить красоту и смысл окружающего мира: мира природы и человеческих отношений);</w:t>
      </w:r>
    </w:p>
    <w:p w:rsidR="00A30B79" w:rsidRPr="0082526C" w:rsidRDefault="00A30B79" w:rsidP="00A30B79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обнаруживать, что поэтическое мировосприятие может быть выражено не только в стихотворных текстах, но и в прозе.</w:t>
      </w:r>
    </w:p>
    <w:p w:rsidR="00A30B79" w:rsidRPr="0082526C" w:rsidRDefault="00A30B79" w:rsidP="00A30B79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82526C">
        <w:rPr>
          <w:rFonts w:ascii="Times New Roman" w:hAnsi="Times New Roman" w:cs="Times New Roman"/>
          <w:b/>
          <w:bCs/>
          <w:i/>
          <w:iCs/>
        </w:rPr>
        <w:t>Раздел «Элементы творческой деятельности учащихся.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  <w:spacing w:val="45"/>
        </w:rPr>
        <w:t>Обучающиеся  научатся</w:t>
      </w:r>
      <w:r w:rsidRPr="0082526C">
        <w:rPr>
          <w:rFonts w:ascii="Times New Roman" w:hAnsi="Times New Roman" w:cs="Times New Roman"/>
        </w:rPr>
        <w:t>: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lastRenderedPageBreak/>
        <w:t></w:t>
      </w:r>
      <w:r w:rsidRPr="0082526C">
        <w:rPr>
          <w:rFonts w:ascii="Times New Roman" w:hAnsi="Times New Roman" w:cs="Times New Roman"/>
        </w:rPr>
        <w:t xml:space="preserve"> 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читать художественное произведение по ролям и по цепочке, опираясь на цветовое маркирование;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эмоционально и адекватно воспринимать на слух художественные произведения, определенные программой.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  <w:spacing w:val="45"/>
        </w:rPr>
        <w:t>Обучающиеся</w:t>
      </w:r>
      <w:r w:rsidRPr="0082526C">
        <w:rPr>
          <w:rFonts w:ascii="Times New Roman" w:hAnsi="Times New Roman" w:cs="Times New Roman"/>
        </w:rPr>
        <w:t xml:space="preserve"> в процессе самостоятельной, парной, групповой и коллективной работы </w:t>
      </w:r>
      <w:r w:rsidRPr="0082526C">
        <w:rPr>
          <w:rFonts w:ascii="Times New Roman" w:hAnsi="Times New Roman" w:cs="Times New Roman"/>
          <w:spacing w:val="45"/>
        </w:rPr>
        <w:t>получат  возможность  научиться</w:t>
      </w:r>
      <w:r w:rsidRPr="0082526C">
        <w:rPr>
          <w:rFonts w:ascii="Times New Roman" w:hAnsi="Times New Roman" w:cs="Times New Roman"/>
        </w:rPr>
        <w:t>: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читать выразительно поэтические и прозаические произведения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чтения;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рассматривать иллюстрации в учебнике и репродукции живописных произведений в разделе «Музейный Дом» и сравнивать их с художественными текстами с точки зрения выраженных в них мыслей, чувств и переживаний;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устно делиться своими личными впечатлениями и наблюдениями, возникшими в ходе обсуждения литературных текстов и живописных произведений.</w:t>
      </w:r>
    </w:p>
    <w:p w:rsidR="00A30B79" w:rsidRPr="0082526C" w:rsidRDefault="00A30B79" w:rsidP="00A30B79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82526C">
        <w:rPr>
          <w:rFonts w:ascii="Times New Roman" w:hAnsi="Times New Roman" w:cs="Times New Roman"/>
          <w:b/>
          <w:bCs/>
        </w:rPr>
        <w:t>Ожидаемые результаты формирования УУД к концу 2-го класса</w:t>
      </w:r>
      <w:r w:rsidRPr="0082526C">
        <w:rPr>
          <w:rFonts w:ascii="Times New Roman" w:hAnsi="Times New Roman" w:cs="Times New Roman"/>
          <w:b/>
          <w:bCs/>
          <w:vertAlign w:val="superscript"/>
        </w:rPr>
        <w:t>6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Усвоение данной программы обеспечивает достижение следующих результатов.</w:t>
      </w:r>
    </w:p>
    <w:p w:rsidR="00A30B79" w:rsidRPr="0082526C" w:rsidRDefault="00A30B79" w:rsidP="00A30B79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82526C">
        <w:rPr>
          <w:rFonts w:ascii="Times New Roman" w:hAnsi="Times New Roman" w:cs="Times New Roman"/>
          <w:b/>
          <w:bCs/>
        </w:rPr>
        <w:t xml:space="preserve">Личностные </w:t>
      </w:r>
      <w:r w:rsidRPr="0082526C">
        <w:rPr>
          <w:rFonts w:ascii="Times New Roman" w:hAnsi="Times New Roman" w:cs="Times New Roman"/>
          <w:b/>
          <w:bCs/>
          <w:caps/>
        </w:rPr>
        <w:t>ууд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 xml:space="preserve">Обучающиеся </w:t>
      </w:r>
      <w:r w:rsidRPr="0082526C">
        <w:rPr>
          <w:rFonts w:ascii="Times New Roman" w:hAnsi="Times New Roman" w:cs="Times New Roman"/>
          <w:spacing w:val="45"/>
        </w:rPr>
        <w:t>научатся</w:t>
      </w:r>
      <w:r w:rsidRPr="0082526C">
        <w:rPr>
          <w:rFonts w:ascii="Times New Roman" w:hAnsi="Times New Roman" w:cs="Times New Roman"/>
        </w:rPr>
        <w:t xml:space="preserve"> или </w:t>
      </w:r>
      <w:r w:rsidRPr="0082526C">
        <w:rPr>
          <w:rFonts w:ascii="Times New Roman" w:hAnsi="Times New Roman" w:cs="Times New Roman"/>
          <w:spacing w:val="45"/>
        </w:rPr>
        <w:t>получат возможность научиться</w:t>
      </w:r>
      <w:r w:rsidRPr="0082526C">
        <w:rPr>
          <w:rFonts w:ascii="Times New Roman" w:hAnsi="Times New Roman" w:cs="Times New Roman"/>
          <w:b/>
          <w:bCs/>
        </w:rPr>
        <w:t xml:space="preserve"> </w:t>
      </w:r>
      <w:r w:rsidRPr="0082526C">
        <w:rPr>
          <w:rFonts w:ascii="Times New Roman" w:hAnsi="Times New Roman" w:cs="Times New Roman"/>
        </w:rPr>
        <w:t>проявлять познавательную инициативу в оказании помощи соученикам.</w:t>
      </w:r>
    </w:p>
    <w:p w:rsidR="00A30B79" w:rsidRPr="0082526C" w:rsidRDefault="00A30B79" w:rsidP="00A30B79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82526C">
        <w:rPr>
          <w:rFonts w:ascii="Times New Roman" w:hAnsi="Times New Roman" w:cs="Times New Roman"/>
          <w:b/>
          <w:bCs/>
        </w:rPr>
        <w:t xml:space="preserve">Регулятивные </w:t>
      </w:r>
      <w:r w:rsidRPr="0082526C">
        <w:rPr>
          <w:rFonts w:ascii="Times New Roman" w:hAnsi="Times New Roman" w:cs="Times New Roman"/>
          <w:b/>
          <w:bCs/>
          <w:caps/>
        </w:rPr>
        <w:t>ууд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  <w:b/>
          <w:bCs/>
        </w:rPr>
        <w:t xml:space="preserve">В области контроля и самоконтроля учебных действий </w:t>
      </w:r>
      <w:r w:rsidRPr="0082526C">
        <w:rPr>
          <w:rFonts w:ascii="Times New Roman" w:hAnsi="Times New Roman" w:cs="Times New Roman"/>
        </w:rPr>
        <w:t xml:space="preserve">обучающиеся </w:t>
      </w:r>
      <w:r w:rsidRPr="0082526C">
        <w:rPr>
          <w:rFonts w:ascii="Times New Roman" w:hAnsi="Times New Roman" w:cs="Times New Roman"/>
          <w:spacing w:val="45"/>
        </w:rPr>
        <w:t>получат возможность научиться</w:t>
      </w:r>
      <w:r w:rsidRPr="0082526C">
        <w:rPr>
          <w:rFonts w:ascii="Times New Roman" w:hAnsi="Times New Roman" w:cs="Times New Roman"/>
        </w:rPr>
        <w:t>: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подтверждать строчками из текста прозвучавшую точку зрения;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понимать, что разные точки зрения имеют разные основания.</w:t>
      </w:r>
    </w:p>
    <w:p w:rsidR="00A30B79" w:rsidRPr="0082526C" w:rsidRDefault="00A30B79" w:rsidP="00A30B79">
      <w:pPr>
        <w:pStyle w:val="ParagraphStyle"/>
        <w:keepNext/>
        <w:keepLines/>
        <w:spacing w:before="60" w:after="6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82526C">
        <w:rPr>
          <w:rFonts w:ascii="Times New Roman" w:hAnsi="Times New Roman" w:cs="Times New Roman"/>
          <w:b/>
          <w:bCs/>
        </w:rPr>
        <w:t xml:space="preserve">Коммуникативные </w:t>
      </w:r>
      <w:r w:rsidRPr="0082526C">
        <w:rPr>
          <w:rFonts w:ascii="Times New Roman" w:hAnsi="Times New Roman" w:cs="Times New Roman"/>
          <w:b/>
          <w:bCs/>
          <w:caps/>
        </w:rPr>
        <w:t>ууд</w:t>
      </w:r>
    </w:p>
    <w:p w:rsidR="00A30B79" w:rsidRPr="0082526C" w:rsidRDefault="00A30B79" w:rsidP="00A30B79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  <w:b/>
          <w:bCs/>
        </w:rPr>
        <w:t xml:space="preserve">В области коммуникативных учебных действий </w:t>
      </w:r>
      <w:r w:rsidRPr="0082526C">
        <w:rPr>
          <w:rFonts w:ascii="Times New Roman" w:hAnsi="Times New Roman" w:cs="Times New Roman"/>
        </w:rPr>
        <w:t xml:space="preserve">обучающиеся </w:t>
      </w:r>
      <w:r w:rsidRPr="0082526C">
        <w:rPr>
          <w:rFonts w:ascii="Times New Roman" w:hAnsi="Times New Roman" w:cs="Times New Roman"/>
          <w:spacing w:val="45"/>
        </w:rPr>
        <w:t>научатся</w:t>
      </w:r>
      <w:r w:rsidRPr="0082526C">
        <w:rPr>
          <w:rFonts w:ascii="Times New Roman" w:hAnsi="Times New Roman" w:cs="Times New Roman"/>
        </w:rPr>
        <w:t>: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а) в рамках коммуникации как сотрудничества: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выполнять работу по цепочке;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б) в рамках коммуникации как взаимодействия: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видеть разницу между двумя заявленными точками зрения, двумя позициями и мотивированно присоединяться к одной из них;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находить в тексте подтверждение высказанным героями точкам зрения.</w:t>
      </w:r>
    </w:p>
    <w:p w:rsidR="00A30B79" w:rsidRPr="0082526C" w:rsidRDefault="00A30B79" w:rsidP="00A30B79">
      <w:pPr>
        <w:pStyle w:val="ParagraphStyle"/>
        <w:spacing w:before="60" w:after="60" w:line="264" w:lineRule="auto"/>
        <w:jc w:val="center"/>
        <w:rPr>
          <w:rFonts w:ascii="Times New Roman" w:hAnsi="Times New Roman" w:cs="Times New Roman"/>
          <w:b/>
          <w:bCs/>
        </w:rPr>
      </w:pPr>
      <w:r w:rsidRPr="0082526C">
        <w:rPr>
          <w:rFonts w:ascii="Times New Roman" w:hAnsi="Times New Roman" w:cs="Times New Roman"/>
          <w:b/>
          <w:bCs/>
        </w:rPr>
        <w:t>Познавательные УУД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  <w:b/>
          <w:bCs/>
        </w:rPr>
        <w:t xml:space="preserve">В области познавательных общих учебных действий </w:t>
      </w:r>
      <w:r w:rsidRPr="0082526C">
        <w:rPr>
          <w:rFonts w:ascii="Times New Roman" w:hAnsi="Times New Roman" w:cs="Times New Roman"/>
        </w:rPr>
        <w:t xml:space="preserve">обучающиеся </w:t>
      </w:r>
      <w:r w:rsidRPr="0082526C">
        <w:rPr>
          <w:rFonts w:ascii="Times New Roman" w:hAnsi="Times New Roman" w:cs="Times New Roman"/>
          <w:spacing w:val="45"/>
        </w:rPr>
        <w:t>научатся</w:t>
      </w:r>
      <w:r w:rsidRPr="0082526C">
        <w:rPr>
          <w:rFonts w:ascii="Times New Roman" w:hAnsi="Times New Roman" w:cs="Times New Roman"/>
        </w:rPr>
        <w:t>: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свободно ориентироваться в корпусе учебных словарей и быстро находить нужную словарную статью;</w:t>
      </w:r>
    </w:p>
    <w:p w:rsidR="00A30B79" w:rsidRPr="0082526C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t></w:t>
      </w:r>
      <w:r w:rsidRPr="0082526C">
        <w:rPr>
          <w:rFonts w:ascii="Times New Roman" w:hAnsi="Times New Roman" w:cs="Times New Roman"/>
        </w:rPr>
        <w:t xml:space="preserve"> ориентироваться в учебной книге: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A30B79" w:rsidRDefault="00A30B79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Symbol" w:hAnsi="Symbol" w:cs="Symbol"/>
          <w:noProof/>
        </w:rPr>
        <w:lastRenderedPageBreak/>
        <w:t></w:t>
      </w:r>
      <w:r w:rsidRPr="0082526C">
        <w:rPr>
          <w:rFonts w:ascii="Times New Roman" w:hAnsi="Times New Roman" w:cs="Times New Roman"/>
        </w:rPr>
        <w:t xml:space="preserve"> работать с несколькими источниками информации (учебной книгой, тетрадью для самостоятельной работы и хрестоматией; учебной книгой и учебными словарями; текстом и иллюстрацией к тексту).</w:t>
      </w:r>
    </w:p>
    <w:p w:rsidR="000223CC" w:rsidRPr="0082526C" w:rsidRDefault="000223CC" w:rsidP="00A30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7549F7" w:rsidRPr="007549F7" w:rsidRDefault="007549F7" w:rsidP="00754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br/>
      </w:r>
      <w:r w:rsidRPr="007549F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Содержание учебного предмета, </w:t>
      </w:r>
      <w:r w:rsidRPr="007549F7">
        <w:rPr>
          <w:rFonts w:ascii="Times New Roman" w:hAnsi="Times New Roman" w:cs="Times New Roman"/>
          <w:b/>
          <w:bCs/>
          <w:caps/>
          <w:sz w:val="24"/>
          <w:szCs w:val="24"/>
        </w:rPr>
        <w:br/>
        <w:t xml:space="preserve">основные виды учебной деятельности </w:t>
      </w:r>
      <w:proofErr w:type="gramStart"/>
      <w:r w:rsidRPr="007549F7">
        <w:rPr>
          <w:rFonts w:ascii="Times New Roman" w:hAnsi="Times New Roman" w:cs="Times New Roman"/>
          <w:b/>
          <w:bCs/>
          <w:caps/>
          <w:sz w:val="24"/>
          <w:szCs w:val="24"/>
        </w:rPr>
        <w:t>обучающихся</w:t>
      </w:r>
      <w:proofErr w:type="gramEnd"/>
    </w:p>
    <w:p w:rsidR="007549F7" w:rsidRPr="0082526C" w:rsidRDefault="007549F7" w:rsidP="007549F7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color w:val="FF0000"/>
        </w:rPr>
      </w:pPr>
      <w:r w:rsidRPr="0082526C">
        <w:rPr>
          <w:rFonts w:ascii="Times New Roman" w:hAnsi="Times New Roman" w:cs="Times New Roman"/>
        </w:rPr>
        <w:t xml:space="preserve">Программа 2 класса предусматривает дальнейшее накопление читательского опыта и совершенствование техники чтения на основе смысловой работы с текстом. Младшие школьники смогут обнаружить использование в авторской детской поэзии жанровых особенностей фольклора: сюжетно-композиционных особенностей кумулятивной сказки, считалки, скороговорки, </w:t>
      </w:r>
      <w:proofErr w:type="spellStart"/>
      <w:r w:rsidRPr="0082526C">
        <w:rPr>
          <w:rFonts w:ascii="Times New Roman" w:hAnsi="Times New Roman" w:cs="Times New Roman"/>
        </w:rPr>
        <w:t>заклички</w:t>
      </w:r>
      <w:proofErr w:type="spellEnd"/>
      <w:r w:rsidRPr="0082526C">
        <w:rPr>
          <w:rFonts w:ascii="Times New Roman" w:hAnsi="Times New Roman" w:cs="Times New Roman"/>
        </w:rPr>
        <w:t>, колыбельной песенки. Во 2 классе программа предусматривает формирование начальных представлений о жанре народной сказки о животных и самое первое знакомство с народной волшебной сказкой.</w:t>
      </w:r>
      <w:r w:rsidRPr="0082526C">
        <w:rPr>
          <w:rFonts w:ascii="Times New Roman" w:hAnsi="Times New Roman" w:cs="Times New Roman"/>
          <w:color w:val="FF0000"/>
        </w:rPr>
        <w:t xml:space="preserve"> 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Продолжающееся знакомство с авторской литературой не ограничивается авторской поэзией – младшие школьники знакомятся с жанром рассказа. Расширяются представления учащихся о средствах художественной выразительности прозы и поэзии: учащиеся анализируют смысл названия произведения, поступки героев, их имена, портреты, речь, знакомятся с художественным смыслом сравнения, олицетворения, гиперболы, ритма. Программа предусматривает включение литературных произведений в контекст других видов искусства на основе сравнения произведений литературы и живописи.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Итогом второго года обучения должно стать интуитивное понимание образного характера литературы, осознание особенностей литературы по сравнению с живописью, осознание красоты литературы и искусства в целом, желание обращаться к чтению вновь и вновь.</w:t>
      </w:r>
    </w:p>
    <w:p w:rsidR="007549F7" w:rsidRPr="0082526C" w:rsidRDefault="007549F7" w:rsidP="007549F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82526C">
        <w:rPr>
          <w:rFonts w:ascii="Times New Roman" w:hAnsi="Times New Roman" w:cs="Times New Roman"/>
          <w:b/>
          <w:bCs/>
        </w:rPr>
        <w:t>Раздел «Виды речевой и читательской деятельности».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Формирование умения адекватно воспринимать на слух звучащую речь: чтение текста вслух учителем и одноклассниками, высказывания собеседников, адресованные себе вопросы.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Развитие умений выразительного чтения (чтения вслух)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чтения.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Коллективное определение критериев выразительного чтения на материале поэтических текстов: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а) выразительное чтение (выбор интонации, соответствующей эмоциональному тону, выраженному в тексте) помогает слушателям «увидеть», «представить» изображенную автором картину целого;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б) выразительное чтение передает отношение чтеца к изображенной автором картине целого.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Формирование умения критически оценивать собственное чтение вслух в соответствии с принятыми в коллективе критериями выразительного чтения.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Формирование умения чтения про себя: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а) в ожидании своей очереди в ходе чтения по цепочке;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б) в ходе повторного просмотрового чтения;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в) в ходе выборочного чтения при работе со словарями;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г) в ходе повторного изучающего чтения по уже выделенным ключевым словам.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Дальнейшее формирование умений свободного высказывания в устной и письменной форме. Освоение начал монологического высказывания: краткий и развернутый ответ на вопрос учителя. Умение слушать собеседника (учителя и одноклассников): не повторять уже прозвучавший ответ, дополнять чужой ответ новым содержанием.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lastRenderedPageBreak/>
        <w:t>Формирование умений писать письма, получать письма и отвечать на них в процессе предметной переписки с научным клубом младшего школьника «Ключ и заря».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Формирование умения (начальный этап) выделять в заранее маркированном тексте разные сюжетные линии, разные точки зрения, разнонаправленные (контрастные) переживания.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Развитие умения различать тему и основную мысль текста и живописного произведения.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2526C">
        <w:rPr>
          <w:rFonts w:ascii="Times New Roman" w:hAnsi="Times New Roman" w:cs="Times New Roman"/>
          <w:i/>
          <w:iCs/>
        </w:rPr>
        <w:t>Основные виды учебной деятельности обучающихся:</w:t>
      </w:r>
      <w:r w:rsidRPr="0082526C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2526C">
        <w:rPr>
          <w:rFonts w:ascii="Times New Roman" w:hAnsi="Times New Roman" w:cs="Times New Roman"/>
          <w:color w:val="000000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7549F7" w:rsidRPr="0082526C" w:rsidRDefault="007549F7" w:rsidP="007549F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82526C">
        <w:rPr>
          <w:rFonts w:ascii="Times New Roman" w:hAnsi="Times New Roman" w:cs="Times New Roman"/>
          <w:b/>
          <w:bCs/>
        </w:rPr>
        <w:t>Раздел «Литературоведческая пропедевтика».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82526C">
        <w:rPr>
          <w:rFonts w:ascii="Times New Roman" w:hAnsi="Times New Roman" w:cs="Times New Roman"/>
          <w:b/>
          <w:bCs/>
          <w:i/>
          <w:iCs/>
        </w:rPr>
        <w:t>Народное творчество.</w:t>
      </w:r>
    </w:p>
    <w:p w:rsidR="007549F7" w:rsidRPr="0082526C" w:rsidRDefault="007549F7" w:rsidP="007549F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  <w:i/>
          <w:iCs/>
        </w:rPr>
        <w:t>Сказки о животных.</w:t>
      </w:r>
      <w:r w:rsidRPr="0082526C">
        <w:rPr>
          <w:rFonts w:ascii="Times New Roman" w:hAnsi="Times New Roman" w:cs="Times New Roman"/>
        </w:rPr>
        <w:t xml:space="preserve"> Общее представление. Разница характеров героев-животных и иерархия героев-животных. Определение главного героя в русских народных сказках о животных и в народных сказках других народов.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  <w:i/>
          <w:iCs/>
        </w:rPr>
        <w:t>Волшебные сказки.</w:t>
      </w:r>
      <w:r w:rsidRPr="0082526C">
        <w:rPr>
          <w:rFonts w:ascii="Times New Roman" w:hAnsi="Times New Roman" w:cs="Times New Roman"/>
        </w:rPr>
        <w:t xml:space="preserve"> Противостояние земного и волшебного мира как сюжетный стержень волшебной сказки. Чудеса, волшебный помощник, волшебный предмет и волшебный цвет как характеристики волшебного мира. Некоторые черты древнего восприятия мира, отражающиеся в волшебной сказке (одухотворение сил природы; возможность превращения человека в животное, растение, явление природы).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Особенности построения волшебной сказки (построение событий в виде цепочки, использование повтора как элемента построения, использование повтора речевых конструкций как способ создания определенного ритма и способ запоминания и трансляции текста).</w:t>
      </w:r>
    </w:p>
    <w:p w:rsidR="007549F7" w:rsidRPr="0082526C" w:rsidRDefault="007549F7" w:rsidP="007549F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82526C">
        <w:rPr>
          <w:rFonts w:ascii="Times New Roman" w:hAnsi="Times New Roman" w:cs="Times New Roman"/>
          <w:b/>
          <w:bCs/>
          <w:i/>
          <w:iCs/>
        </w:rPr>
        <w:t>Авторская литература.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  <w:i/>
          <w:iCs/>
        </w:rPr>
        <w:t xml:space="preserve">Волшебная сказка </w:t>
      </w:r>
      <w:r w:rsidRPr="0082526C">
        <w:rPr>
          <w:rFonts w:ascii="Times New Roman" w:hAnsi="Times New Roman" w:cs="Times New Roman"/>
        </w:rPr>
        <w:t>в стихах (А. С. Пушкин «Сказка о рыбаке и рыбке») и ее связь с сюжетными и композиционными особенностями народной волшебной сказки. Использование в авторской сказке сюжетных особенностей народной волшебной сказки (противостояние двух миров: земного и волшебного, чудеса, волшебный помощник, волшебный цвет). Использование в авторской сказке композиционных особенностей народной волшебной сказки (построение событий в виде цепочки, использование повтора как элемента композиционного построения целого, повтор речевых конструкций и слов как средство создания определенного ритма и основание для устной трансляции текста). Неповторимая красота авторского языка.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  <w:i/>
          <w:iCs/>
        </w:rPr>
        <w:t xml:space="preserve">Жанр рассказа </w:t>
      </w:r>
      <w:r w:rsidRPr="0082526C">
        <w:rPr>
          <w:rFonts w:ascii="Times New Roman" w:hAnsi="Times New Roman" w:cs="Times New Roman"/>
        </w:rPr>
        <w:t>(Л. Толстой, А. Гайдар, Н. Носов, В. Драгунский). Жанровые особенности: жизненность изображаемых событий; достоверность и актуальность рассматриваемых нравственных проблем; возможность вымысла. Нравственная проблема, определяющая смысл рассказа. Роль названия рассказа в выражении его смысла. Герои рассказов, их портреты и характеры, выраженные через поступки и речь; мир ценностей героев. Авторская позиция в рассказе: способы выражения отношения к героям.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  <w:i/>
          <w:iCs/>
        </w:rPr>
        <w:t xml:space="preserve">Поэзия. </w:t>
      </w:r>
      <w:r w:rsidRPr="0082526C">
        <w:rPr>
          <w:rFonts w:ascii="Times New Roman" w:hAnsi="Times New Roman" w:cs="Times New Roman"/>
        </w:rPr>
        <w:t xml:space="preserve">Представление о поэтическом восприятии мира как восприятии, помогающем обнаружить красоту и смысл окружающего мира: мира природы и человеческих отношений. Способность поэзии выражать самые важные переживания: красоту окружающего мира, дружбу, любовь. Представление о том, что для Поэта природа – живая: обнаружение в стихотворении олицетворений. Представление о важности в создании художественного образа таких поэтических приемов, как сравнение, звукопись, контраст. Использование авторской поэзией жанровых и композиционных особенностей народной поэзии: считалки (Ю. </w:t>
      </w:r>
      <w:proofErr w:type="spellStart"/>
      <w:r w:rsidRPr="0082526C">
        <w:rPr>
          <w:rFonts w:ascii="Times New Roman" w:hAnsi="Times New Roman" w:cs="Times New Roman"/>
        </w:rPr>
        <w:t>Тувим</w:t>
      </w:r>
      <w:proofErr w:type="spellEnd"/>
      <w:r w:rsidRPr="0082526C">
        <w:rPr>
          <w:rFonts w:ascii="Times New Roman" w:hAnsi="Times New Roman" w:cs="Times New Roman"/>
        </w:rPr>
        <w:t>), небылицы (И. Пивоварова), докучной сказки (И. Пивоварова), сказки-цепочки (Д. Хармс, А. Усачев). Практическое освоение простейших художественных приемов: сравнения, гиперболы (называем преувеличением), контраста, олицетворения.</w:t>
      </w:r>
    </w:p>
    <w:p w:rsidR="007549F7" w:rsidRPr="0082526C" w:rsidRDefault="007549F7" w:rsidP="007549F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lastRenderedPageBreak/>
        <w:t>Представление о том, что поэтическое мировосприятие может быть выражено не только в стихотворных текстах, но и в прозе (сказки С. Козлова, японские сказки: «Барсук – любитель стихов», «Луна на ветке», в переводе В. Марковой).</w:t>
      </w:r>
    </w:p>
    <w:p w:rsidR="007549F7" w:rsidRPr="0082526C" w:rsidRDefault="007549F7" w:rsidP="007549F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2526C">
        <w:rPr>
          <w:rFonts w:ascii="Times New Roman" w:hAnsi="Times New Roman" w:cs="Times New Roman"/>
          <w:i/>
          <w:iCs/>
        </w:rPr>
        <w:t xml:space="preserve">Основные виды учебной деятельности обучающихся: </w:t>
      </w:r>
      <w:r w:rsidRPr="0082526C">
        <w:rPr>
          <w:rFonts w:ascii="Times New Roman" w:hAnsi="Times New Roman" w:cs="Times New Roman"/>
          <w:color w:val="000000"/>
        </w:rPr>
        <w:t>узнавание особенностей стихотворного произведения (ритм, рифма и т. д.), различение жанровых особенностей (народной и авторской сказки и др.), узнавание литературных приемов (сравнение, олицетворение, контраст и др.).</w:t>
      </w:r>
    </w:p>
    <w:p w:rsidR="007549F7" w:rsidRPr="0082526C" w:rsidRDefault="007549F7" w:rsidP="007549F7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82526C">
        <w:rPr>
          <w:rFonts w:ascii="Times New Roman" w:hAnsi="Times New Roman" w:cs="Times New Roman"/>
          <w:b/>
          <w:bCs/>
        </w:rPr>
        <w:t>Формирование библиографической культуры.</w:t>
      </w:r>
    </w:p>
    <w:p w:rsidR="007549F7" w:rsidRPr="0082526C" w:rsidRDefault="007549F7" w:rsidP="007549F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Выход за рамки учебника: привлечение текстов хрестоматии, а также книг из домашней и школьной библиотек к работе на уроках. Знакомство с детскими журналами и другими периодическими изданиями, словарями и справочниками. Работа с элементами книги: содержательность обложки книги и детского журнала, рубрики детских журналов, страница «Содержание», иллюстрации. Работа с Толковым словарем.</w:t>
      </w:r>
    </w:p>
    <w:p w:rsidR="007549F7" w:rsidRPr="0082526C" w:rsidRDefault="007549F7" w:rsidP="007549F7">
      <w:pPr>
        <w:pStyle w:val="ParagraphStyle"/>
        <w:spacing w:before="60" w:after="60" w:line="261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82526C">
        <w:rPr>
          <w:rFonts w:ascii="Times New Roman" w:hAnsi="Times New Roman" w:cs="Times New Roman"/>
          <w:b/>
          <w:bCs/>
        </w:rPr>
        <w:t>Раздел «Элементы творческой деятельности учащихся».</w:t>
      </w:r>
    </w:p>
    <w:p w:rsidR="007549F7" w:rsidRPr="0082526C" w:rsidRDefault="007549F7" w:rsidP="007549F7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Чтение художественного произведения (или его фрагментов) по ролям и по цепочке (с опорой на цветовое маркирование).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Умение читать выразительно поэтический и прозаический текст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 (понимание содержания прочитанного, умение осознанно выбирать интонацию, темп чтения и делать необходимые паузы в соответствии с особенностями текста).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Умение рассматривать иллюстрации в учебнике и репродукции живописных произведений в разделе «Музейный Дом», сравнивать их с художественными текстами с точки зрения выраженных в них мыслей, чувств и переживаний.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2526C">
        <w:rPr>
          <w:rFonts w:ascii="Times New Roman" w:hAnsi="Times New Roman" w:cs="Times New Roman"/>
          <w:i/>
          <w:iCs/>
        </w:rPr>
        <w:t>Основные виды учебной деятельности обучающихся:</w:t>
      </w:r>
      <w:r w:rsidRPr="0082526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2526C">
        <w:rPr>
          <w:rFonts w:ascii="Times New Roman" w:hAnsi="Times New Roman" w:cs="Times New Roman"/>
          <w:color w:val="000000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7549F7" w:rsidRPr="0082526C" w:rsidRDefault="007549F7" w:rsidP="007549F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82526C">
        <w:rPr>
          <w:rFonts w:ascii="Times New Roman" w:hAnsi="Times New Roman" w:cs="Times New Roman"/>
          <w:b/>
          <w:bCs/>
        </w:rPr>
        <w:t>Раздел «Круг чтения».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2526C">
        <w:rPr>
          <w:rFonts w:ascii="Times New Roman" w:hAnsi="Times New Roman" w:cs="Times New Roman"/>
          <w:b/>
          <w:bCs/>
          <w:i/>
          <w:iCs/>
          <w:color w:val="000000"/>
        </w:rPr>
        <w:t>Русские и зарубежные народные и авторские сказки.</w:t>
      </w:r>
    </w:p>
    <w:p w:rsidR="007549F7" w:rsidRPr="0082526C" w:rsidRDefault="007549F7" w:rsidP="007549F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 xml:space="preserve">«Волшебное кольцо», «Лисичка-сестричка и волк»; «Петушок – золотой гребешок»; «Сестрица </w:t>
      </w:r>
      <w:proofErr w:type="spellStart"/>
      <w:r w:rsidRPr="0082526C">
        <w:rPr>
          <w:rFonts w:ascii="Times New Roman" w:hAnsi="Times New Roman" w:cs="Times New Roman"/>
        </w:rPr>
        <w:t>Аленушка</w:t>
      </w:r>
      <w:proofErr w:type="spellEnd"/>
      <w:r w:rsidRPr="0082526C">
        <w:rPr>
          <w:rFonts w:ascii="Times New Roman" w:hAnsi="Times New Roman" w:cs="Times New Roman"/>
        </w:rPr>
        <w:t xml:space="preserve"> и братец Иванушка»; «Барсук – любитель стихов», «Как Собака с Кошкой враждовать стали», «Луна на ветке»;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А. Пушкин «Сказка о рыбаке и рыбке», «Сказка о мертвой царевне и о семи богатырях»</w:t>
      </w:r>
      <w:r w:rsidRPr="0082526C">
        <w:rPr>
          <w:rFonts w:ascii="Times New Roman" w:hAnsi="Times New Roman" w:cs="Times New Roman"/>
          <w:vertAlign w:val="superscript"/>
        </w:rPr>
        <w:t>*3</w:t>
      </w:r>
      <w:r w:rsidRPr="0082526C">
        <w:rPr>
          <w:rFonts w:ascii="Times New Roman" w:hAnsi="Times New Roman" w:cs="Times New Roman"/>
        </w:rPr>
        <w:t>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 xml:space="preserve">Дж. </w:t>
      </w:r>
      <w:proofErr w:type="spellStart"/>
      <w:r w:rsidRPr="0082526C">
        <w:rPr>
          <w:rFonts w:ascii="Times New Roman" w:hAnsi="Times New Roman" w:cs="Times New Roman"/>
        </w:rPr>
        <w:t>Родари</w:t>
      </w:r>
      <w:proofErr w:type="spellEnd"/>
      <w:r w:rsidRPr="0082526C">
        <w:rPr>
          <w:rFonts w:ascii="Times New Roman" w:hAnsi="Times New Roman" w:cs="Times New Roman"/>
        </w:rPr>
        <w:t xml:space="preserve"> «Приезжает дядюшка Белый Медведь»;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Дж. Харрис «Братец Лис и Братец Кролик»; «Почему у Братца Опоссума голый хвост».</w:t>
      </w:r>
    </w:p>
    <w:p w:rsidR="007549F7" w:rsidRPr="0082526C" w:rsidRDefault="007549F7" w:rsidP="007549F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82526C">
        <w:rPr>
          <w:rFonts w:ascii="Times New Roman" w:hAnsi="Times New Roman" w:cs="Times New Roman"/>
          <w:b/>
          <w:bCs/>
          <w:i/>
          <w:iCs/>
        </w:rPr>
        <w:t>Классики русской литературы.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82526C">
        <w:rPr>
          <w:rFonts w:ascii="Times New Roman" w:hAnsi="Times New Roman" w:cs="Times New Roman"/>
          <w:i/>
          <w:iCs/>
        </w:rPr>
        <w:t>Поэзия.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 xml:space="preserve">Д. </w:t>
      </w:r>
      <w:proofErr w:type="spellStart"/>
      <w:r w:rsidRPr="0082526C">
        <w:rPr>
          <w:rFonts w:ascii="Times New Roman" w:hAnsi="Times New Roman" w:cs="Times New Roman"/>
        </w:rPr>
        <w:t>Кедрин</w:t>
      </w:r>
      <w:proofErr w:type="spellEnd"/>
      <w:r w:rsidRPr="0082526C">
        <w:rPr>
          <w:rFonts w:ascii="Times New Roman" w:hAnsi="Times New Roman" w:cs="Times New Roman"/>
        </w:rPr>
        <w:t xml:space="preserve"> «Скинуло кафтан…»;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М. Лермонтов «Осень», «Утес»;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А. Пушкин «У лукоморья…», «Уж небо осенью дышало…»;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Ф. Тютчев «Зима недаром злится».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82526C">
        <w:rPr>
          <w:rFonts w:ascii="Times New Roman" w:hAnsi="Times New Roman" w:cs="Times New Roman"/>
          <w:i/>
          <w:iCs/>
        </w:rPr>
        <w:t>Проза.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М. Пришвин «Разговор деревьев», «Золотой луг»;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Л. Толстой «Прыжок», «Акула»;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И. Тургенев «Воробей».</w:t>
      </w:r>
    </w:p>
    <w:p w:rsidR="007549F7" w:rsidRPr="0082526C" w:rsidRDefault="007549F7" w:rsidP="007549F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82526C">
        <w:rPr>
          <w:rFonts w:ascii="Times New Roman" w:hAnsi="Times New Roman" w:cs="Times New Roman"/>
          <w:b/>
          <w:bCs/>
          <w:i/>
          <w:iCs/>
        </w:rPr>
        <w:t>Современные русские и зарубежные писатели и поэты.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82526C">
        <w:rPr>
          <w:rFonts w:ascii="Times New Roman" w:hAnsi="Times New Roman" w:cs="Times New Roman"/>
          <w:i/>
          <w:iCs/>
        </w:rPr>
        <w:t>Поэзия.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lastRenderedPageBreak/>
        <w:t>Я. Аким «Яблоко»</w:t>
      </w:r>
      <w:r w:rsidRPr="0082526C">
        <w:rPr>
          <w:rFonts w:ascii="Times New Roman" w:hAnsi="Times New Roman" w:cs="Times New Roman"/>
          <w:vertAlign w:val="superscript"/>
        </w:rPr>
        <w:t>*</w:t>
      </w:r>
      <w:r w:rsidRPr="0082526C">
        <w:rPr>
          <w:rFonts w:ascii="Times New Roman" w:hAnsi="Times New Roman" w:cs="Times New Roman"/>
        </w:rPr>
        <w:t>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А. Ахундова «Окно»;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Т. Белозеров «Хомяк», «Самое доброе слово»</w:t>
      </w:r>
      <w:r w:rsidRPr="0082526C">
        <w:rPr>
          <w:rFonts w:ascii="Times New Roman" w:hAnsi="Times New Roman" w:cs="Times New Roman"/>
          <w:vertAlign w:val="superscript"/>
        </w:rPr>
        <w:t>*</w:t>
      </w:r>
      <w:r w:rsidRPr="0082526C">
        <w:rPr>
          <w:rFonts w:ascii="Times New Roman" w:hAnsi="Times New Roman" w:cs="Times New Roman"/>
        </w:rPr>
        <w:t>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В. Берестов «Картинки в лужах»;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 xml:space="preserve">М. </w:t>
      </w:r>
      <w:proofErr w:type="spellStart"/>
      <w:r w:rsidRPr="0082526C">
        <w:rPr>
          <w:rFonts w:ascii="Times New Roman" w:hAnsi="Times New Roman" w:cs="Times New Roman"/>
        </w:rPr>
        <w:t>Бородицкая</w:t>
      </w:r>
      <w:proofErr w:type="spellEnd"/>
      <w:r w:rsidRPr="0082526C">
        <w:rPr>
          <w:rFonts w:ascii="Times New Roman" w:hAnsi="Times New Roman" w:cs="Times New Roman"/>
        </w:rPr>
        <w:t>: «Ракушки», «Уехал младший брат», «Котенок», «Лесное болотце», «Вот такой воробей», «Булочная песенка», «Улов»</w:t>
      </w:r>
      <w:r w:rsidRPr="0082526C">
        <w:rPr>
          <w:rFonts w:ascii="Times New Roman" w:hAnsi="Times New Roman" w:cs="Times New Roman"/>
          <w:vertAlign w:val="superscript"/>
        </w:rPr>
        <w:t>*</w:t>
      </w:r>
      <w:r w:rsidRPr="0082526C">
        <w:rPr>
          <w:rFonts w:ascii="Times New Roman" w:hAnsi="Times New Roman" w:cs="Times New Roman"/>
        </w:rPr>
        <w:t>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 xml:space="preserve">А. </w:t>
      </w:r>
      <w:proofErr w:type="spellStart"/>
      <w:r w:rsidRPr="0082526C">
        <w:rPr>
          <w:rFonts w:ascii="Times New Roman" w:hAnsi="Times New Roman" w:cs="Times New Roman"/>
        </w:rPr>
        <w:t>Гиваргизов</w:t>
      </w:r>
      <w:proofErr w:type="spellEnd"/>
      <w:r w:rsidRPr="0082526C">
        <w:rPr>
          <w:rFonts w:ascii="Times New Roman" w:hAnsi="Times New Roman" w:cs="Times New Roman"/>
        </w:rPr>
        <w:t xml:space="preserve"> «Что ты, Сережа…», «Мой бедный Шарик…»;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 xml:space="preserve">А. </w:t>
      </w:r>
      <w:proofErr w:type="spellStart"/>
      <w:r w:rsidRPr="0082526C">
        <w:rPr>
          <w:rFonts w:ascii="Times New Roman" w:hAnsi="Times New Roman" w:cs="Times New Roman"/>
        </w:rPr>
        <w:t>Екимцев</w:t>
      </w:r>
      <w:proofErr w:type="spellEnd"/>
      <w:r w:rsidRPr="0082526C">
        <w:rPr>
          <w:rFonts w:ascii="Times New Roman" w:hAnsi="Times New Roman" w:cs="Times New Roman"/>
        </w:rPr>
        <w:t xml:space="preserve"> «Осень»;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 xml:space="preserve">Е. </w:t>
      </w:r>
      <w:proofErr w:type="spellStart"/>
      <w:r w:rsidRPr="0082526C">
        <w:rPr>
          <w:rFonts w:ascii="Times New Roman" w:hAnsi="Times New Roman" w:cs="Times New Roman"/>
        </w:rPr>
        <w:t>Есеновский</w:t>
      </w:r>
      <w:proofErr w:type="spellEnd"/>
      <w:r w:rsidRPr="0082526C">
        <w:rPr>
          <w:rFonts w:ascii="Times New Roman" w:hAnsi="Times New Roman" w:cs="Times New Roman"/>
        </w:rPr>
        <w:t xml:space="preserve"> «У мальчика Юры ужаснейший насморк…»;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 xml:space="preserve">Б. </w:t>
      </w:r>
      <w:proofErr w:type="spellStart"/>
      <w:r w:rsidRPr="0082526C">
        <w:rPr>
          <w:rFonts w:ascii="Times New Roman" w:hAnsi="Times New Roman" w:cs="Times New Roman"/>
        </w:rPr>
        <w:t>Заходер</w:t>
      </w:r>
      <w:proofErr w:type="spellEnd"/>
      <w:r w:rsidRPr="0082526C">
        <w:rPr>
          <w:rFonts w:ascii="Times New Roman" w:hAnsi="Times New Roman" w:cs="Times New Roman"/>
        </w:rPr>
        <w:t xml:space="preserve"> «</w:t>
      </w:r>
      <w:proofErr w:type="spellStart"/>
      <w:r w:rsidRPr="0082526C">
        <w:rPr>
          <w:rFonts w:ascii="Times New Roman" w:hAnsi="Times New Roman" w:cs="Times New Roman"/>
        </w:rPr>
        <w:t>Собачкины</w:t>
      </w:r>
      <w:proofErr w:type="spellEnd"/>
      <w:r w:rsidRPr="0082526C">
        <w:rPr>
          <w:rFonts w:ascii="Times New Roman" w:hAnsi="Times New Roman" w:cs="Times New Roman"/>
        </w:rPr>
        <w:t xml:space="preserve"> огорчения»;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С. Козлов «Желудь»;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 xml:space="preserve">Ю. </w:t>
      </w:r>
      <w:proofErr w:type="spellStart"/>
      <w:r w:rsidRPr="0082526C">
        <w:rPr>
          <w:rFonts w:ascii="Times New Roman" w:hAnsi="Times New Roman" w:cs="Times New Roman"/>
        </w:rPr>
        <w:t>Коринец</w:t>
      </w:r>
      <w:proofErr w:type="spellEnd"/>
      <w:r w:rsidRPr="0082526C">
        <w:rPr>
          <w:rFonts w:ascii="Times New Roman" w:hAnsi="Times New Roman" w:cs="Times New Roman"/>
        </w:rPr>
        <w:t xml:space="preserve"> «Тишина»;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А. Кушнер «Что я узнал!»;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 xml:space="preserve">Г. </w:t>
      </w:r>
      <w:proofErr w:type="spellStart"/>
      <w:r w:rsidRPr="0082526C">
        <w:rPr>
          <w:rFonts w:ascii="Times New Roman" w:hAnsi="Times New Roman" w:cs="Times New Roman"/>
        </w:rPr>
        <w:t>Лагздынь</w:t>
      </w:r>
      <w:proofErr w:type="spellEnd"/>
      <w:r w:rsidRPr="0082526C">
        <w:rPr>
          <w:rFonts w:ascii="Times New Roman" w:hAnsi="Times New Roman" w:cs="Times New Roman"/>
        </w:rPr>
        <w:t xml:space="preserve"> «Утренняя </w:t>
      </w:r>
      <w:proofErr w:type="spellStart"/>
      <w:r w:rsidRPr="0082526C">
        <w:rPr>
          <w:rFonts w:ascii="Times New Roman" w:hAnsi="Times New Roman" w:cs="Times New Roman"/>
        </w:rPr>
        <w:t>кричалка</w:t>
      </w:r>
      <w:proofErr w:type="spellEnd"/>
      <w:r w:rsidRPr="0082526C">
        <w:rPr>
          <w:rFonts w:ascii="Times New Roman" w:hAnsi="Times New Roman" w:cs="Times New Roman"/>
        </w:rPr>
        <w:t>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В. Лунин «Кукла», «Что я вижу»;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Н. Матвеева «Было тихо…»</w:t>
      </w:r>
      <w:r w:rsidRPr="0082526C">
        <w:rPr>
          <w:rFonts w:ascii="Times New Roman" w:hAnsi="Times New Roman" w:cs="Times New Roman"/>
          <w:vertAlign w:val="superscript"/>
        </w:rPr>
        <w:t>*</w:t>
      </w:r>
      <w:r w:rsidRPr="0082526C">
        <w:rPr>
          <w:rFonts w:ascii="Times New Roman" w:hAnsi="Times New Roman" w:cs="Times New Roman"/>
        </w:rPr>
        <w:t>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 xml:space="preserve">С. Махотин: «Воскресенье», «Груша», «Фотограф», «Местный кот»; 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С. Михалков «А что у вас?»;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 xml:space="preserve">Ю. </w:t>
      </w:r>
      <w:proofErr w:type="spellStart"/>
      <w:r w:rsidRPr="0082526C">
        <w:rPr>
          <w:rFonts w:ascii="Times New Roman" w:hAnsi="Times New Roman" w:cs="Times New Roman"/>
        </w:rPr>
        <w:t>Мориц</w:t>
      </w:r>
      <w:proofErr w:type="spellEnd"/>
      <w:r w:rsidRPr="0082526C">
        <w:rPr>
          <w:rFonts w:ascii="Times New Roman" w:hAnsi="Times New Roman" w:cs="Times New Roman"/>
        </w:rPr>
        <w:t xml:space="preserve"> «Хвостики», «Букет…»;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 xml:space="preserve">Э. </w:t>
      </w:r>
      <w:proofErr w:type="spellStart"/>
      <w:r w:rsidRPr="0082526C">
        <w:rPr>
          <w:rFonts w:ascii="Times New Roman" w:hAnsi="Times New Roman" w:cs="Times New Roman"/>
        </w:rPr>
        <w:t>Мошковская</w:t>
      </w:r>
      <w:proofErr w:type="spellEnd"/>
      <w:r w:rsidRPr="0082526C">
        <w:rPr>
          <w:rFonts w:ascii="Times New Roman" w:hAnsi="Times New Roman" w:cs="Times New Roman"/>
        </w:rPr>
        <w:t>: «А травка не знает…», «Ноги и уроки», «Язык и уши», «Кому хорошо», «Если такой закат…», «Вазочка и бабушка»</w:t>
      </w:r>
      <w:r w:rsidRPr="0082526C">
        <w:rPr>
          <w:rFonts w:ascii="Times New Roman" w:hAnsi="Times New Roman" w:cs="Times New Roman"/>
          <w:vertAlign w:val="superscript"/>
        </w:rPr>
        <w:t>*</w:t>
      </w:r>
      <w:r w:rsidRPr="0082526C">
        <w:rPr>
          <w:rFonts w:ascii="Times New Roman" w:hAnsi="Times New Roman" w:cs="Times New Roman"/>
        </w:rPr>
        <w:t>, «Дедушка Дерево»</w:t>
      </w:r>
      <w:r w:rsidRPr="0082526C">
        <w:rPr>
          <w:rFonts w:ascii="Times New Roman" w:hAnsi="Times New Roman" w:cs="Times New Roman"/>
          <w:vertAlign w:val="superscript"/>
        </w:rPr>
        <w:t>*</w:t>
      </w:r>
      <w:r w:rsidRPr="0082526C">
        <w:rPr>
          <w:rFonts w:ascii="Times New Roman" w:hAnsi="Times New Roman" w:cs="Times New Roman"/>
        </w:rPr>
        <w:t>, «Здравствуй, Лес!»</w:t>
      </w:r>
      <w:r w:rsidRPr="0082526C">
        <w:rPr>
          <w:rFonts w:ascii="Times New Roman" w:hAnsi="Times New Roman" w:cs="Times New Roman"/>
          <w:vertAlign w:val="superscript"/>
        </w:rPr>
        <w:t>*</w:t>
      </w:r>
      <w:r w:rsidRPr="0082526C">
        <w:rPr>
          <w:rFonts w:ascii="Times New Roman" w:hAnsi="Times New Roman" w:cs="Times New Roman"/>
        </w:rPr>
        <w:t>, «Мама, я, кузнечик и птица»;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И. Пивоварова: «Картина», «Жила-была собака», «Мост и сом»;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Г. Сапгир «У прохожих на виду…»;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 xml:space="preserve">Р. </w:t>
      </w:r>
      <w:proofErr w:type="spellStart"/>
      <w:r w:rsidRPr="0082526C">
        <w:rPr>
          <w:rFonts w:ascii="Times New Roman" w:hAnsi="Times New Roman" w:cs="Times New Roman"/>
        </w:rPr>
        <w:t>Сеф</w:t>
      </w:r>
      <w:proofErr w:type="spellEnd"/>
      <w:r w:rsidRPr="0082526C">
        <w:rPr>
          <w:rFonts w:ascii="Times New Roman" w:hAnsi="Times New Roman" w:cs="Times New Roman"/>
        </w:rPr>
        <w:t>: «Добрый человек», «Я сделал крылья и летал», «Лучше всех»;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П. Синявский: «Федина конфетина», «Такса едет на такси», «Ириски и редиски», «</w:t>
      </w:r>
      <w:proofErr w:type="spellStart"/>
      <w:r w:rsidRPr="0082526C">
        <w:rPr>
          <w:rFonts w:ascii="Times New Roman" w:hAnsi="Times New Roman" w:cs="Times New Roman"/>
        </w:rPr>
        <w:t>Хрюпельсин</w:t>
      </w:r>
      <w:proofErr w:type="spellEnd"/>
      <w:r w:rsidRPr="0082526C">
        <w:rPr>
          <w:rFonts w:ascii="Times New Roman" w:hAnsi="Times New Roman" w:cs="Times New Roman"/>
        </w:rPr>
        <w:t xml:space="preserve"> и </w:t>
      </w:r>
      <w:proofErr w:type="spellStart"/>
      <w:r w:rsidRPr="0082526C">
        <w:rPr>
          <w:rFonts w:ascii="Times New Roman" w:hAnsi="Times New Roman" w:cs="Times New Roman"/>
        </w:rPr>
        <w:t>хрюмидор</w:t>
      </w:r>
      <w:proofErr w:type="spellEnd"/>
      <w:r w:rsidRPr="0082526C">
        <w:rPr>
          <w:rFonts w:ascii="Times New Roman" w:hAnsi="Times New Roman" w:cs="Times New Roman"/>
        </w:rPr>
        <w:t>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М. Тахистова «Редкий тип»;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А. Усачев: «Бинокль», «Эх!», «Жучок»</w:t>
      </w:r>
      <w:r w:rsidRPr="0082526C">
        <w:rPr>
          <w:rFonts w:ascii="Times New Roman" w:hAnsi="Times New Roman" w:cs="Times New Roman"/>
          <w:vertAlign w:val="superscript"/>
        </w:rPr>
        <w:t>*</w:t>
      </w:r>
      <w:r w:rsidRPr="0082526C">
        <w:rPr>
          <w:rFonts w:ascii="Times New Roman" w:hAnsi="Times New Roman" w:cs="Times New Roman"/>
        </w:rPr>
        <w:t>, «Жужжащие стихи»;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Д. Хармс «Врун»</w:t>
      </w:r>
      <w:r w:rsidRPr="0082526C">
        <w:rPr>
          <w:rFonts w:ascii="Times New Roman" w:hAnsi="Times New Roman" w:cs="Times New Roman"/>
          <w:vertAlign w:val="superscript"/>
        </w:rPr>
        <w:t>*</w:t>
      </w:r>
      <w:r w:rsidRPr="0082526C">
        <w:rPr>
          <w:rFonts w:ascii="Times New Roman" w:hAnsi="Times New Roman" w:cs="Times New Roman"/>
        </w:rPr>
        <w:t>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 xml:space="preserve">Е. </w:t>
      </w:r>
      <w:proofErr w:type="spellStart"/>
      <w:r w:rsidRPr="0082526C">
        <w:rPr>
          <w:rFonts w:ascii="Times New Roman" w:hAnsi="Times New Roman" w:cs="Times New Roman"/>
        </w:rPr>
        <w:t>Чеповецкий</w:t>
      </w:r>
      <w:proofErr w:type="spellEnd"/>
      <w:r w:rsidRPr="0082526C">
        <w:rPr>
          <w:rFonts w:ascii="Times New Roman" w:hAnsi="Times New Roman" w:cs="Times New Roman"/>
        </w:rPr>
        <w:t xml:space="preserve"> «В тихой речке у причала»;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С. Черный «Что кому нравится»</w:t>
      </w:r>
      <w:r w:rsidRPr="0082526C">
        <w:rPr>
          <w:rFonts w:ascii="Times New Roman" w:hAnsi="Times New Roman" w:cs="Times New Roman"/>
          <w:vertAlign w:val="superscript"/>
        </w:rPr>
        <w:t>*</w:t>
      </w:r>
      <w:r w:rsidRPr="0082526C">
        <w:rPr>
          <w:rFonts w:ascii="Times New Roman" w:hAnsi="Times New Roman" w:cs="Times New Roman"/>
        </w:rPr>
        <w:t>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К. Чуковский «</w:t>
      </w:r>
      <w:proofErr w:type="spellStart"/>
      <w:r w:rsidRPr="0082526C">
        <w:rPr>
          <w:rFonts w:ascii="Times New Roman" w:hAnsi="Times New Roman" w:cs="Times New Roman"/>
        </w:rPr>
        <w:t>Федотка</w:t>
      </w:r>
      <w:proofErr w:type="spellEnd"/>
      <w:r w:rsidRPr="0082526C">
        <w:rPr>
          <w:rFonts w:ascii="Times New Roman" w:hAnsi="Times New Roman" w:cs="Times New Roman"/>
        </w:rPr>
        <w:t>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Г. Юдин: «В снегу бананы зацвели», «Скучный Женя», «Вытри лапы и входи»;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 xml:space="preserve">М. </w:t>
      </w:r>
      <w:proofErr w:type="spellStart"/>
      <w:r w:rsidRPr="0082526C">
        <w:rPr>
          <w:rFonts w:ascii="Times New Roman" w:hAnsi="Times New Roman" w:cs="Times New Roman"/>
        </w:rPr>
        <w:t>Яснов</w:t>
      </w:r>
      <w:proofErr w:type="spellEnd"/>
      <w:r w:rsidRPr="0082526C">
        <w:rPr>
          <w:rFonts w:ascii="Times New Roman" w:hAnsi="Times New Roman" w:cs="Times New Roman"/>
        </w:rPr>
        <w:t xml:space="preserve"> «Самое доброе слово», «</w:t>
      </w:r>
      <w:proofErr w:type="spellStart"/>
      <w:r w:rsidRPr="0082526C">
        <w:rPr>
          <w:rFonts w:ascii="Times New Roman" w:hAnsi="Times New Roman" w:cs="Times New Roman"/>
        </w:rPr>
        <w:t>Ути-ути</w:t>
      </w:r>
      <w:proofErr w:type="spellEnd"/>
      <w:r w:rsidRPr="0082526C">
        <w:rPr>
          <w:rFonts w:ascii="Times New Roman" w:hAnsi="Times New Roman" w:cs="Times New Roman"/>
        </w:rPr>
        <w:t>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Л. Яхнин: «Моя ловушка», «Музыка леса», «Пустяки», «Зеркальце», «Листья»</w:t>
      </w:r>
      <w:r w:rsidRPr="0082526C">
        <w:rPr>
          <w:rFonts w:ascii="Times New Roman" w:hAnsi="Times New Roman" w:cs="Times New Roman"/>
          <w:vertAlign w:val="superscript"/>
        </w:rPr>
        <w:t>*</w:t>
      </w:r>
      <w:r w:rsidRPr="0082526C">
        <w:rPr>
          <w:rFonts w:ascii="Times New Roman" w:hAnsi="Times New Roman" w:cs="Times New Roman"/>
        </w:rPr>
        <w:t>, «Крокодилово семейство»</w:t>
      </w:r>
      <w:r w:rsidRPr="0082526C">
        <w:rPr>
          <w:rFonts w:ascii="Times New Roman" w:hAnsi="Times New Roman" w:cs="Times New Roman"/>
          <w:vertAlign w:val="superscript"/>
        </w:rPr>
        <w:t>*</w:t>
      </w:r>
      <w:r w:rsidRPr="0082526C">
        <w:rPr>
          <w:rFonts w:ascii="Times New Roman" w:hAnsi="Times New Roman" w:cs="Times New Roman"/>
        </w:rPr>
        <w:t>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 xml:space="preserve">Басё, </w:t>
      </w:r>
      <w:proofErr w:type="spellStart"/>
      <w:r w:rsidRPr="0082526C">
        <w:rPr>
          <w:rFonts w:ascii="Times New Roman" w:hAnsi="Times New Roman" w:cs="Times New Roman"/>
        </w:rPr>
        <w:t>Бусон</w:t>
      </w:r>
      <w:proofErr w:type="spellEnd"/>
      <w:r w:rsidRPr="0082526C">
        <w:rPr>
          <w:rFonts w:ascii="Times New Roman" w:hAnsi="Times New Roman" w:cs="Times New Roman"/>
        </w:rPr>
        <w:t xml:space="preserve">, </w:t>
      </w:r>
      <w:proofErr w:type="spellStart"/>
      <w:r w:rsidRPr="0082526C">
        <w:rPr>
          <w:rFonts w:ascii="Times New Roman" w:hAnsi="Times New Roman" w:cs="Times New Roman"/>
        </w:rPr>
        <w:t>Исса</w:t>
      </w:r>
      <w:proofErr w:type="spellEnd"/>
      <w:r w:rsidRPr="0082526C">
        <w:rPr>
          <w:rFonts w:ascii="Times New Roman" w:hAnsi="Times New Roman" w:cs="Times New Roman"/>
        </w:rPr>
        <w:t xml:space="preserve">, </w:t>
      </w:r>
      <w:proofErr w:type="spellStart"/>
      <w:r w:rsidRPr="0082526C">
        <w:rPr>
          <w:rFonts w:ascii="Times New Roman" w:hAnsi="Times New Roman" w:cs="Times New Roman"/>
        </w:rPr>
        <w:t>Иссё</w:t>
      </w:r>
      <w:proofErr w:type="spellEnd"/>
      <w:r w:rsidRPr="0082526C">
        <w:rPr>
          <w:rFonts w:ascii="Times New Roman" w:hAnsi="Times New Roman" w:cs="Times New Roman"/>
        </w:rPr>
        <w:t xml:space="preserve">, </w:t>
      </w:r>
      <w:proofErr w:type="spellStart"/>
      <w:r w:rsidRPr="0082526C">
        <w:rPr>
          <w:rFonts w:ascii="Times New Roman" w:hAnsi="Times New Roman" w:cs="Times New Roman"/>
        </w:rPr>
        <w:t>Кикаку</w:t>
      </w:r>
      <w:proofErr w:type="spellEnd"/>
      <w:r w:rsidRPr="0082526C">
        <w:rPr>
          <w:rFonts w:ascii="Times New Roman" w:hAnsi="Times New Roman" w:cs="Times New Roman"/>
          <w:vertAlign w:val="superscript"/>
        </w:rPr>
        <w:t>*</w:t>
      </w:r>
      <w:r w:rsidRPr="0082526C">
        <w:rPr>
          <w:rFonts w:ascii="Times New Roman" w:hAnsi="Times New Roman" w:cs="Times New Roman"/>
        </w:rPr>
        <w:t xml:space="preserve">, </w:t>
      </w:r>
      <w:proofErr w:type="spellStart"/>
      <w:r w:rsidRPr="0082526C">
        <w:rPr>
          <w:rFonts w:ascii="Times New Roman" w:hAnsi="Times New Roman" w:cs="Times New Roman"/>
        </w:rPr>
        <w:t>Оницура</w:t>
      </w:r>
      <w:proofErr w:type="spellEnd"/>
      <w:r w:rsidRPr="0082526C">
        <w:rPr>
          <w:rFonts w:ascii="Times New Roman" w:hAnsi="Times New Roman" w:cs="Times New Roman"/>
        </w:rPr>
        <w:t xml:space="preserve">, </w:t>
      </w:r>
      <w:proofErr w:type="spellStart"/>
      <w:r w:rsidRPr="0082526C">
        <w:rPr>
          <w:rFonts w:ascii="Times New Roman" w:hAnsi="Times New Roman" w:cs="Times New Roman"/>
        </w:rPr>
        <w:t>Сико</w:t>
      </w:r>
      <w:proofErr w:type="spellEnd"/>
      <w:r w:rsidRPr="0082526C">
        <w:rPr>
          <w:rFonts w:ascii="Times New Roman" w:hAnsi="Times New Roman" w:cs="Times New Roman"/>
          <w:vertAlign w:val="superscript"/>
        </w:rPr>
        <w:t>*</w:t>
      </w:r>
      <w:r w:rsidRPr="0082526C">
        <w:rPr>
          <w:rFonts w:ascii="Times New Roman" w:hAnsi="Times New Roman" w:cs="Times New Roman"/>
        </w:rPr>
        <w:t xml:space="preserve">, </w:t>
      </w:r>
      <w:proofErr w:type="spellStart"/>
      <w:r w:rsidRPr="0082526C">
        <w:rPr>
          <w:rFonts w:ascii="Times New Roman" w:hAnsi="Times New Roman" w:cs="Times New Roman"/>
        </w:rPr>
        <w:t>Тиё</w:t>
      </w:r>
      <w:proofErr w:type="spellEnd"/>
      <w:r w:rsidRPr="0082526C">
        <w:rPr>
          <w:rFonts w:ascii="Times New Roman" w:hAnsi="Times New Roman" w:cs="Times New Roman"/>
        </w:rPr>
        <w:t xml:space="preserve">, </w:t>
      </w:r>
      <w:proofErr w:type="spellStart"/>
      <w:r w:rsidRPr="0082526C">
        <w:rPr>
          <w:rFonts w:ascii="Times New Roman" w:hAnsi="Times New Roman" w:cs="Times New Roman"/>
        </w:rPr>
        <w:t>Хиросиге</w:t>
      </w:r>
      <w:proofErr w:type="spellEnd"/>
      <w:r w:rsidRPr="0082526C">
        <w:rPr>
          <w:rFonts w:ascii="Times New Roman" w:hAnsi="Times New Roman" w:cs="Times New Roman"/>
        </w:rPr>
        <w:t>: японские трехстишия (</w:t>
      </w:r>
      <w:proofErr w:type="spellStart"/>
      <w:r w:rsidRPr="0082526C">
        <w:rPr>
          <w:rFonts w:ascii="Times New Roman" w:hAnsi="Times New Roman" w:cs="Times New Roman"/>
        </w:rPr>
        <w:t>хокку</w:t>
      </w:r>
      <w:proofErr w:type="spellEnd"/>
      <w:r w:rsidRPr="0082526C">
        <w:rPr>
          <w:rFonts w:ascii="Times New Roman" w:hAnsi="Times New Roman" w:cs="Times New Roman"/>
        </w:rPr>
        <w:t>);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 xml:space="preserve">О. </w:t>
      </w:r>
      <w:proofErr w:type="spellStart"/>
      <w:r w:rsidRPr="0082526C">
        <w:rPr>
          <w:rFonts w:ascii="Times New Roman" w:hAnsi="Times New Roman" w:cs="Times New Roman"/>
        </w:rPr>
        <w:t>Дриз</w:t>
      </w:r>
      <w:proofErr w:type="spellEnd"/>
      <w:r w:rsidRPr="0082526C">
        <w:rPr>
          <w:rFonts w:ascii="Times New Roman" w:hAnsi="Times New Roman" w:cs="Times New Roman"/>
        </w:rPr>
        <w:t>: «Игра», «Стеклышки», «Кончилось лето», «Синий дом», «Кто я?», «Теленок», «Доктор», «Обида», «Сто веселых лягушат»</w:t>
      </w:r>
      <w:r w:rsidRPr="0082526C">
        <w:rPr>
          <w:rFonts w:ascii="Times New Roman" w:hAnsi="Times New Roman" w:cs="Times New Roman"/>
          <w:vertAlign w:val="superscript"/>
        </w:rPr>
        <w:t>*</w:t>
      </w:r>
      <w:r w:rsidRPr="0082526C">
        <w:rPr>
          <w:rFonts w:ascii="Times New Roman" w:hAnsi="Times New Roman" w:cs="Times New Roman"/>
        </w:rPr>
        <w:t>, «Всегда верно»</w:t>
      </w:r>
      <w:r w:rsidRPr="0082526C">
        <w:rPr>
          <w:rFonts w:ascii="Times New Roman" w:hAnsi="Times New Roman" w:cs="Times New Roman"/>
          <w:vertAlign w:val="superscript"/>
        </w:rPr>
        <w:t>*</w:t>
      </w:r>
      <w:r w:rsidRPr="0082526C">
        <w:rPr>
          <w:rFonts w:ascii="Times New Roman" w:hAnsi="Times New Roman" w:cs="Times New Roman"/>
        </w:rPr>
        <w:t>, «На что похож павлиний хвост»</w:t>
      </w:r>
      <w:r w:rsidRPr="0082526C">
        <w:rPr>
          <w:rFonts w:ascii="Times New Roman" w:hAnsi="Times New Roman" w:cs="Times New Roman"/>
          <w:vertAlign w:val="superscript"/>
        </w:rPr>
        <w:t>*</w:t>
      </w:r>
      <w:r w:rsidRPr="0082526C">
        <w:rPr>
          <w:rFonts w:ascii="Times New Roman" w:hAnsi="Times New Roman" w:cs="Times New Roman"/>
        </w:rPr>
        <w:t>, «Как я плаваю»;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М. Карем «Ослик», «Повезло!»;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 xml:space="preserve">Л. </w:t>
      </w:r>
      <w:proofErr w:type="spellStart"/>
      <w:r w:rsidRPr="0082526C">
        <w:rPr>
          <w:rFonts w:ascii="Times New Roman" w:hAnsi="Times New Roman" w:cs="Times New Roman"/>
        </w:rPr>
        <w:t>Квитко</w:t>
      </w:r>
      <w:proofErr w:type="spellEnd"/>
      <w:r w:rsidRPr="0082526C">
        <w:rPr>
          <w:rFonts w:ascii="Times New Roman" w:hAnsi="Times New Roman" w:cs="Times New Roman"/>
        </w:rPr>
        <w:t xml:space="preserve"> «</w:t>
      </w:r>
      <w:proofErr w:type="spellStart"/>
      <w:r w:rsidRPr="0082526C">
        <w:rPr>
          <w:rFonts w:ascii="Times New Roman" w:hAnsi="Times New Roman" w:cs="Times New Roman"/>
        </w:rPr>
        <w:t>Лемеле</w:t>
      </w:r>
      <w:proofErr w:type="spellEnd"/>
      <w:r w:rsidRPr="0082526C">
        <w:rPr>
          <w:rFonts w:ascii="Times New Roman" w:hAnsi="Times New Roman" w:cs="Times New Roman"/>
        </w:rPr>
        <w:t xml:space="preserve"> хозяйничает», «Способный мальчик»;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П. Коран «По дорожке босиком»;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 xml:space="preserve">Во </w:t>
      </w:r>
      <w:proofErr w:type="spellStart"/>
      <w:r w:rsidRPr="0082526C">
        <w:rPr>
          <w:rFonts w:ascii="Times New Roman" w:hAnsi="Times New Roman" w:cs="Times New Roman"/>
        </w:rPr>
        <w:t>Куанг</w:t>
      </w:r>
      <w:proofErr w:type="spellEnd"/>
      <w:r w:rsidRPr="0082526C">
        <w:rPr>
          <w:rFonts w:ascii="Times New Roman" w:hAnsi="Times New Roman" w:cs="Times New Roman"/>
        </w:rPr>
        <w:t xml:space="preserve"> «Заходите»;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 xml:space="preserve">Т. </w:t>
      </w:r>
      <w:proofErr w:type="spellStart"/>
      <w:r w:rsidRPr="0082526C">
        <w:rPr>
          <w:rFonts w:ascii="Times New Roman" w:hAnsi="Times New Roman" w:cs="Times New Roman"/>
        </w:rPr>
        <w:t>Кубяк</w:t>
      </w:r>
      <w:proofErr w:type="spellEnd"/>
      <w:r w:rsidRPr="0082526C">
        <w:rPr>
          <w:rFonts w:ascii="Times New Roman" w:hAnsi="Times New Roman" w:cs="Times New Roman"/>
        </w:rPr>
        <w:t xml:space="preserve"> «О гноме-рыбаке»</w:t>
      </w:r>
      <w:r w:rsidRPr="0082526C">
        <w:rPr>
          <w:rFonts w:ascii="Times New Roman" w:hAnsi="Times New Roman" w:cs="Times New Roman"/>
          <w:vertAlign w:val="superscript"/>
        </w:rPr>
        <w:t>*</w:t>
      </w:r>
      <w:r w:rsidRPr="0082526C">
        <w:rPr>
          <w:rFonts w:ascii="Times New Roman" w:hAnsi="Times New Roman" w:cs="Times New Roman"/>
        </w:rPr>
        <w:t>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 xml:space="preserve">Л. </w:t>
      </w:r>
      <w:proofErr w:type="spellStart"/>
      <w:r w:rsidRPr="0082526C">
        <w:rPr>
          <w:rFonts w:ascii="Times New Roman" w:hAnsi="Times New Roman" w:cs="Times New Roman"/>
        </w:rPr>
        <w:t>Станчев</w:t>
      </w:r>
      <w:proofErr w:type="spellEnd"/>
      <w:r w:rsidRPr="0082526C">
        <w:rPr>
          <w:rFonts w:ascii="Times New Roman" w:hAnsi="Times New Roman" w:cs="Times New Roman"/>
        </w:rPr>
        <w:t xml:space="preserve"> «Осенняя гамма».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82526C">
        <w:rPr>
          <w:rFonts w:ascii="Times New Roman" w:hAnsi="Times New Roman" w:cs="Times New Roman"/>
          <w:i/>
          <w:iCs/>
        </w:rPr>
        <w:t>Проза.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lastRenderedPageBreak/>
        <w:t>В. Берестов «Как найти дорожку»</w:t>
      </w:r>
      <w:r w:rsidRPr="0082526C">
        <w:rPr>
          <w:rFonts w:ascii="Times New Roman" w:hAnsi="Times New Roman" w:cs="Times New Roman"/>
          <w:vertAlign w:val="superscript"/>
        </w:rPr>
        <w:t>*</w:t>
      </w:r>
      <w:r w:rsidRPr="0082526C">
        <w:rPr>
          <w:rFonts w:ascii="Times New Roman" w:hAnsi="Times New Roman" w:cs="Times New Roman"/>
        </w:rPr>
        <w:t>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В. Вересаев «Братишка»;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С. Воронин «</w:t>
      </w:r>
      <w:proofErr w:type="spellStart"/>
      <w:r w:rsidRPr="0082526C">
        <w:rPr>
          <w:rFonts w:ascii="Times New Roman" w:hAnsi="Times New Roman" w:cs="Times New Roman"/>
        </w:rPr>
        <w:t>Лесик-разноголосик</w:t>
      </w:r>
      <w:proofErr w:type="spellEnd"/>
      <w:r w:rsidRPr="0082526C">
        <w:rPr>
          <w:rFonts w:ascii="Times New Roman" w:hAnsi="Times New Roman" w:cs="Times New Roman"/>
        </w:rPr>
        <w:t>»</w:t>
      </w:r>
      <w:r w:rsidRPr="0082526C">
        <w:rPr>
          <w:rFonts w:ascii="Times New Roman" w:hAnsi="Times New Roman" w:cs="Times New Roman"/>
          <w:vertAlign w:val="superscript"/>
        </w:rPr>
        <w:t>*</w:t>
      </w:r>
      <w:r w:rsidRPr="0082526C">
        <w:rPr>
          <w:rFonts w:ascii="Times New Roman" w:hAnsi="Times New Roman" w:cs="Times New Roman"/>
        </w:rPr>
        <w:t>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В. Драгунский: «Что я люблю», «Что любит Мишка», «Друг детства», «Шляпа гроссмейстера»</w:t>
      </w:r>
      <w:r w:rsidRPr="0082526C">
        <w:rPr>
          <w:rFonts w:ascii="Times New Roman" w:hAnsi="Times New Roman" w:cs="Times New Roman"/>
          <w:vertAlign w:val="superscript"/>
        </w:rPr>
        <w:t>*</w:t>
      </w:r>
      <w:r w:rsidRPr="0082526C">
        <w:rPr>
          <w:rFonts w:ascii="Times New Roman" w:hAnsi="Times New Roman" w:cs="Times New Roman"/>
        </w:rPr>
        <w:t>, «Сверху вниз, наискосок!», «Гусиное горло»</w:t>
      </w:r>
      <w:r w:rsidRPr="0082526C">
        <w:rPr>
          <w:rFonts w:ascii="Times New Roman" w:hAnsi="Times New Roman" w:cs="Times New Roman"/>
          <w:vertAlign w:val="superscript"/>
        </w:rPr>
        <w:t>*</w:t>
      </w:r>
      <w:r w:rsidRPr="0082526C">
        <w:rPr>
          <w:rFonts w:ascii="Times New Roman" w:hAnsi="Times New Roman" w:cs="Times New Roman"/>
        </w:rPr>
        <w:t>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Ю. Коваль «Три сойки»;</w:t>
      </w:r>
    </w:p>
    <w:p w:rsidR="007549F7" w:rsidRPr="0082526C" w:rsidRDefault="007549F7" w:rsidP="007549F7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С. Козлов: «Ежик в тумане», «Красота», «Когда ты прячешь солнце, мне грустно», «Теплым тихим утром посреди зимы»</w:t>
      </w:r>
      <w:r w:rsidRPr="0082526C">
        <w:rPr>
          <w:rFonts w:ascii="Times New Roman" w:hAnsi="Times New Roman" w:cs="Times New Roman"/>
          <w:vertAlign w:val="superscript"/>
        </w:rPr>
        <w:t>*</w:t>
      </w:r>
      <w:r w:rsidRPr="0082526C">
        <w:rPr>
          <w:rFonts w:ascii="Times New Roman" w:hAnsi="Times New Roman" w:cs="Times New Roman"/>
        </w:rPr>
        <w:t>, «Заяц и Медвежонок»</w:t>
      </w:r>
      <w:r w:rsidRPr="0082526C">
        <w:rPr>
          <w:rFonts w:ascii="Times New Roman" w:hAnsi="Times New Roman" w:cs="Times New Roman"/>
          <w:vertAlign w:val="superscript"/>
        </w:rPr>
        <w:t>*</w:t>
      </w:r>
      <w:r w:rsidRPr="0082526C">
        <w:rPr>
          <w:rFonts w:ascii="Times New Roman" w:hAnsi="Times New Roman" w:cs="Times New Roman"/>
        </w:rPr>
        <w:t>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 xml:space="preserve">О. </w:t>
      </w:r>
      <w:proofErr w:type="spellStart"/>
      <w:r w:rsidRPr="0082526C">
        <w:rPr>
          <w:rFonts w:ascii="Times New Roman" w:hAnsi="Times New Roman" w:cs="Times New Roman"/>
        </w:rPr>
        <w:t>Кургузов</w:t>
      </w:r>
      <w:proofErr w:type="spellEnd"/>
      <w:r w:rsidRPr="0082526C">
        <w:rPr>
          <w:rFonts w:ascii="Times New Roman" w:hAnsi="Times New Roman" w:cs="Times New Roman"/>
        </w:rPr>
        <w:t xml:space="preserve"> «Сухопутный или морской?»;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Н. Носов «Фантазеры»;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Б. Окуджава «Прелестные приключения»;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С. Седов «Сказки про Змея Горыныча»;</w:t>
      </w:r>
    </w:p>
    <w:p w:rsidR="007549F7" w:rsidRPr="0082526C" w:rsidRDefault="007549F7" w:rsidP="00F310A2">
      <w:pPr>
        <w:pStyle w:val="ParagraphStyle"/>
        <w:spacing w:line="264" w:lineRule="auto"/>
        <w:ind w:left="142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А. Усачев «Обои»; «Тигр в клеточку»</w:t>
      </w:r>
      <w:r w:rsidRPr="0082526C">
        <w:rPr>
          <w:rFonts w:ascii="Times New Roman" w:hAnsi="Times New Roman" w:cs="Times New Roman"/>
          <w:vertAlign w:val="superscript"/>
        </w:rPr>
        <w:t>*</w:t>
      </w:r>
      <w:r w:rsidRPr="0082526C">
        <w:rPr>
          <w:rFonts w:ascii="Times New Roman" w:hAnsi="Times New Roman" w:cs="Times New Roman"/>
        </w:rPr>
        <w:t>;</w:t>
      </w:r>
    </w:p>
    <w:p w:rsidR="007549F7" w:rsidRPr="0082526C" w:rsidRDefault="007549F7" w:rsidP="00F310A2">
      <w:pPr>
        <w:pStyle w:val="ParagraphStyle"/>
        <w:spacing w:line="264" w:lineRule="auto"/>
        <w:ind w:left="142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>Г. Цыферов «Жил на свете слоненок»;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 xml:space="preserve">Е. </w:t>
      </w:r>
      <w:proofErr w:type="spellStart"/>
      <w:r w:rsidRPr="0082526C">
        <w:rPr>
          <w:rFonts w:ascii="Times New Roman" w:hAnsi="Times New Roman" w:cs="Times New Roman"/>
        </w:rPr>
        <w:t>Чарушин</w:t>
      </w:r>
      <w:proofErr w:type="spellEnd"/>
      <w:r w:rsidRPr="0082526C">
        <w:rPr>
          <w:rFonts w:ascii="Times New Roman" w:hAnsi="Times New Roman" w:cs="Times New Roman"/>
        </w:rPr>
        <w:t xml:space="preserve"> «Томка испугался», «Томкины сны»;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 xml:space="preserve">Д. </w:t>
      </w:r>
      <w:proofErr w:type="spellStart"/>
      <w:r w:rsidRPr="0082526C">
        <w:rPr>
          <w:rFonts w:ascii="Times New Roman" w:hAnsi="Times New Roman" w:cs="Times New Roman"/>
        </w:rPr>
        <w:t>Биссет</w:t>
      </w:r>
      <w:proofErr w:type="spellEnd"/>
      <w:r w:rsidRPr="0082526C">
        <w:rPr>
          <w:rFonts w:ascii="Times New Roman" w:hAnsi="Times New Roman" w:cs="Times New Roman"/>
        </w:rPr>
        <w:t>: «Хочешь, хочешь, хочешь…», «Ух!»;</w:t>
      </w:r>
    </w:p>
    <w:p w:rsidR="007549F7" w:rsidRPr="0082526C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 xml:space="preserve">А. Линдгрен «Малыш и </w:t>
      </w:r>
      <w:proofErr w:type="spellStart"/>
      <w:r w:rsidRPr="0082526C">
        <w:rPr>
          <w:rFonts w:ascii="Times New Roman" w:hAnsi="Times New Roman" w:cs="Times New Roman"/>
        </w:rPr>
        <w:t>Карлсон</w:t>
      </w:r>
      <w:proofErr w:type="spellEnd"/>
      <w:r w:rsidRPr="0082526C">
        <w:rPr>
          <w:rFonts w:ascii="Times New Roman" w:hAnsi="Times New Roman" w:cs="Times New Roman"/>
        </w:rPr>
        <w:t>»</w:t>
      </w:r>
      <w:r w:rsidRPr="0082526C">
        <w:rPr>
          <w:rFonts w:ascii="Times New Roman" w:hAnsi="Times New Roman" w:cs="Times New Roman"/>
          <w:vertAlign w:val="superscript"/>
        </w:rPr>
        <w:t>*</w:t>
      </w:r>
      <w:r w:rsidRPr="0082526C">
        <w:rPr>
          <w:rFonts w:ascii="Times New Roman" w:hAnsi="Times New Roman" w:cs="Times New Roman"/>
        </w:rPr>
        <w:t>;</w:t>
      </w:r>
    </w:p>
    <w:p w:rsidR="007549F7" w:rsidRDefault="007549F7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2526C">
        <w:rPr>
          <w:rFonts w:ascii="Times New Roman" w:hAnsi="Times New Roman" w:cs="Times New Roman"/>
        </w:rPr>
        <w:t xml:space="preserve">Дж. </w:t>
      </w:r>
      <w:proofErr w:type="spellStart"/>
      <w:r w:rsidRPr="0082526C">
        <w:rPr>
          <w:rFonts w:ascii="Times New Roman" w:hAnsi="Times New Roman" w:cs="Times New Roman"/>
        </w:rPr>
        <w:t>Родари</w:t>
      </w:r>
      <w:proofErr w:type="spellEnd"/>
      <w:r w:rsidRPr="0082526C">
        <w:rPr>
          <w:rFonts w:ascii="Times New Roman" w:hAnsi="Times New Roman" w:cs="Times New Roman"/>
        </w:rPr>
        <w:t xml:space="preserve"> «</w:t>
      </w:r>
      <w:proofErr w:type="spellStart"/>
      <w:r w:rsidRPr="0082526C">
        <w:rPr>
          <w:rFonts w:ascii="Times New Roman" w:hAnsi="Times New Roman" w:cs="Times New Roman"/>
        </w:rPr>
        <w:t>Бриф</w:t>
      </w:r>
      <w:proofErr w:type="spellEnd"/>
      <w:r w:rsidRPr="0082526C">
        <w:rPr>
          <w:rFonts w:ascii="Times New Roman" w:hAnsi="Times New Roman" w:cs="Times New Roman"/>
        </w:rPr>
        <w:t xml:space="preserve">! </w:t>
      </w:r>
      <w:proofErr w:type="spellStart"/>
      <w:r w:rsidRPr="0082526C">
        <w:rPr>
          <w:rFonts w:ascii="Times New Roman" w:hAnsi="Times New Roman" w:cs="Times New Roman"/>
        </w:rPr>
        <w:t>Бруф</w:t>
      </w:r>
      <w:proofErr w:type="spellEnd"/>
      <w:r w:rsidRPr="0082526C">
        <w:rPr>
          <w:rFonts w:ascii="Times New Roman" w:hAnsi="Times New Roman" w:cs="Times New Roman"/>
        </w:rPr>
        <w:t xml:space="preserve">! </w:t>
      </w:r>
      <w:proofErr w:type="spellStart"/>
      <w:r w:rsidRPr="0082526C">
        <w:rPr>
          <w:rFonts w:ascii="Times New Roman" w:hAnsi="Times New Roman" w:cs="Times New Roman"/>
        </w:rPr>
        <w:t>Браф</w:t>
      </w:r>
      <w:proofErr w:type="spellEnd"/>
      <w:r w:rsidRPr="0082526C">
        <w:rPr>
          <w:rFonts w:ascii="Times New Roman" w:hAnsi="Times New Roman" w:cs="Times New Roman"/>
        </w:rPr>
        <w:t>!».</w:t>
      </w:r>
    </w:p>
    <w:p w:rsidR="00B04E99" w:rsidRDefault="00B04E99" w:rsidP="007549F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5D455B" w:rsidRPr="00B04E99" w:rsidRDefault="002538AB" w:rsidP="00B04E99">
      <w:pPr>
        <w:pStyle w:val="10"/>
        <w:jc w:val="center"/>
        <w:rPr>
          <w:rStyle w:val="a5"/>
          <w:b/>
          <w:iCs/>
          <w:sz w:val="28"/>
          <w:szCs w:val="28"/>
        </w:rPr>
      </w:pPr>
      <w:r>
        <w:rPr>
          <w:rStyle w:val="a5"/>
          <w:b/>
          <w:iCs/>
          <w:sz w:val="28"/>
          <w:szCs w:val="28"/>
        </w:rPr>
        <w:t>Тематическое планирование с планируемыми результатами</w:t>
      </w:r>
    </w:p>
    <w:p w:rsidR="00B04E99" w:rsidRPr="00B04E99" w:rsidRDefault="00B04E99" w:rsidP="00B04E99">
      <w:pPr>
        <w:pStyle w:val="10"/>
        <w:jc w:val="center"/>
        <w:rPr>
          <w:b/>
          <w:iCs/>
        </w:rPr>
      </w:pPr>
    </w:p>
    <w:tbl>
      <w:tblPr>
        <w:tblStyle w:val="a4"/>
        <w:tblW w:w="0" w:type="auto"/>
        <w:tblLook w:val="04A0"/>
      </w:tblPr>
      <w:tblGrid>
        <w:gridCol w:w="1715"/>
        <w:gridCol w:w="808"/>
        <w:gridCol w:w="2583"/>
        <w:gridCol w:w="2561"/>
        <w:gridCol w:w="2329"/>
      </w:tblGrid>
      <w:tr w:rsidR="00F4670F" w:rsidRPr="00B672CA" w:rsidTr="00F978C5">
        <w:tc>
          <w:tcPr>
            <w:tcW w:w="1668" w:type="dxa"/>
            <w:vMerge w:val="restart"/>
          </w:tcPr>
          <w:p w:rsidR="00F4670F" w:rsidRPr="00B672CA" w:rsidRDefault="00F4670F" w:rsidP="00F4670F">
            <w:pPr>
              <w:pStyle w:val="10"/>
              <w:snapToGrid w:val="0"/>
              <w:jc w:val="center"/>
            </w:pPr>
            <w:r w:rsidRPr="00B672CA">
              <w:t>Наименование разделов и тем</w:t>
            </w:r>
          </w:p>
        </w:tc>
        <w:tc>
          <w:tcPr>
            <w:tcW w:w="759" w:type="dxa"/>
            <w:vMerge w:val="restart"/>
          </w:tcPr>
          <w:p w:rsidR="00F4670F" w:rsidRPr="00B672CA" w:rsidRDefault="00F4670F" w:rsidP="00F4670F">
            <w:pPr>
              <w:pStyle w:val="10"/>
              <w:snapToGrid w:val="0"/>
              <w:jc w:val="center"/>
            </w:pPr>
            <w:r w:rsidRPr="00B672CA">
              <w:t>Всего часов</w:t>
            </w:r>
          </w:p>
        </w:tc>
        <w:tc>
          <w:tcPr>
            <w:tcW w:w="7398" w:type="dxa"/>
            <w:gridSpan w:val="3"/>
          </w:tcPr>
          <w:p w:rsidR="00F4670F" w:rsidRPr="00B672CA" w:rsidRDefault="00F4670F" w:rsidP="00F4670F">
            <w:pPr>
              <w:pStyle w:val="10"/>
              <w:snapToGrid w:val="0"/>
              <w:jc w:val="center"/>
            </w:pPr>
            <w:r w:rsidRPr="00B672CA">
              <w:t xml:space="preserve">Планируемые результаты </w:t>
            </w:r>
          </w:p>
        </w:tc>
      </w:tr>
      <w:tr w:rsidR="00B04E99" w:rsidRPr="00B672CA" w:rsidTr="00F978C5">
        <w:tc>
          <w:tcPr>
            <w:tcW w:w="1668" w:type="dxa"/>
            <w:vMerge/>
          </w:tcPr>
          <w:p w:rsidR="00B04E99" w:rsidRPr="00B672CA" w:rsidRDefault="00B04E99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</w:tcPr>
          <w:p w:rsidR="00B04E99" w:rsidRPr="00B672CA" w:rsidRDefault="00B04E99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B04E99" w:rsidRPr="00B672CA" w:rsidRDefault="00B04E99" w:rsidP="00B04E99">
            <w:pPr>
              <w:pStyle w:val="10"/>
              <w:snapToGrid w:val="0"/>
              <w:jc w:val="center"/>
            </w:pPr>
            <w:r w:rsidRPr="00B672CA">
              <w:t xml:space="preserve">Предметные </w:t>
            </w:r>
          </w:p>
        </w:tc>
        <w:tc>
          <w:tcPr>
            <w:tcW w:w="2602" w:type="dxa"/>
          </w:tcPr>
          <w:p w:rsidR="00B04E99" w:rsidRPr="00B672CA" w:rsidRDefault="00B04E99" w:rsidP="00B04E99">
            <w:pPr>
              <w:pStyle w:val="10"/>
              <w:snapToGrid w:val="0"/>
              <w:jc w:val="center"/>
            </w:pPr>
            <w:r w:rsidRPr="00B672CA">
              <w:t>Метапредметные</w:t>
            </w:r>
          </w:p>
        </w:tc>
        <w:tc>
          <w:tcPr>
            <w:tcW w:w="2153" w:type="dxa"/>
          </w:tcPr>
          <w:p w:rsidR="00B04E99" w:rsidRPr="00B672CA" w:rsidRDefault="00B04E99" w:rsidP="00B04E99">
            <w:pPr>
              <w:pStyle w:val="10"/>
              <w:snapToGrid w:val="0"/>
              <w:jc w:val="center"/>
            </w:pPr>
            <w:r w:rsidRPr="00B672CA">
              <w:t xml:space="preserve">Личностные </w:t>
            </w:r>
          </w:p>
        </w:tc>
      </w:tr>
      <w:tr w:rsidR="005508D2" w:rsidRPr="00B672CA" w:rsidTr="00F978C5">
        <w:tc>
          <w:tcPr>
            <w:tcW w:w="1668" w:type="dxa"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гостях у Ученого Кота</w:t>
            </w:r>
          </w:p>
          <w:p w:rsidR="00647E1E" w:rsidRPr="00B672CA" w:rsidRDefault="00647E1E" w:rsidP="00B04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7E1E" w:rsidRPr="00B672CA" w:rsidRDefault="00647E1E" w:rsidP="00B04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7E1E" w:rsidRPr="00B672CA" w:rsidRDefault="00647E1E" w:rsidP="00B04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7E1E" w:rsidRPr="00B672CA" w:rsidRDefault="00647E1E" w:rsidP="00B04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7E1E" w:rsidRPr="00B672CA" w:rsidRDefault="00647E1E" w:rsidP="00B04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7E1E" w:rsidRPr="00B672CA" w:rsidRDefault="00647E1E" w:rsidP="00B04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7E1E" w:rsidRPr="00B672CA" w:rsidRDefault="00647E1E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3" w:type="dxa"/>
            <w:vMerge w:val="restart"/>
          </w:tcPr>
          <w:p w:rsidR="005508D2" w:rsidRPr="00B672CA" w:rsidRDefault="005508D2" w:rsidP="00BF37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672CA">
              <w:rPr>
                <w:rFonts w:ascii="Times New Roman" w:hAnsi="Times New Roman" w:cs="Times New Roman"/>
                <w:b/>
                <w:bCs/>
              </w:rPr>
              <w:t xml:space="preserve">Узнают </w:t>
            </w:r>
            <w:r w:rsidRPr="00B672CA">
              <w:rPr>
                <w:rFonts w:ascii="Times New Roman" w:hAnsi="Times New Roman" w:cs="Times New Roman"/>
              </w:rPr>
              <w:t xml:space="preserve">названия </w:t>
            </w:r>
          </w:p>
          <w:p w:rsidR="005508D2" w:rsidRPr="00B672CA" w:rsidRDefault="005508D2" w:rsidP="00BF37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672CA">
              <w:rPr>
                <w:rFonts w:ascii="Times New Roman" w:hAnsi="Times New Roman" w:cs="Times New Roman"/>
              </w:rPr>
              <w:t>и авторов литературных произведений;</w:t>
            </w:r>
            <w:r w:rsidRPr="00B672C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508D2" w:rsidRPr="00B672CA" w:rsidRDefault="005508D2" w:rsidP="00BF37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672CA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B672CA">
              <w:rPr>
                <w:rFonts w:ascii="Times New Roman" w:hAnsi="Times New Roman" w:cs="Times New Roman"/>
              </w:rPr>
              <w:t xml:space="preserve"> работать</w:t>
            </w:r>
          </w:p>
          <w:p w:rsidR="005508D2" w:rsidRPr="00B672CA" w:rsidRDefault="005508D2" w:rsidP="00BF37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672CA">
              <w:rPr>
                <w:rFonts w:ascii="Times New Roman" w:hAnsi="Times New Roman" w:cs="Times New Roman"/>
              </w:rPr>
              <w:t>с дополнительной литературой; определять тему и выделять главную мысль произведения (с помощью учителя); оценивать и характеризовать героев произведения (их имена, портреты, речь) и их поступки; анализировать смысл названия произведения; пользоваться толковым словарем для выяснения значений слов</w:t>
            </w:r>
          </w:p>
          <w:p w:rsidR="005508D2" w:rsidRPr="00B672CA" w:rsidRDefault="005508D2" w:rsidP="00BF37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672CA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B672CA">
              <w:rPr>
                <w:rFonts w:ascii="Times New Roman" w:hAnsi="Times New Roman" w:cs="Times New Roman"/>
              </w:rPr>
              <w:t xml:space="preserve"> ориентироваться по </w:t>
            </w:r>
            <w:r w:rsidRPr="00B672CA">
              <w:rPr>
                <w:rFonts w:ascii="Times New Roman" w:hAnsi="Times New Roman" w:cs="Times New Roman"/>
              </w:rPr>
              <w:lastRenderedPageBreak/>
              <w:t xml:space="preserve">содержанию учебника; </w:t>
            </w:r>
          </w:p>
          <w:p w:rsidR="005508D2" w:rsidRPr="00B672CA" w:rsidRDefault="005508D2" w:rsidP="00BF37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672CA">
              <w:rPr>
                <w:rFonts w:ascii="Times New Roman" w:hAnsi="Times New Roman" w:cs="Times New Roman"/>
                <w:b/>
                <w:bCs/>
              </w:rPr>
              <w:t>получат представление</w:t>
            </w:r>
            <w:r w:rsidRPr="00B672CA">
              <w:rPr>
                <w:rFonts w:ascii="Times New Roman" w:hAnsi="Times New Roman" w:cs="Times New Roman"/>
              </w:rPr>
              <w:t xml:space="preserve"> о вступлении как первой части в большом стихотворении (поэме)</w:t>
            </w:r>
          </w:p>
          <w:p w:rsidR="005508D2" w:rsidRPr="00B672CA" w:rsidRDefault="005508D2" w:rsidP="00BF37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672CA">
              <w:rPr>
                <w:rFonts w:ascii="Times New Roman" w:hAnsi="Times New Roman" w:cs="Times New Roman"/>
                <w:b/>
                <w:bCs/>
              </w:rPr>
              <w:t xml:space="preserve">Научатся </w:t>
            </w:r>
            <w:r w:rsidRPr="00B672CA">
              <w:rPr>
                <w:rFonts w:ascii="Times New Roman" w:hAnsi="Times New Roman" w:cs="Times New Roman"/>
              </w:rPr>
              <w:t xml:space="preserve">находить концовку </w:t>
            </w:r>
          </w:p>
          <w:p w:rsidR="005508D2" w:rsidRPr="00B672CA" w:rsidRDefault="005508D2" w:rsidP="00BF37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672CA">
              <w:rPr>
                <w:rFonts w:ascii="Times New Roman" w:hAnsi="Times New Roman" w:cs="Times New Roman"/>
              </w:rPr>
              <w:t>в произведении; объяснять авторские обороты; читать текст художественного произведения про себя; различать народную и авторскую сказку, находить в произведении изобразительно-выразительные</w:t>
            </w:r>
          </w:p>
          <w:p w:rsidR="005508D2" w:rsidRPr="00B672CA" w:rsidRDefault="005508D2" w:rsidP="00BF37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672CA">
              <w:rPr>
                <w:rFonts w:ascii="Times New Roman" w:hAnsi="Times New Roman" w:cs="Times New Roman"/>
              </w:rPr>
              <w:t>сред</w:t>
            </w:r>
            <w:r w:rsidR="000223CC" w:rsidRPr="00B672CA">
              <w:rPr>
                <w:rFonts w:ascii="Times New Roman" w:hAnsi="Times New Roman" w:cs="Times New Roman"/>
              </w:rPr>
              <w:t xml:space="preserve">ства литературного языка </w:t>
            </w:r>
            <w:r w:rsidRPr="00B672CA">
              <w:rPr>
                <w:rFonts w:ascii="Times New Roman" w:hAnsi="Times New Roman" w:cs="Times New Roman"/>
              </w:rPr>
              <w:t>(сравнение, олицетворение, гиперболу (называем «преувеличением»), звукопись, контраст, повтор);</w:t>
            </w:r>
            <w:proofErr w:type="gramEnd"/>
          </w:p>
          <w:p w:rsidR="005508D2" w:rsidRPr="00B672CA" w:rsidRDefault="005508D2" w:rsidP="00BF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</w:tcPr>
          <w:p w:rsidR="005508D2" w:rsidRPr="00B672CA" w:rsidRDefault="005508D2" w:rsidP="00BF37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672C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 w:rsidRPr="00B672CA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B672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72CA">
              <w:rPr>
                <w:rFonts w:ascii="Times New Roman" w:hAnsi="Times New Roman" w:cs="Times New Roman"/>
              </w:rPr>
              <w:t xml:space="preserve">самостоятельно организовывать свое рабочее место, </w:t>
            </w:r>
          </w:p>
          <w:p w:rsidR="005508D2" w:rsidRPr="00B672CA" w:rsidRDefault="005508D2" w:rsidP="00BF3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CA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подтверждать строчками текста прозвучавшую точку зрения; понимать, что разные точки зрения имеют разные основания. Определять цель учебной деятельности с помощью учителя и самостоятельно. </w:t>
            </w:r>
          </w:p>
          <w:p w:rsidR="005508D2" w:rsidRPr="00B672CA" w:rsidRDefault="005508D2" w:rsidP="00BF37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672CA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B672CA"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отвечать на простые и сложные вопросы </w:t>
            </w:r>
            <w:r w:rsidRPr="00B672CA">
              <w:rPr>
                <w:rFonts w:ascii="Times New Roman" w:hAnsi="Times New Roman" w:cs="Times New Roman"/>
              </w:rPr>
              <w:lastRenderedPageBreak/>
              <w:t>учителя, самим задавать вопросы, находить нужную информацию в учебнике; выполнять поиск и выделение необходимой информации (работа с текстом и иллюстрациями); работать с хрестоматией с целью поиска конкретного произведения и выполнения задания;</w:t>
            </w:r>
            <w:proofErr w:type="gramEnd"/>
            <w:r w:rsidRPr="00B672CA">
              <w:rPr>
                <w:rFonts w:ascii="Times New Roman" w:hAnsi="Times New Roman" w:cs="Times New Roman"/>
              </w:rPr>
              <w:t xml:space="preserve"> выполнять поиск и выделение необходимой информации в словарях.</w:t>
            </w:r>
          </w:p>
          <w:p w:rsidR="00F978C5" w:rsidRPr="00B672CA" w:rsidRDefault="00F978C5" w:rsidP="00BF37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672CA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 w:rsidRPr="00B672CA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B672CA">
              <w:rPr>
                <w:rFonts w:ascii="Times New Roman" w:hAnsi="Times New Roman" w:cs="Times New Roman"/>
              </w:rPr>
              <w:t xml:space="preserve"> участвовать в выразительном чтении по ролям, действовать в соответствии с коммуникацией.</w:t>
            </w:r>
          </w:p>
          <w:p w:rsidR="00F978C5" w:rsidRPr="00B672CA" w:rsidRDefault="00F978C5" w:rsidP="00BF37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672CA">
              <w:rPr>
                <w:rFonts w:ascii="Times New Roman" w:hAnsi="Times New Roman" w:cs="Times New Roman"/>
              </w:rPr>
              <w:t>Выполняя различные роли в группе, сотрудничать в совместном решении проблемы (задачи).</w:t>
            </w:r>
          </w:p>
          <w:p w:rsidR="005508D2" w:rsidRPr="00B672CA" w:rsidRDefault="005508D2" w:rsidP="00BF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5508D2" w:rsidRPr="00B672CA" w:rsidRDefault="005508D2" w:rsidP="00BF3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бережное отношение</w:t>
            </w:r>
          </w:p>
          <w:p w:rsidR="005508D2" w:rsidRPr="00B672CA" w:rsidRDefault="005508D2" w:rsidP="00BF37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672CA">
              <w:rPr>
                <w:rFonts w:ascii="Times New Roman" w:hAnsi="Times New Roman" w:cs="Times New Roman"/>
              </w:rPr>
              <w:t>к учебной книге, аккуратно ею пользоваться, называть правила выбора обложки и закладки для книги</w:t>
            </w:r>
            <w:r w:rsidR="00357087" w:rsidRPr="00B672CA">
              <w:rPr>
                <w:rFonts w:ascii="Times New Roman" w:hAnsi="Times New Roman" w:cs="Times New Roman"/>
              </w:rPr>
              <w:t xml:space="preserve">. </w:t>
            </w:r>
          </w:p>
          <w:p w:rsidR="00357087" w:rsidRPr="00B672CA" w:rsidRDefault="00357087" w:rsidP="00BF3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CA">
              <w:rPr>
                <w:rFonts w:ascii="Times New Roman" w:hAnsi="Times New Roman" w:cs="Times New Roman"/>
                <w:sz w:val="24"/>
                <w:szCs w:val="24"/>
              </w:rPr>
              <w:t>Выражать положительное отношение к процессу познания, обосновывать мотивы посещения библиотеки и выбора книг по своему интересу.</w:t>
            </w:r>
          </w:p>
          <w:p w:rsidR="00357087" w:rsidRPr="00B672CA" w:rsidRDefault="00357087" w:rsidP="00BF3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CA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эмоциональные состояния и чувства окружающих, строить взаимоотношения с их учетом.</w:t>
            </w:r>
          </w:p>
          <w:p w:rsidR="00357087" w:rsidRPr="00B672CA" w:rsidRDefault="00357087" w:rsidP="00BF3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C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</w:t>
            </w:r>
            <w:r w:rsidRPr="00B67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делового сотрудничества: сравнивать разные точки зрения, считаться с мнением другого человека, проявлять терпение и доброжелательность </w:t>
            </w:r>
            <w:r w:rsidRPr="00B672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дискуссии. </w:t>
            </w:r>
          </w:p>
          <w:p w:rsidR="00357087" w:rsidRPr="00B672CA" w:rsidRDefault="00357087" w:rsidP="00BF3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CA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поступок с моральной нормой, оценивать свои и чужие поступки. </w:t>
            </w:r>
          </w:p>
          <w:p w:rsidR="00357087" w:rsidRPr="00B672CA" w:rsidRDefault="00357087" w:rsidP="00BF3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CA">
              <w:rPr>
                <w:rFonts w:ascii="Times New Roman" w:hAnsi="Times New Roman" w:cs="Times New Roman"/>
                <w:sz w:val="24"/>
                <w:szCs w:val="24"/>
              </w:rPr>
              <w:t>Выражать положительное отношение к процессу познания (проявлять внимание, удивление, желание больше узнать)</w:t>
            </w:r>
          </w:p>
          <w:p w:rsidR="00647E1E" w:rsidRPr="00B672CA" w:rsidRDefault="00647E1E" w:rsidP="00BF3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CA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в группе, сотрудничать в совместном решении проблемы (задачи).</w:t>
            </w:r>
          </w:p>
          <w:p w:rsidR="005508D2" w:rsidRPr="00B672CA" w:rsidRDefault="005508D2" w:rsidP="00BF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D2" w:rsidRPr="00B672CA" w:rsidTr="00F978C5">
        <w:tc>
          <w:tcPr>
            <w:tcW w:w="1668" w:type="dxa"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гостях у Незнайки</w:t>
            </w:r>
          </w:p>
          <w:p w:rsidR="00647E1E" w:rsidRPr="00B672CA" w:rsidRDefault="00647E1E" w:rsidP="00B04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7E1E" w:rsidRPr="00B672CA" w:rsidRDefault="00647E1E" w:rsidP="00B04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7E1E" w:rsidRPr="00B672CA" w:rsidRDefault="00647E1E" w:rsidP="00B04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7E1E" w:rsidRPr="00B672CA" w:rsidRDefault="00647E1E" w:rsidP="00B04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7E1E" w:rsidRPr="00B672CA" w:rsidRDefault="00647E1E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3" w:type="dxa"/>
            <w:vMerge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D2" w:rsidRPr="00B672CA" w:rsidTr="00F978C5">
        <w:tc>
          <w:tcPr>
            <w:tcW w:w="1668" w:type="dxa"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гостях у Барсука</w:t>
            </w:r>
          </w:p>
          <w:p w:rsidR="00647E1E" w:rsidRPr="00B672CA" w:rsidRDefault="00647E1E" w:rsidP="00B04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7E1E" w:rsidRPr="00B672CA" w:rsidRDefault="00647E1E" w:rsidP="00B04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7E1E" w:rsidRPr="00B672CA" w:rsidRDefault="00647E1E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43" w:type="dxa"/>
            <w:vMerge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D2" w:rsidRPr="00B672CA" w:rsidTr="00F978C5">
        <w:tc>
          <w:tcPr>
            <w:tcW w:w="1668" w:type="dxa"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гостях у Ёжика и Медвежонка</w:t>
            </w:r>
          </w:p>
          <w:p w:rsidR="00647E1E" w:rsidRPr="00B672CA" w:rsidRDefault="00647E1E" w:rsidP="00B04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7E1E" w:rsidRPr="00B672CA" w:rsidRDefault="00647E1E" w:rsidP="00B04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7E1E" w:rsidRPr="00B672CA" w:rsidRDefault="00647E1E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3" w:type="dxa"/>
            <w:vMerge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D2" w:rsidRPr="00B672CA" w:rsidTr="00F978C5">
        <w:tc>
          <w:tcPr>
            <w:tcW w:w="1668" w:type="dxa"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Точка зрения</w:t>
            </w:r>
          </w:p>
          <w:p w:rsidR="00647E1E" w:rsidRPr="00B672CA" w:rsidRDefault="00647E1E" w:rsidP="00B04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7E1E" w:rsidRPr="00B672CA" w:rsidRDefault="00647E1E" w:rsidP="00B04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7E1E" w:rsidRPr="00B672CA" w:rsidRDefault="00647E1E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43" w:type="dxa"/>
            <w:vMerge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D2" w:rsidRPr="00B672CA" w:rsidTr="00F978C5">
        <w:tc>
          <w:tcPr>
            <w:tcW w:w="1668" w:type="dxa"/>
          </w:tcPr>
          <w:p w:rsidR="005508D2" w:rsidRPr="00B672CA" w:rsidRDefault="005508D2" w:rsidP="00B04E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72C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Детские журналы </w:t>
            </w:r>
          </w:p>
          <w:p w:rsidR="005508D2" w:rsidRPr="00B672CA" w:rsidRDefault="005508D2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1E" w:rsidRPr="00B672CA" w:rsidRDefault="00647E1E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E1E" w:rsidRPr="00B672CA" w:rsidRDefault="00647E1E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vMerge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D2" w:rsidRPr="00B672CA" w:rsidTr="00F978C5">
        <w:tc>
          <w:tcPr>
            <w:tcW w:w="1668" w:type="dxa"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для поэта – любимая и живая</w:t>
            </w:r>
          </w:p>
          <w:p w:rsidR="00647E1E" w:rsidRPr="00B672CA" w:rsidRDefault="00647E1E" w:rsidP="00B04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7E1E" w:rsidRPr="00B672CA" w:rsidRDefault="00647E1E" w:rsidP="00B04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7E1E" w:rsidRPr="00B672CA" w:rsidRDefault="00647E1E" w:rsidP="00B04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7E1E" w:rsidRPr="00B672CA" w:rsidRDefault="00647E1E" w:rsidP="00B04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7E1E" w:rsidRPr="00B672CA" w:rsidRDefault="00647E1E" w:rsidP="00B04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7E1E" w:rsidRPr="00B672CA" w:rsidRDefault="00647E1E" w:rsidP="00B04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7E1E" w:rsidRPr="00B672CA" w:rsidRDefault="00647E1E" w:rsidP="00B04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3" w:type="dxa"/>
            <w:vMerge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D2" w:rsidRPr="00B672CA" w:rsidTr="00F978C5">
        <w:tc>
          <w:tcPr>
            <w:tcW w:w="1668" w:type="dxa"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нам бывает смешно</w:t>
            </w:r>
          </w:p>
        </w:tc>
        <w:tc>
          <w:tcPr>
            <w:tcW w:w="759" w:type="dxa"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3" w:type="dxa"/>
            <w:vMerge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5508D2" w:rsidRPr="00B672CA" w:rsidRDefault="005508D2" w:rsidP="00B0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70F" w:rsidRPr="00B672CA" w:rsidRDefault="00F4670F" w:rsidP="006B6F63">
      <w:pPr>
        <w:rPr>
          <w:rFonts w:ascii="Times New Roman" w:hAnsi="Times New Roman" w:cs="Times New Roman"/>
          <w:sz w:val="24"/>
          <w:szCs w:val="24"/>
        </w:rPr>
      </w:pPr>
    </w:p>
    <w:sectPr w:rsidR="00F4670F" w:rsidRPr="00B672CA" w:rsidSect="00F310A2">
      <w:footerReference w:type="default" r:id="rId8"/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3CC" w:rsidRDefault="000223CC" w:rsidP="000223CC">
      <w:pPr>
        <w:spacing w:after="0" w:line="240" w:lineRule="auto"/>
      </w:pPr>
      <w:r>
        <w:separator/>
      </w:r>
    </w:p>
  </w:endnote>
  <w:endnote w:type="continuationSeparator" w:id="0">
    <w:p w:rsidR="000223CC" w:rsidRDefault="000223CC" w:rsidP="0002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4084"/>
      <w:docPartObj>
        <w:docPartGallery w:val="Page Numbers (Bottom of Page)"/>
        <w:docPartUnique/>
      </w:docPartObj>
    </w:sdtPr>
    <w:sdtContent>
      <w:p w:rsidR="000223CC" w:rsidRDefault="003C6988">
        <w:pPr>
          <w:pStyle w:val="a8"/>
          <w:jc w:val="right"/>
        </w:pPr>
        <w:fldSimple w:instr=" PAGE   \* MERGEFORMAT ">
          <w:r w:rsidR="00B672CA">
            <w:rPr>
              <w:noProof/>
            </w:rPr>
            <w:t>8</w:t>
          </w:r>
        </w:fldSimple>
      </w:p>
    </w:sdtContent>
  </w:sdt>
  <w:p w:rsidR="000223CC" w:rsidRDefault="000223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3CC" w:rsidRDefault="000223CC" w:rsidP="000223CC">
      <w:pPr>
        <w:spacing w:after="0" w:line="240" w:lineRule="auto"/>
      </w:pPr>
      <w:r>
        <w:separator/>
      </w:r>
    </w:p>
  </w:footnote>
  <w:footnote w:type="continuationSeparator" w:id="0">
    <w:p w:rsidR="000223CC" w:rsidRDefault="000223CC" w:rsidP="00022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18EB"/>
    <w:multiLevelType w:val="hybridMultilevel"/>
    <w:tmpl w:val="5A02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F63"/>
    <w:rsid w:val="000223CC"/>
    <w:rsid w:val="00064050"/>
    <w:rsid w:val="0014479C"/>
    <w:rsid w:val="001971B6"/>
    <w:rsid w:val="001A201D"/>
    <w:rsid w:val="002538AB"/>
    <w:rsid w:val="0027406F"/>
    <w:rsid w:val="00357087"/>
    <w:rsid w:val="0037473B"/>
    <w:rsid w:val="003950C4"/>
    <w:rsid w:val="003C6988"/>
    <w:rsid w:val="003E7AD3"/>
    <w:rsid w:val="0040218D"/>
    <w:rsid w:val="00491DED"/>
    <w:rsid w:val="00535BBD"/>
    <w:rsid w:val="005508D2"/>
    <w:rsid w:val="005D455B"/>
    <w:rsid w:val="00647E1E"/>
    <w:rsid w:val="006B6F63"/>
    <w:rsid w:val="007549F7"/>
    <w:rsid w:val="0082526C"/>
    <w:rsid w:val="00A30B79"/>
    <w:rsid w:val="00B04E99"/>
    <w:rsid w:val="00B672CA"/>
    <w:rsid w:val="00BF37D4"/>
    <w:rsid w:val="00C26A22"/>
    <w:rsid w:val="00D96DD5"/>
    <w:rsid w:val="00F310A2"/>
    <w:rsid w:val="00F4670F"/>
    <w:rsid w:val="00F9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6B6F63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zh-CN" w:bidi="en-US"/>
    </w:rPr>
  </w:style>
  <w:style w:type="paragraph" w:customStyle="1" w:styleId="ParagraphStyle">
    <w:name w:val="Paragraph Style"/>
    <w:rsid w:val="006B6F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Без интервала1"/>
    <w:rsid w:val="006B6F63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zh-CN" w:bidi="hi-IN"/>
    </w:rPr>
  </w:style>
  <w:style w:type="table" w:styleId="a4">
    <w:name w:val="Table Grid"/>
    <w:basedOn w:val="a1"/>
    <w:uiPriority w:val="59"/>
    <w:rsid w:val="00F4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basedOn w:val="a"/>
    <w:rsid w:val="00F467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Emphasis"/>
    <w:qFormat/>
    <w:rsid w:val="00B04E99"/>
    <w:rPr>
      <w:i/>
    </w:rPr>
  </w:style>
  <w:style w:type="paragraph" w:styleId="a6">
    <w:name w:val="header"/>
    <w:basedOn w:val="a"/>
    <w:link w:val="a7"/>
    <w:uiPriority w:val="99"/>
    <w:semiHidden/>
    <w:unhideWhenUsed/>
    <w:rsid w:val="0002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23CC"/>
  </w:style>
  <w:style w:type="paragraph" w:styleId="a8">
    <w:name w:val="footer"/>
    <w:basedOn w:val="a"/>
    <w:link w:val="a9"/>
    <w:uiPriority w:val="99"/>
    <w:unhideWhenUsed/>
    <w:rsid w:val="0002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2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E503F-6ADB-400C-85DA-53065F4B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KOMP_218</cp:lastModifiedBy>
  <cp:revision>17</cp:revision>
  <dcterms:created xsi:type="dcterms:W3CDTF">2016-10-23T11:00:00Z</dcterms:created>
  <dcterms:modified xsi:type="dcterms:W3CDTF">2016-11-29T06:20:00Z</dcterms:modified>
</cp:coreProperties>
</file>