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0" w:rsidRDefault="00D272F0" w:rsidP="007F58D6">
      <w:pPr>
        <w:pStyle w:val="1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A43D7">
        <w:rPr>
          <w:rFonts w:ascii="Times New Roman" w:eastAsia="Times New Roman" w:hAnsi="Times New Roman" w:cs="Times New Roman"/>
          <w:b/>
          <w:sz w:val="24"/>
        </w:rPr>
        <w:t>Календарно-тема</w:t>
      </w:r>
      <w:r>
        <w:rPr>
          <w:rFonts w:ascii="Times New Roman" w:eastAsia="Times New Roman" w:hAnsi="Times New Roman" w:cs="Times New Roman"/>
          <w:b/>
          <w:sz w:val="24"/>
        </w:rPr>
        <w:t>тическое планирование 10 класс (</w:t>
      </w:r>
      <w:r w:rsidRPr="009A43D7">
        <w:rPr>
          <w:rFonts w:ascii="Times New Roman" w:eastAsia="Times New Roman" w:hAnsi="Times New Roman" w:cs="Times New Roman"/>
          <w:b/>
          <w:sz w:val="24"/>
        </w:rPr>
        <w:t>2 часа в н</w:t>
      </w:r>
      <w:r>
        <w:rPr>
          <w:rFonts w:ascii="Times New Roman" w:eastAsia="Times New Roman" w:hAnsi="Times New Roman" w:cs="Times New Roman"/>
          <w:b/>
          <w:sz w:val="24"/>
        </w:rPr>
        <w:t>еделю, базовый уровень, всего 70</w:t>
      </w:r>
      <w:r w:rsidRPr="009A43D7">
        <w:rPr>
          <w:rFonts w:ascii="Times New Roman" w:eastAsia="Times New Roman" w:hAnsi="Times New Roman" w:cs="Times New Roman"/>
          <w:b/>
          <w:sz w:val="24"/>
        </w:rPr>
        <w:t xml:space="preserve"> часов)</w:t>
      </w:r>
    </w:p>
    <w:p w:rsidR="00D272F0" w:rsidRDefault="00D272F0" w:rsidP="00D272F0">
      <w:pPr>
        <w:pStyle w:val="1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34"/>
        <w:gridCol w:w="1276"/>
        <w:gridCol w:w="2268"/>
        <w:gridCol w:w="3969"/>
        <w:gridCol w:w="5103"/>
        <w:gridCol w:w="1417"/>
      </w:tblGrid>
      <w:tr w:rsidR="00D272F0" w:rsidRPr="008F3A99" w:rsidTr="00A56EED">
        <w:trPr>
          <w:trHeight w:val="915"/>
        </w:trPr>
        <w:tc>
          <w:tcPr>
            <w:tcW w:w="817" w:type="dxa"/>
          </w:tcPr>
          <w:p w:rsidR="00D272F0" w:rsidRPr="008F3A99" w:rsidRDefault="00D272F0" w:rsidP="00E434F7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п/п</w:t>
            </w:r>
          </w:p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272F0" w:rsidRPr="008F3A99" w:rsidRDefault="00D272F0" w:rsidP="00E434F7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Дата по плану</w:t>
            </w:r>
          </w:p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272F0" w:rsidRPr="008F3A99" w:rsidRDefault="00D272F0" w:rsidP="00E434F7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Дата </w:t>
            </w:r>
            <w:proofErr w:type="spellStart"/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фактич</w:t>
            </w:r>
            <w:proofErr w:type="spellEnd"/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.</w:t>
            </w:r>
          </w:p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272F0" w:rsidRPr="008F3A99" w:rsidRDefault="00D272F0" w:rsidP="00E434F7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F3A9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Тема урока</w:t>
            </w:r>
          </w:p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D272F0" w:rsidRPr="008F3A99" w:rsidRDefault="00D272F0" w:rsidP="00E434F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Элементы содержания урока</w:t>
            </w:r>
          </w:p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Планируемые </w:t>
            </w: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результаты освоения материала</w:t>
            </w:r>
          </w:p>
        </w:tc>
        <w:tc>
          <w:tcPr>
            <w:tcW w:w="1417" w:type="dxa"/>
          </w:tcPr>
          <w:p w:rsidR="00D272F0" w:rsidRPr="008F3A99" w:rsidRDefault="00D272F0" w:rsidP="00E434F7">
            <w:pPr>
              <w:pStyle w:val="1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3A99">
              <w:rPr>
                <w:rFonts w:ascii="Times New Roman" w:hAnsi="Times New Roman" w:cs="Times New Roman"/>
                <w:color w:val="000000"/>
                <w:sz w:val="24"/>
              </w:rPr>
              <w:t>Домашнее задание</w:t>
            </w:r>
          </w:p>
        </w:tc>
      </w:tr>
      <w:tr w:rsidR="00A56EED" w:rsidRPr="00A56EED" w:rsidTr="007E46CB">
        <w:tc>
          <w:tcPr>
            <w:tcW w:w="817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D272F0" w:rsidRPr="00A56EED" w:rsidRDefault="00D272F0" w:rsidP="00E434F7">
            <w:pPr>
              <w:pStyle w:val="1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EE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D272F0" w:rsidRPr="00A56EED" w:rsidRDefault="00D272F0" w:rsidP="00D272F0">
      <w:pPr>
        <w:shd w:val="clear" w:color="auto" w:fill="FBD4B4"/>
        <w:jc w:val="center"/>
        <w:rPr>
          <w:rFonts w:ascii="Times New Roman" w:hAnsi="Times New Roman" w:cs="Times New Roman"/>
          <w:sz w:val="22"/>
          <w:szCs w:val="22"/>
        </w:rPr>
      </w:pPr>
      <w:r w:rsidRPr="00A56EED">
        <w:rPr>
          <w:rFonts w:ascii="Times New Roman" w:hAnsi="Times New Roman" w:cs="Times New Roman"/>
          <w:b/>
          <w:bCs/>
          <w:sz w:val="22"/>
          <w:szCs w:val="22"/>
        </w:rPr>
        <w:t>Тема 1. Теория стр</w:t>
      </w:r>
      <w:r w:rsidR="00D90A69" w:rsidRPr="00A56EED">
        <w:rPr>
          <w:rFonts w:ascii="Times New Roman" w:hAnsi="Times New Roman" w:cs="Times New Roman"/>
          <w:b/>
          <w:bCs/>
          <w:sz w:val="22"/>
          <w:szCs w:val="22"/>
        </w:rPr>
        <w:t>оения органических соединений (8</w:t>
      </w:r>
      <w:r w:rsidRPr="00A56EED">
        <w:rPr>
          <w:rFonts w:ascii="Times New Roman" w:hAnsi="Times New Roman" w:cs="Times New Roman"/>
          <w:b/>
          <w:bCs/>
          <w:sz w:val="22"/>
          <w:szCs w:val="22"/>
        </w:rPr>
        <w:t>часов)</w:t>
      </w:r>
    </w:p>
    <w:tbl>
      <w:tblPr>
        <w:tblW w:w="16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390"/>
      </w:tblGrid>
      <w:tr w:rsidR="00A56EED" w:rsidRPr="00A56EED" w:rsidTr="00A51917">
        <w:trPr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01.09.2017</w:t>
            </w:r>
          </w:p>
        </w:tc>
        <w:tc>
          <w:tcPr>
            <w:tcW w:w="1276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1 Предмет органической химии. </w:t>
            </w: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Предмет органической химии. Сравнение органических соединений с  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неорганическими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классификацию органических веществ: природные, искусственные и синтетические,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определения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:а</w:t>
            </w:r>
            <w:proofErr w:type="spellEnd"/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) витализм. б) фотосинтез (Р).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 Характеризовать особенности органических </w:t>
            </w:r>
            <w:proofErr w:type="spell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соединений</w:t>
            </w:r>
            <w:proofErr w:type="gram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.У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меть</w:t>
            </w:r>
            <w:proofErr w:type="spell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 приводить примеры органических соединений (П).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№1-6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735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02.09.2017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2-3  Основные положения теории строения органических соединений.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Знать 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основные положения теории строения органических соединений.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объяснять понятия: валентность, химическое строение, углеродный скелет,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структурная изомерия, формулы молекулярные и структурные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Pr="00A56EED">
              <w:rPr>
                <w:rFonts w:ascii="Times New Roman" w:hAnsi="Times New Roman" w:cs="Times New Roman"/>
                <w:sz w:val="22"/>
              </w:rPr>
              <w:t xml:space="preserve">  №1-4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Pr="00A56EED">
              <w:rPr>
                <w:rFonts w:ascii="Times New Roman" w:hAnsi="Times New Roman" w:cs="Times New Roman"/>
                <w:sz w:val="22"/>
              </w:rPr>
              <w:t xml:space="preserve">  №4-10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735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08.09.2017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57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09.09.2017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4-5 Основные положения теории строения органических соединений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Понятие о гомологии и гомологах.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определения: гомологический ряд и гомологическая разность, гомологи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У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меть приводить примеры основных классов органических соединений и их гомологов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57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15.09.2017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495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16.09.2017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6-7 Химические формулы и модели молекул в органической химии.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Писать химические формулы и составлять модели молекул в органической химии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П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исать химические формулы и составлять модели молекул в органической химии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495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22.09.2017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1132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23.09.2017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8  Обобщение и систематизация знаний по теме</w:t>
            </w:r>
            <w:r w:rsidRPr="00A56E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Pr="00A56EED">
              <w:rPr>
                <w:rFonts w:ascii="Times New Roman" w:hAnsi="Times New Roman" w:cs="Times New Roman"/>
                <w:bCs/>
                <w:szCs w:val="20"/>
              </w:rPr>
              <w:t>Теория строения органических соединений»</w:t>
            </w: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Химическое строение Понятие о гомологии и гомологах. Писать химические формулы и составлять модели молекул в органической химии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классификацию органических веществ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объяснять понятия: валентность, химическое строение, углеродный скелет,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структурная изомерия, формулы молекулярные и структурные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П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исать химические формулы и составлять модели молекул в органической химии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857AD" w:rsidRPr="00A56EED" w:rsidRDefault="000857AD" w:rsidP="00A56EED">
      <w:pPr>
        <w:rPr>
          <w:rFonts w:ascii="Times New Roman" w:hAnsi="Times New Roman" w:cs="Times New Roman"/>
          <w:sz w:val="22"/>
          <w:szCs w:val="22"/>
        </w:rPr>
      </w:pPr>
      <w:r w:rsidRPr="00A56EED">
        <w:rPr>
          <w:rFonts w:ascii="Times New Roman" w:hAnsi="Times New Roman" w:cs="Times New Roman"/>
          <w:b/>
          <w:bCs/>
          <w:sz w:val="22"/>
          <w:szCs w:val="22"/>
        </w:rPr>
        <w:t>Тема 2. Углеводо</w:t>
      </w:r>
      <w:r w:rsidR="007E46CB" w:rsidRPr="00A56EED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="00D90A69" w:rsidRPr="00A56EED">
        <w:rPr>
          <w:rFonts w:ascii="Times New Roman" w:hAnsi="Times New Roman" w:cs="Times New Roman"/>
          <w:b/>
          <w:bCs/>
          <w:sz w:val="22"/>
          <w:szCs w:val="22"/>
        </w:rPr>
        <w:t>оды и их природные источники (20</w:t>
      </w:r>
      <w:r w:rsidRPr="00A56EED">
        <w:rPr>
          <w:rFonts w:ascii="Times New Roman" w:hAnsi="Times New Roman" w:cs="Times New Roman"/>
          <w:b/>
          <w:bCs/>
          <w:sz w:val="22"/>
          <w:szCs w:val="22"/>
        </w:rPr>
        <w:t>часов)</w:t>
      </w:r>
    </w:p>
    <w:tbl>
      <w:tblPr>
        <w:tblW w:w="16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375"/>
        <w:gridCol w:w="42"/>
        <w:gridCol w:w="194"/>
      </w:tblGrid>
      <w:tr w:rsidR="00A56EED" w:rsidRPr="00A56EED" w:rsidTr="00A51917">
        <w:trPr>
          <w:gridAfter w:val="1"/>
          <w:wAfter w:w="194" w:type="dxa"/>
          <w:trHeight w:val="57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9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29.09.2017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1 -2  Природный газ.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Природный газ как топливо.  Состав природного газа.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природные источники углеводородов –, состав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гомологический ряд предельных углеводородов </w:t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Уметь приводить  изомеры, составлять </w:t>
            </w:r>
            <w:proofErr w:type="spell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формулыизомеров</w:t>
            </w:r>
            <w:proofErr w:type="gram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,н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азывать</w:t>
            </w:r>
            <w:proofErr w:type="spell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 их по международной номенклатуре ИЮПАК 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П3 №1-5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П3 №5-10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57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30.09.2017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57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11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06.10.2017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3 -- 4 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. Химические свойства. Применение.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на основе этих свойств.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на примере метана, этана: реакции горения, замещения, дегидрирования, основные способы получения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У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меть составлять уравнения соответствующих реакций 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57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07.10.2017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111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13.10.2017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5  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: состав, строение, изомерия, номенклатура, получение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: гомологический ряд, изомерия и номенклатура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алкенов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:а</w:t>
            </w:r>
            <w:proofErr w:type="spellEnd"/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) реакция дегидрирования.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б) реакция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дегидратации.в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)реакция гидрирования.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г)реакция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гидратации.д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) реакция галогенирования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Уметь составлять формулы изомеров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, называть их по номенклатуре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ИЮПАК,составлять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 уравнения соответствующих реакций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№1-4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14.10.2017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6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 Химические свойства</w:t>
            </w: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Реакция полимеризации. Полиэтилен, его свойства и применение. Применение этилена на основе его свойств.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основные полимеры, пластмассы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 составлять уравнение реакции полимеризации на примере этилена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№5-9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1818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20.10.2017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7  Обобщение и систематизация знаний по темам «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» и «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»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Упражнения в составлении химических формул, изомеров. Составление уравнений реакций, иллюстрирующих хим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войства и генетическую связь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Решение задач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: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Уметь составлять формулы изомеров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алканов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алкенов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, называть их по номенклатуре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ИЮПАК</w:t>
            </w:r>
            <w:proofErr w:type="gramStart"/>
            <w:r w:rsidRPr="00A56EED">
              <w:rPr>
                <w:rFonts w:ascii="Times New Roman" w:hAnsi="Times New Roman" w:cs="Times New Roman"/>
                <w:iCs/>
                <w:szCs w:val="20"/>
              </w:rPr>
              <w:t>,с</w:t>
            </w:r>
            <w:proofErr w:type="gramEnd"/>
            <w:r w:rsidRPr="00A56EED">
              <w:rPr>
                <w:rFonts w:ascii="Times New Roman" w:hAnsi="Times New Roman" w:cs="Times New Roman"/>
                <w:iCs/>
                <w:szCs w:val="20"/>
              </w:rPr>
              <w:t>оставлять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 уравнения соответствующих реакций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69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16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21.10.2017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8-9 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Алкадиены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Понятие об углеводородах с двумя двойными связями.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алкадиенов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(диеновые углеводороды), полимеры, каучуки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 xml:space="preserve">Уметь составлять уравнения реакций, характеризующих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iCs/>
                <w:szCs w:val="20"/>
              </w:rPr>
              <w:t>алкадиенов</w:t>
            </w:r>
            <w:proofErr w:type="spellEnd"/>
            <w:r w:rsidRPr="00A56EED">
              <w:rPr>
                <w:rFonts w:ascii="Times New Roman" w:hAnsi="Times New Roman" w:cs="Times New Roman"/>
                <w:iCs/>
                <w:szCs w:val="20"/>
              </w:rPr>
              <w:t>: а</w:t>
            </w:r>
            <w:proofErr w:type="gramStart"/>
            <w:r w:rsidRPr="00A56EED">
              <w:rPr>
                <w:rFonts w:ascii="Times New Roman" w:hAnsi="Times New Roman" w:cs="Times New Roman"/>
                <w:iCs/>
                <w:szCs w:val="20"/>
              </w:rPr>
              <w:t>)р</w:t>
            </w:r>
            <w:proofErr w:type="gramEnd"/>
            <w:r w:rsidRPr="00A56EED">
              <w:rPr>
                <w:rFonts w:ascii="Times New Roman" w:hAnsi="Times New Roman" w:cs="Times New Roman"/>
                <w:iCs/>
                <w:szCs w:val="20"/>
              </w:rPr>
              <w:t>еакция галогенирования,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>б)реакция полимеризации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69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27.10.2017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495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18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28.10.2017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10-11 Каучуки.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Натуральный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и синтетические каучуки. Полимеризация. Вулканизация каучука. Резина.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определения понятий «резина», «вулканизация»; свойства и применение натурального, синтетического бутадиенового и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изопренового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каучуков, резины, эбонита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49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10.11.2017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20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11.11.2017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12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: строение, изомерия, номенклатура, физические свойства, получение)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Гомологический ряд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общая формула, строение ацетилена и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др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.а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лкинов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Знать: определение понятий «пиролиз», «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»; общую формулу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; правила составления названий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в соответствии с международной номенклатурой;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Уметь: определять принадлежность веществ к классу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по структурной формуле; характеризовать особенности строения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тройная связь, незамкнутая углеродная цепь); определять изомеры, </w:t>
            </w: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 xml:space="preserve">составлять структурные формулы изомеров, называть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lastRenderedPageBreak/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6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126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21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17.11.2017</w:t>
            </w:r>
          </w:p>
        </w:tc>
        <w:tc>
          <w:tcPr>
            <w:tcW w:w="1276" w:type="dxa"/>
            <w:vMerge w:val="restart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13-14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: свойства, применение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Отношение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к раствору перманганата калия и бромной воде.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Ацетилен, его получение пиролизом метана и карбидным способом.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Химические свойства ацетилена: горение, обесцвечивание бромной воды, присоединение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хлороводорода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, гидратация. Применение 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формулу ацетилена, получение ацетилена,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алкинов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на примере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ацетилена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:а</w:t>
            </w:r>
            <w:proofErr w:type="spellEnd"/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) реакция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присоединения.б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) реакция горения.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в)реакция гидратации (реакция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Кучерова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6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№7-11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126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18.11.2017</w:t>
            </w:r>
          </w:p>
        </w:tc>
        <w:tc>
          <w:tcPr>
            <w:tcW w:w="1276" w:type="dxa"/>
            <w:vMerge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87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23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24.11.2017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15-16  Арены.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Бензол.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Получение бензола из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гексана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и ацетилена.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Химические свойства бензола: горение, галогенирование, нитрование.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Применение бензола на основе свойств.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особенности строения бензола и его гомологов; формулу бензола, химические свойства: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а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)р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дегидрирования.б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) реакция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галогенирования.в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)реакция нитрования (реакция Коновалова)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7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87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25.11.2017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1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25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01.12.2017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17-18 Нефть и способы ее переработки.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Состав и переработка нефти. Крекинг.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Риформинг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 Нефтепродукты. Бензин и понятие об октановом числе.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объяснять способы получения ректификационных газов, газолиновой фракции (бензин),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лигроиновой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керасиновой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фракции, дизельного топлива, мазута; уметь составлять уравнение крекинга.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П8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№1-9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12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02.12.2017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08.12.2017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19 Обобщение сведений об углеводородах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гомологов. Решение расчетных задач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Знать:</w:t>
            </w:r>
            <w:r w:rsidRPr="00A56EED">
              <w:rPr>
                <w:rFonts w:ascii="Times New Roman" w:hAnsi="Times New Roman" w:cs="Times New Roman"/>
                <w:szCs w:val="20"/>
              </w:rPr>
              <w:t>1</w:t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Классификацию </w:t>
            </w:r>
            <w:proofErr w:type="spell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углеводородова</w:t>
            </w:r>
            <w:proofErr w:type="spell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) 2.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 Гомологический ряд, гомологи углеводородов.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2. Номенклатуру углеводородов.3 Изомерию - структурная изомерия, изомерия положения кратной связи.3. Химические свойства углеводородов.4. Природные источники углеводородов.5. Применение углеводородов на </w:t>
            </w:r>
            <w:proofErr w:type="spellStart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основесвойств</w:t>
            </w:r>
            <w:proofErr w:type="spell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., отражающих свойства углеводородов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94" w:type="dxa"/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09.12.2017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>20 Контроль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 знаний №1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по теме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«Углеводороды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Контроль и учет знаний по изученной теме «Углеводороды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E46CB" w:rsidRPr="00A56EED" w:rsidRDefault="007E46CB" w:rsidP="007E46CB">
      <w:pPr>
        <w:shd w:val="clear" w:color="auto" w:fill="FBD4B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EED">
        <w:rPr>
          <w:rFonts w:ascii="Times New Roman" w:hAnsi="Times New Roman" w:cs="Times New Roman"/>
          <w:b/>
          <w:sz w:val="22"/>
          <w:szCs w:val="22"/>
        </w:rPr>
        <w:lastRenderedPageBreak/>
        <w:t>Тема 3. Кислородосодержащие органические соедине</w:t>
      </w:r>
      <w:r w:rsidR="00C722F1" w:rsidRPr="00A56EED">
        <w:rPr>
          <w:rFonts w:ascii="Times New Roman" w:hAnsi="Times New Roman" w:cs="Times New Roman"/>
          <w:b/>
          <w:sz w:val="22"/>
          <w:szCs w:val="22"/>
        </w:rPr>
        <w:t>ния и их природные источники (26</w:t>
      </w:r>
      <w:r w:rsidRPr="00A56EED">
        <w:rPr>
          <w:rFonts w:ascii="Times New Roman" w:hAnsi="Times New Roman" w:cs="Times New Roman"/>
          <w:b/>
          <w:sz w:val="22"/>
          <w:szCs w:val="22"/>
        </w:rPr>
        <w:t>часов)</w:t>
      </w:r>
    </w:p>
    <w:tbl>
      <w:tblPr>
        <w:tblW w:w="16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350"/>
        <w:gridCol w:w="30"/>
        <w:gridCol w:w="15"/>
      </w:tblGrid>
      <w:tr w:rsidR="00A56EED" w:rsidRPr="00A56EED" w:rsidTr="00A51917">
        <w:trPr>
          <w:gridAfter w:val="1"/>
          <w:wAfter w:w="15" w:type="dxa"/>
          <w:trHeight w:val="114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29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15.12.2017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1 -2 Спирты: состав, строение, классификация, изомерия, номенклатура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Гидроксильная группа как функциональная. Представление о водородной связи.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Cs/>
                <w:szCs w:val="20"/>
              </w:rPr>
              <w:t>записывать уравнения реакций получения этанола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9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114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16.12.2017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134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31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22.12.2017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3-4 Свойства, получение, применение одноатомных спиртов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химические свойства спиртов: а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)г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орение,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б)дегидратация (внутримолекулярная и межмолекулярная),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в)реакция замещения,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 xml:space="preserve">г)реакция окисления, 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д)реакция этерификации.</w:t>
            </w:r>
            <w:r w:rsidRPr="00A56EED">
              <w:rPr>
                <w:rFonts w:ascii="Times New Roman" w:hAnsi="Times New Roman" w:cs="Times New Roman"/>
                <w:szCs w:val="20"/>
              </w:rPr>
              <w:br/>
              <w:t>Состав простых эфиров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У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меть составлять уравнения соответствующих реакций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A56EE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Создание проекта «Алкоголизм, его следствия и предупреждение»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</w:t>
            </w:r>
            <w:proofErr w:type="gramStart"/>
            <w:r w:rsidRPr="00A56EED">
              <w:rPr>
                <w:rFonts w:ascii="Times New Roman" w:hAnsi="Times New Roman" w:cs="Times New Roman"/>
                <w:sz w:val="22"/>
              </w:rPr>
              <w:t>9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№7-13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</w:tc>
      </w:tr>
      <w:tr w:rsidR="00A56EED" w:rsidRPr="00A56EED" w:rsidTr="00A51917">
        <w:trPr>
          <w:trHeight w:val="134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23.12.2017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29.12.2017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5 Многоатомные спирты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Особенности многоатомных спиртов. Качественная реакция. Важнейшие представители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проводить качественные реакции на многоатомные спирты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80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34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30.12.2017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6-7 Каменный уголь. Фенол.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астворимость фенола в воде при обычной температуре и при нагревании.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о феноле как о представителе ароматических углеводородов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Уметь объяснять взаимное влияние атомов в молекуле фенола, </w:t>
            </w:r>
            <w:proofErr w:type="spellStart"/>
            <w:r w:rsidRPr="00A56EED">
              <w:rPr>
                <w:rFonts w:ascii="Times New Roman" w:hAnsi="Times New Roman" w:cs="Times New Roman"/>
                <w:i/>
                <w:szCs w:val="20"/>
              </w:rPr>
              <w:t>орт</w:t>
            </w:r>
            <w:proofErr w:type="gramStart"/>
            <w:r w:rsidRPr="00A56EED">
              <w:rPr>
                <w:rFonts w:ascii="Times New Roman" w:hAnsi="Times New Roman" w:cs="Times New Roman"/>
                <w:i/>
                <w:szCs w:val="20"/>
              </w:rPr>
              <w:t>о</w:t>
            </w:r>
            <w:proofErr w:type="spellEnd"/>
            <w:r w:rsidRPr="00A56EED">
              <w:rPr>
                <w:rFonts w:ascii="Times New Roman" w:hAnsi="Times New Roman" w:cs="Times New Roman"/>
                <w:i/>
                <w:szCs w:val="20"/>
              </w:rPr>
              <w:t>-</w:t>
            </w:r>
            <w:proofErr w:type="gramEnd"/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 и </w:t>
            </w:r>
            <w:proofErr w:type="spellStart"/>
            <w:r w:rsidRPr="00A56EED">
              <w:rPr>
                <w:rFonts w:ascii="Times New Roman" w:hAnsi="Times New Roman" w:cs="Times New Roman"/>
                <w:i/>
                <w:szCs w:val="20"/>
              </w:rPr>
              <w:t>пара-ориентирующее</w:t>
            </w:r>
            <w:proofErr w:type="spellEnd"/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 действие в </w:t>
            </w:r>
            <w:proofErr w:type="spellStart"/>
            <w:r w:rsidRPr="00A56EED">
              <w:rPr>
                <w:rFonts w:ascii="Times New Roman" w:hAnsi="Times New Roman" w:cs="Times New Roman"/>
                <w:i/>
                <w:szCs w:val="20"/>
              </w:rPr>
              <w:t>бензольном</w:t>
            </w:r>
            <w:proofErr w:type="spellEnd"/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 кольце, уметь записывать уравнения реакций </w:t>
            </w:r>
            <w:proofErr w:type="spellStart"/>
            <w:r w:rsidRPr="00A56EED">
              <w:rPr>
                <w:rFonts w:ascii="Times New Roman" w:hAnsi="Times New Roman" w:cs="Times New Roman"/>
                <w:i/>
                <w:szCs w:val="20"/>
              </w:rPr>
              <w:t>электрофильного</w:t>
            </w:r>
            <w:proofErr w:type="spellEnd"/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 замещения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П10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A56EED" w:rsidRPr="00A56EED" w:rsidTr="00A51917">
        <w:trPr>
          <w:trHeight w:val="802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19.01.2018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20.01.2018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>8  Контроль знаний №2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по теме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«Спирты и фенолы»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Контроль и учет знаний по изученной теме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«С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пирты и фенолы»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составление уравнений реакций. Решение расчетных задач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92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37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26.01.2018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9-10  Альдегиды и кетоны: строение, изомерия, номенклатура, </w:t>
            </w: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получение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 xml:space="preserve">Строение, функциональная группа. Гомологический  ряд альдегидов. Строение и номенклатура кетонов. Получение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 xml:space="preserve">Знать: определение понятия «альдегид», физические свойства формальдегида и ацетальдегида, правила составления названий в соответствии с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международ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 номенклатурой; способы получения альдегидов;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lastRenderedPageBreak/>
              <w:t>П11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№1-3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Задание в </w:t>
            </w: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922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27.01.2018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39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02.02.2018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11  Химические свойства альдегидов и кетонов, применение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Свойства, обусловленные наличием карбонильной группы, качественные реакции. Взаимное влияние атомов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химические свойства альдегидов и кетонов, изомерию, способы получения.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записыать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 реакции окисления, качественные реакции на альдегиды, уметь осуществлять цепочки превращений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П11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№4-7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114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40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03.02.2018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12 -13 Карбоновые  кислоты: классификация, номенклатура, изомерия, Одноосновные кислоты: свойства, получение.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строение молекул карбоновых кислот 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Уметь перечислять свойства карбоновых кислот: взаимодействие с металлами, основными и амфотерными оксидами, основаниями, амфотерными гидроксидами, солями, записывать реакции этерификации (</w:t>
            </w:r>
            <w:proofErr w:type="gramEnd"/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П12 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П12 №7-10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1147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09.02.2018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10.02.2018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14  Высшие жирные кислоты.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Высшие жирные кислоты на примере пальмитиновой и стеариновой, олеиновой и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линолевой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.   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Знать: состав, молекулярные формулы высших предельных одноосновных карбоновых кислот на примере: стеариновой, пальмитиновой, состав, молекулярные и структурные формулы непредельных одноосновных карбоновых кислот на примере: олеиновой и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линолевой</w:t>
            </w:r>
            <w:proofErr w:type="spellEnd"/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br/>
            </w:r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>У</w:t>
            </w:r>
            <w:proofErr w:type="gramEnd"/>
            <w:r w:rsidRPr="00A56EED">
              <w:rPr>
                <w:rFonts w:ascii="Times New Roman" w:hAnsi="Times New Roman" w:cs="Times New Roman"/>
                <w:i/>
                <w:iCs/>
                <w:szCs w:val="20"/>
              </w:rPr>
              <w:t xml:space="preserve">меть записывать формулы ВЖК, называть вещества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1"/>
          <w:wAfter w:w="15" w:type="dxa"/>
          <w:trHeight w:val="257"/>
        </w:trPr>
        <w:tc>
          <w:tcPr>
            <w:tcW w:w="817" w:type="dxa"/>
            <w:tcBorders>
              <w:bottom w:val="single" w:sz="4" w:space="0" w:color="000000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16.02.2018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15 Обобщение знаний и умений по теме «Карбоновые кислоты»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Закрепление знаний Строение, функциональная группа. Гомологический  ряд общие свойства с неорганическими кислотами и реакция этерификации.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Знать: определения понятий «одноосновные карбоновые кислоты», «реакция этерификации», общую формулу кислот, состав, особенности строения и нахождения в природе высших кислот, правила составления названий кислот, способы получения кислот;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Уметь: характеризовать особенности строения карбоновых кислот, составлять структурные формулы изомеров. Давать им названия, характеризовать химические свойства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карб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 кислот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578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44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17.02.2018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16-17  Сложные эфиры.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состав, номенклатуру сложных эфиров,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а) гидролиз сложных эфиров,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П13 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П13 №7-12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57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23.02.2018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46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24.02.2018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18  Жиры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Состав, строение, классификация, физические, химические свойства. Жиры в природе, их роль. Понятие о СМС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состав, номенклатуру жиров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объяснять способы получения сложных эфиров реакцией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этерефикации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, химические свойства сложных эфиров: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а) гидролиз сложных эфиров (жиров)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б) гидролиз (омыление),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в) гидрирование жидких жиров.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г) применение жиров на основе свойств;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 объяснять моющее действие мыла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gridAfter w:val="2"/>
          <w:wAfter w:w="45" w:type="dxa"/>
          <w:trHeight w:val="64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47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02.03.2018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19  Понятие об углеводах.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Классификация углеводов.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классификацию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П14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№1-5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8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48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03.03.2018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20- 21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Моносахариды.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Глюкоза. Физические, химические свойства. Строение глюкозы. Применение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 моносахариды (глюкоза, фруктоза), молекулярные формулы и биологическое значение рибозы,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дезоксирибозы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состав, строение глюкозы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 записывать уравнения реакций, отражающие химические свойства глюкозы – вещества с двойственной функцией. Проводить качественные реакции на глюкозу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П14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№6-11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gridAfter w:val="2"/>
          <w:wAfter w:w="45" w:type="dxa"/>
          <w:trHeight w:val="870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09.03.2018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149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50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10.03.2018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22-23  Дисахариды. Полисахариды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дисахаридов (сахарозы и мальтозы); качественную реакцию на крахмал; правила безопасности с токсичными веществами (спирт-денатурат).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№ 1-6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gridAfter w:val="2"/>
          <w:wAfter w:w="45" w:type="dxa"/>
          <w:trHeight w:val="1492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16.03.2018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80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52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17.03.2018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24 – 25 Обобщение и систематизация знаний, умений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навыков по теме «Кислородосодержащие органические соединения»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gridAfter w:val="2"/>
          <w:wAfter w:w="45" w:type="dxa"/>
          <w:trHeight w:val="8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23.03.2018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gridAfter w:val="2"/>
          <w:wAfter w:w="45" w:type="dxa"/>
          <w:trHeight w:val="1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24.03.2018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26  Контроль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знаний № 3 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по теме «Кислородосодержащие органические соединения»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Контроль знаний, умений, навыков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 теме «Кислородосодержащие органические соединения»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434F7" w:rsidRPr="00A56EED" w:rsidRDefault="00E434F7" w:rsidP="00E434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EED">
        <w:rPr>
          <w:rFonts w:ascii="Times New Roman" w:hAnsi="Times New Roman" w:cs="Times New Roman"/>
          <w:b/>
          <w:sz w:val="22"/>
          <w:szCs w:val="22"/>
        </w:rPr>
        <w:t>Тема 4. «Азотосодерж</w:t>
      </w:r>
      <w:r w:rsidR="00C722F1" w:rsidRPr="00A56EED">
        <w:rPr>
          <w:rFonts w:ascii="Times New Roman" w:hAnsi="Times New Roman" w:cs="Times New Roman"/>
          <w:b/>
          <w:sz w:val="22"/>
          <w:szCs w:val="22"/>
        </w:rPr>
        <w:t>ащие органические вещества» (11</w:t>
      </w:r>
      <w:r w:rsidRPr="00A56EED">
        <w:rPr>
          <w:rFonts w:ascii="Times New Roman" w:hAnsi="Times New Roman" w:cs="Times New Roman"/>
          <w:b/>
          <w:sz w:val="22"/>
          <w:szCs w:val="22"/>
        </w:rPr>
        <w:t>часов)</w:t>
      </w:r>
    </w:p>
    <w:tbl>
      <w:tblPr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305"/>
      </w:tblGrid>
      <w:tr w:rsidR="00A56EED" w:rsidRPr="00A56EED" w:rsidTr="00A51917">
        <w:trPr>
          <w:trHeight w:val="1170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55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06.04.2018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1-2  Амины. Анилин.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Понятие об аминах. Получение ароматического амина-анилин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а-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Знать 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П16  №1-4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П16  №5-8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1170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07.04.2018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80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57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13.04.2018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3-4  Аминокислоты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Химические свойства аминокислот как амфотерных органических соединений: взаимодействие 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Знать </w:t>
            </w:r>
            <w:r w:rsidRPr="00A56EED">
              <w:rPr>
                <w:rFonts w:ascii="Times New Roman" w:hAnsi="Times New Roman" w:cs="Times New Roman"/>
                <w:szCs w:val="20"/>
              </w:rPr>
              <w:t>состав аминокислот, изомерию и номенклатуру аминокислот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определения понятий «пептидная связь», «реакции поликонденсации»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П17  №1-6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П17 №7-11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802"/>
        </w:trPr>
        <w:tc>
          <w:tcPr>
            <w:tcW w:w="817" w:type="dxa"/>
            <w:vMerge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14.04.2018</w:t>
            </w:r>
          </w:p>
        </w:tc>
        <w:tc>
          <w:tcPr>
            <w:tcW w:w="1276" w:type="dxa"/>
            <w:vMerge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1035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59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5-6 Белки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Получение белков реакций поликонденсации аминокислот.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Первичная, вторичная, третичная структуры белков.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Знать: белки, их структуру, химические свойства белков: денатурация, гидролиз. биологические функции белков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качественные реакции (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ксантопротеиновая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Биуретовая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 xml:space="preserve">, качественное определение серы в белках)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П17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103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21.04.2018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803"/>
        </w:trPr>
        <w:tc>
          <w:tcPr>
            <w:tcW w:w="817" w:type="dxa"/>
            <w:vMerge w:val="restart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61</w:t>
            </w: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27.04.2018</w:t>
            </w:r>
          </w:p>
        </w:tc>
        <w:tc>
          <w:tcPr>
            <w:tcW w:w="1276" w:type="dxa"/>
            <w:vMerge w:val="restart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7-8  Нуклеиновые кислоты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Знать: определения понятий «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полинуклеотид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», «нуклеотид», «биотехнология», «генная инженерия»;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Состав и строение ДНК и РНК;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Функции ДНК и РНК в организме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П18 №1-5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П18 №6-10</w:t>
            </w:r>
          </w:p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80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28.04.2018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6EED" w:rsidRPr="00A56EED" w:rsidTr="00A51917">
        <w:trPr>
          <w:trHeight w:val="1198"/>
        </w:trPr>
        <w:tc>
          <w:tcPr>
            <w:tcW w:w="817" w:type="dxa"/>
            <w:tcBorders>
              <w:top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04.05.2018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9  Контроль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знаний № 4 </w:t>
            </w:r>
            <w:r w:rsidRPr="00A56EED">
              <w:rPr>
                <w:rFonts w:ascii="Times New Roman" w:hAnsi="Times New Roman" w:cs="Times New Roman"/>
                <w:szCs w:val="20"/>
              </w:rPr>
              <w:t>по теме «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Азотосодержащие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органические вещества»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Контроль и учет знаний по изученной теме «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Азотосодержащие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 органические вещества».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Иметь все вышеперечисленные знания и умения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6EED" w:rsidRPr="00A56EED" w:rsidTr="00A51917">
        <w:trPr>
          <w:trHeight w:val="909"/>
        </w:trPr>
        <w:tc>
          <w:tcPr>
            <w:tcW w:w="817" w:type="dxa"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05.05.2018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10  Генетическая связь между классами органических соединений.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Осуществление превращений цепочек между классами органических соединений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Уметь составлять уравнения реакций, отражающие свойства органических соединений и способы перехода между классами веществ (кислородсодержащих, азотсодержащих)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1249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11.05.2018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>11 Практическая работа №1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«Идентификация органических соединений»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Знать:1. Техника безопасности на рабочем месте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2. Качественные реакции. 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Уметь: Проводить опыты по идентификации органических соединений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widowControl/>
              <w:suppressAutoHyphens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</w:tbl>
    <w:p w:rsidR="005E5830" w:rsidRPr="00A56EED" w:rsidRDefault="00E43227" w:rsidP="00A56EED">
      <w:pPr>
        <w:jc w:val="center"/>
        <w:rPr>
          <w:rFonts w:ascii="Times New Roman" w:hAnsi="Times New Roman" w:cs="Times New Roman"/>
          <w:b/>
          <w:szCs w:val="20"/>
        </w:rPr>
      </w:pPr>
      <w:r w:rsidRPr="00A56EED">
        <w:rPr>
          <w:rFonts w:ascii="Times New Roman" w:hAnsi="Times New Roman" w:cs="Times New Roman"/>
          <w:b/>
          <w:szCs w:val="20"/>
        </w:rPr>
        <w:t>Тема 5</w:t>
      </w:r>
      <w:r w:rsidR="005E5830" w:rsidRPr="00A56EED">
        <w:rPr>
          <w:rFonts w:ascii="Times New Roman" w:hAnsi="Times New Roman" w:cs="Times New Roman"/>
          <w:b/>
          <w:szCs w:val="20"/>
        </w:rPr>
        <w:t>. Искусстве</w:t>
      </w:r>
      <w:r w:rsidR="00C722F1" w:rsidRPr="00A56EED">
        <w:rPr>
          <w:rFonts w:ascii="Times New Roman" w:hAnsi="Times New Roman" w:cs="Times New Roman"/>
          <w:b/>
          <w:szCs w:val="20"/>
        </w:rPr>
        <w:t>нные и синтетические полимеры (3часа</w:t>
      </w:r>
      <w:r w:rsidR="005E5830" w:rsidRPr="00A56EED">
        <w:rPr>
          <w:rFonts w:ascii="Times New Roman" w:hAnsi="Times New Roman" w:cs="Times New Roman"/>
          <w:b/>
          <w:szCs w:val="20"/>
        </w:rPr>
        <w:t>)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276"/>
      </w:tblGrid>
      <w:tr w:rsidR="00A56EED" w:rsidRPr="00A56EED" w:rsidTr="00A51917">
        <w:trPr>
          <w:trHeight w:val="257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12.05.2018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  Искусственные полимеры.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Распознавание волокон по отношению к нагреванию и химическим реактивам. Получение искусственных полимеров, как продуктов химической модификации природного полимерного сырья. Искусственные волокна, их свойства и применение.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 некоторых представителей искусственных полимеров, их классификацию.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Волокна: свойства, применение.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 приводить примеры: искусственных полимеров, волокон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1567"/>
        </w:trPr>
        <w:tc>
          <w:tcPr>
            <w:tcW w:w="817" w:type="dxa"/>
            <w:tcBorders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18.05.2018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  Синтетические полимеры.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Синтетические полимеры, структура макромолекул полимеров: линейная, разветвленная и пространственная.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Полиэтилен.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Полипропилен.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Синтетические волокна.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Синтетические каучуки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Знать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полимеры, их классификацию. Пластмассы: свойства, применение. Каучуки: свойства, применение (Р)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записывать уравнения реакций получения синтетических полимеров (реакции  полимеризации и поликонденсации)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</w:tc>
      </w:tr>
      <w:tr w:rsidR="00A56EED" w:rsidRPr="00A56EED" w:rsidTr="00A51917">
        <w:trPr>
          <w:trHeight w:val="13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19.05.2018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b/>
                <w:szCs w:val="20"/>
              </w:rPr>
              <w:t xml:space="preserve">3  Практическая работа №2 </w:t>
            </w:r>
            <w:r w:rsidRPr="00A56EED">
              <w:rPr>
                <w:rFonts w:ascii="Times New Roman" w:hAnsi="Times New Roman" w:cs="Times New Roman"/>
                <w:szCs w:val="20"/>
              </w:rPr>
              <w:t>«Распознавание пластмасс и волокон»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Распознавание пластмасс и волокон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Знать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 :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 xml:space="preserve"> правила безопасного обращения с горючими и токсичными веществами, лабораторным оборудованием.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 xml:space="preserve">Уметь: выполнять химический эксперимент по распознаванию пластмасс (полиэтилена, поливинилхлорида,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фенолформальдегида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) и волокон (хлопка, вискозы, натуральной шерсти, натурального шелка, ацетата, капрона)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Задание в тетради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A56EED" w:rsidRDefault="00A56EED">
      <w:pPr>
        <w:rPr>
          <w:rFonts w:ascii="Times New Roman" w:hAnsi="Times New Roman" w:cs="Times New Roman"/>
          <w:b/>
          <w:sz w:val="22"/>
          <w:szCs w:val="22"/>
        </w:rPr>
      </w:pPr>
    </w:p>
    <w:p w:rsidR="0006125F" w:rsidRPr="00A56EED" w:rsidRDefault="005E5830" w:rsidP="00A56E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56EED">
        <w:rPr>
          <w:rFonts w:ascii="Times New Roman" w:hAnsi="Times New Roman" w:cs="Times New Roman"/>
          <w:b/>
          <w:sz w:val="22"/>
          <w:szCs w:val="22"/>
        </w:rPr>
        <w:lastRenderedPageBreak/>
        <w:t>Тема 6</w:t>
      </w:r>
      <w:r w:rsidR="00E434F7" w:rsidRPr="00A56EED">
        <w:rPr>
          <w:rFonts w:ascii="Times New Roman" w:hAnsi="Times New Roman" w:cs="Times New Roman"/>
          <w:b/>
          <w:sz w:val="22"/>
          <w:szCs w:val="22"/>
        </w:rPr>
        <w:t>. «Би</w:t>
      </w:r>
      <w:r w:rsidR="00C722F1" w:rsidRPr="00A56EED">
        <w:rPr>
          <w:rFonts w:ascii="Times New Roman" w:hAnsi="Times New Roman" w:cs="Times New Roman"/>
          <w:b/>
          <w:sz w:val="22"/>
          <w:szCs w:val="22"/>
        </w:rPr>
        <w:t>ологически активные вещества» (2</w:t>
      </w:r>
      <w:r w:rsidR="00E434F7" w:rsidRPr="00A56EED">
        <w:rPr>
          <w:rFonts w:ascii="Times New Roman" w:hAnsi="Times New Roman" w:cs="Times New Roman"/>
          <w:b/>
          <w:sz w:val="22"/>
          <w:szCs w:val="22"/>
        </w:rPr>
        <w:t xml:space="preserve"> час</w:t>
      </w:r>
      <w:r w:rsidR="00C722F1" w:rsidRPr="00A56EED">
        <w:rPr>
          <w:rFonts w:ascii="Times New Roman" w:hAnsi="Times New Roman" w:cs="Times New Roman"/>
          <w:b/>
          <w:sz w:val="22"/>
          <w:szCs w:val="22"/>
        </w:rPr>
        <w:t>а</w:t>
      </w:r>
      <w:r w:rsidR="00E434F7" w:rsidRPr="00A56EED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276"/>
        <w:gridCol w:w="2268"/>
        <w:gridCol w:w="3969"/>
        <w:gridCol w:w="5103"/>
        <w:gridCol w:w="1276"/>
      </w:tblGrid>
      <w:tr w:rsidR="00A56EED" w:rsidRPr="00A56EED" w:rsidTr="00A51917">
        <w:trPr>
          <w:trHeight w:val="3220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ru-RU" w:bidi="ar-SA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25.05.2018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1   Витамины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Ферменты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 xml:space="preserve">Классификация, обозначения, нормы потребления. </w:t>
            </w:r>
            <w:proofErr w:type="spellStart"/>
            <w:r w:rsidRPr="00A56EED">
              <w:rPr>
                <w:rFonts w:ascii="Times New Roman" w:hAnsi="Times New Roman" w:cs="Times New Roman"/>
                <w:szCs w:val="20"/>
              </w:rPr>
              <w:t>Авитоминоз</w:t>
            </w:r>
            <w:proofErr w:type="spellEnd"/>
            <w:r w:rsidRPr="00A56EED">
              <w:rPr>
                <w:rFonts w:ascii="Times New Roman" w:hAnsi="Times New Roman" w:cs="Times New Roman"/>
                <w:szCs w:val="20"/>
              </w:rPr>
              <w:t>. Гипервитаминоз, гиповитаминоз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Знать: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определения понятий «витамины», авитаминоз», «гиповитаминоз», «гипервитаминоз»;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Значение витаминов для жизнедеятельности организма.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использовать в повседневной жизни знания о витаминах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 xml:space="preserve">Знать </w:t>
            </w:r>
            <w:r w:rsidRPr="00A56EED">
              <w:rPr>
                <w:rFonts w:ascii="Times New Roman" w:hAnsi="Times New Roman" w:cs="Times New Roman"/>
                <w:szCs w:val="20"/>
              </w:rPr>
              <w:t>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i/>
                <w:szCs w:val="20"/>
              </w:rPr>
              <w:t>Уметь</w:t>
            </w:r>
            <w:r w:rsidRPr="00A56EED">
              <w:rPr>
                <w:rFonts w:ascii="Times New Roman" w:hAnsi="Times New Roman" w:cs="Times New Roman"/>
                <w:szCs w:val="20"/>
              </w:rPr>
              <w:t xml:space="preserve"> использовать в повседневной жизни знания о ферментах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П19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 w:val="22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 w:val="22"/>
              </w:rPr>
              <w:t>П20</w:t>
            </w:r>
          </w:p>
        </w:tc>
      </w:tr>
      <w:tr w:rsidR="00A51917" w:rsidRPr="00A56EED" w:rsidTr="00A51917">
        <w:trPr>
          <w:trHeight w:val="1415"/>
        </w:trPr>
        <w:tc>
          <w:tcPr>
            <w:tcW w:w="817" w:type="dxa"/>
          </w:tcPr>
          <w:p w:rsidR="00A51917" w:rsidRPr="00A56EED" w:rsidRDefault="00A51917" w:rsidP="00A51917">
            <w:pPr>
              <w:ind w:right="-1023"/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A51917" w:rsidRPr="00A56EED" w:rsidRDefault="00A51917" w:rsidP="00A519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6EED">
              <w:rPr>
                <w:rFonts w:ascii="Times New Roman" w:hAnsi="Times New Roman" w:cs="Times New Roman"/>
                <w:sz w:val="22"/>
                <w:szCs w:val="22"/>
              </w:rPr>
              <w:t>26.05.2018</w:t>
            </w:r>
          </w:p>
        </w:tc>
        <w:tc>
          <w:tcPr>
            <w:tcW w:w="1276" w:type="dxa"/>
            <w:textDirection w:val="btLr"/>
          </w:tcPr>
          <w:p w:rsidR="00A51917" w:rsidRPr="00A56EED" w:rsidRDefault="00A51917" w:rsidP="00A51917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2  Гормоны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Лекарства.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</w:p>
        </w:tc>
        <w:tc>
          <w:tcPr>
            <w:tcW w:w="5103" w:type="dxa"/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  <w:proofErr w:type="gramEnd"/>
          </w:p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  <w:r w:rsidRPr="00A56EED">
              <w:rPr>
                <w:rFonts w:ascii="Times New Roman" w:hAnsi="Times New Roman" w:cs="Times New Roman"/>
                <w:szCs w:val="20"/>
              </w:rPr>
              <w:t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</w:t>
            </w:r>
            <w:proofErr w:type="gramStart"/>
            <w:r w:rsidRPr="00A56EED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A56EED">
              <w:rPr>
                <w:rFonts w:ascii="Times New Roman" w:hAnsi="Times New Roman" w:cs="Times New Roman"/>
                <w:szCs w:val="20"/>
              </w:rPr>
              <w:t>редствами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51917" w:rsidRPr="00A56EED" w:rsidRDefault="00A51917" w:rsidP="00A519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E5830" w:rsidRPr="00A56EED" w:rsidRDefault="005E5830">
      <w:pPr>
        <w:rPr>
          <w:rFonts w:ascii="Times New Roman" w:hAnsi="Times New Roman" w:cs="Times New Roman"/>
          <w:szCs w:val="20"/>
        </w:rPr>
      </w:pPr>
    </w:p>
    <w:sectPr w:rsidR="005E5830" w:rsidRPr="00A56EED" w:rsidSect="00D272F0">
      <w:pgSz w:w="16838" w:h="11906" w:orient="landscape" w:code="9"/>
      <w:pgMar w:top="1418" w:right="22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2F0"/>
    <w:rsid w:val="0006125F"/>
    <w:rsid w:val="000857AD"/>
    <w:rsid w:val="003E05C8"/>
    <w:rsid w:val="0048050B"/>
    <w:rsid w:val="004B18C3"/>
    <w:rsid w:val="005E5830"/>
    <w:rsid w:val="007701FA"/>
    <w:rsid w:val="007C00BB"/>
    <w:rsid w:val="007E46CB"/>
    <w:rsid w:val="007F1299"/>
    <w:rsid w:val="007F58D6"/>
    <w:rsid w:val="009D3E07"/>
    <w:rsid w:val="00A51917"/>
    <w:rsid w:val="00A5367B"/>
    <w:rsid w:val="00A56EED"/>
    <w:rsid w:val="00A71F9F"/>
    <w:rsid w:val="00BB7108"/>
    <w:rsid w:val="00BF4693"/>
    <w:rsid w:val="00BF7852"/>
    <w:rsid w:val="00C11E82"/>
    <w:rsid w:val="00C722F1"/>
    <w:rsid w:val="00CB16FA"/>
    <w:rsid w:val="00D272F0"/>
    <w:rsid w:val="00D44A0E"/>
    <w:rsid w:val="00D90A69"/>
    <w:rsid w:val="00DA6076"/>
    <w:rsid w:val="00E43227"/>
    <w:rsid w:val="00E434F7"/>
    <w:rsid w:val="00F17968"/>
    <w:rsid w:val="00F5194D"/>
    <w:rsid w:val="00FA5125"/>
    <w:rsid w:val="00FA60DA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0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2F0"/>
    <w:pPr>
      <w:suppressAutoHyphens/>
      <w:spacing w:line="100" w:lineRule="atLeast"/>
    </w:pPr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KOMP_METODIST</cp:lastModifiedBy>
  <cp:revision>9</cp:revision>
  <dcterms:created xsi:type="dcterms:W3CDTF">2016-09-10T18:21:00Z</dcterms:created>
  <dcterms:modified xsi:type="dcterms:W3CDTF">2018-01-30T06:27:00Z</dcterms:modified>
</cp:coreProperties>
</file>