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образования.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 Программа коррекционной работы основного общего образования должна обеспечивать: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>создание в общеобразовательном учреждении специальных условий воспитания, обучения,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процесса;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>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073102" w:rsidRPr="00450344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Разработка и реализация программы коррекционной работы может осуществляться общеобразовательным учреждением как самостоятельно, так и совместно с иными образовательными учреждениями посредством организации сетевого взаимодействия. Сетевое взаимодействие рассматривается как наиболее действенная форма совместной деятельности образовательных организаций,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</w:t>
      </w:r>
      <w:r>
        <w:rPr>
          <w:rStyle w:val="a3"/>
          <w:vertAlign w:val="superscript"/>
          <w:lang w:val="ru-RU"/>
        </w:rPr>
        <w:t>.</w:t>
      </w:r>
    </w:p>
    <w:p w:rsidR="00073102" w:rsidRPr="00295F49" w:rsidRDefault="00073102" w:rsidP="00073102">
      <w:pPr>
        <w:spacing w:line="360" w:lineRule="auto"/>
        <w:jc w:val="center"/>
        <w:rPr>
          <w:b/>
          <w:lang w:val="ru-RU"/>
        </w:rPr>
      </w:pPr>
      <w:r w:rsidRPr="00295F49">
        <w:rPr>
          <w:b/>
          <w:lang w:val="ru-RU"/>
        </w:rPr>
        <w:t>Цели программы: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bookmarkStart w:id="0" w:name="_GoBack"/>
      <w:bookmarkEnd w:id="0"/>
      <w:r w:rsidRPr="00295F49">
        <w:t> </w:t>
      </w:r>
      <w:r w:rsidRPr="00295F49">
        <w:rPr>
          <w:lang w:val="ru-RU"/>
        </w:rPr>
        <w:t>оказание комплексной психолого-социально-педагогической помощи и поддержки обучающимся с ограниченными возможностями здоровья и их родителям (законным представителям);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>осуществление коррекции недостатков в физическом и (или)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образования, дополнительных образовательных программ.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здоровья, развитие адаптивных способностей личности для самореализации в обществе.</w:t>
      </w:r>
    </w:p>
    <w:p w:rsidR="00073102" w:rsidRPr="00295F49" w:rsidRDefault="00073102" w:rsidP="00073102">
      <w:pPr>
        <w:spacing w:line="360" w:lineRule="auto"/>
        <w:jc w:val="center"/>
        <w:rPr>
          <w:lang w:val="ru-RU"/>
        </w:rPr>
      </w:pPr>
      <w:r w:rsidRPr="00295F49">
        <w:rPr>
          <w:b/>
          <w:lang w:val="ru-RU"/>
        </w:rPr>
        <w:t>Задачи программы</w:t>
      </w:r>
      <w:r w:rsidRPr="00295F49">
        <w:rPr>
          <w:lang w:val="ru-RU"/>
        </w:rPr>
        <w:t>: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 xml:space="preserve">выявление и удовлетворение </w:t>
      </w:r>
      <w:proofErr w:type="gramStart"/>
      <w:r w:rsidRPr="00295F49">
        <w:rPr>
          <w:lang w:val="ru-RU"/>
        </w:rPr>
        <w:t>особых образовательных потребностей</w:t>
      </w:r>
      <w:proofErr w:type="gramEnd"/>
      <w:r w:rsidRPr="00295F49">
        <w:rPr>
          <w:lang w:val="ru-RU"/>
        </w:rPr>
        <w:t xml:space="preserve"> обучающихся с ограниченными возможностями здоровья при освоении ими основной образовательной программы основного общего образования;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 xml:space="preserve">определение особенностей организации образовательного процесса и условий </w:t>
      </w:r>
      <w:r w:rsidRPr="00295F49">
        <w:rPr>
          <w:lang w:val="ru-RU"/>
        </w:rPr>
        <w:lastRenderedPageBreak/>
        <w:t>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>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 xml:space="preserve">разработка и реализация индивидуальных программ, учебных планов,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295F49">
        <w:rPr>
          <w:lang w:val="ru-RU"/>
        </w:rPr>
        <w:t>тьютора</w:t>
      </w:r>
      <w:proofErr w:type="spellEnd"/>
      <w:r w:rsidRPr="00295F49">
        <w:rPr>
          <w:lang w:val="ru-RU"/>
        </w:rPr>
        <w:t xml:space="preserve"> образовательного учреждения;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 xml:space="preserve">обеспечение возможности воспитания и обучения по дополнительным образовательным программам социально-педагогической и других направленностей, получения </w:t>
      </w:r>
      <w:r w:rsidRPr="00295F49">
        <w:rPr>
          <w:bCs/>
          <w:lang w:val="ru-RU"/>
        </w:rPr>
        <w:t>дополнительных образовательных коррекционных услуг</w:t>
      </w:r>
      <w:r w:rsidRPr="00295F49">
        <w:rPr>
          <w:lang w:val="ru-RU"/>
        </w:rPr>
        <w:t>;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>формирование зрелых личностных установок, способствующих оптимальной адаптации в условиях реальной жизненной ситуации;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>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>развитие коммуникативной компетенции, форм и навыков конструктивного личностного общения в группе сверстников;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b/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>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здоровья;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>оказание консультативной и методической помощи родителям (законным представителям) детей с ограниченными возможностями здоровья по м</w:t>
      </w:r>
      <w:r w:rsidRPr="00295F49">
        <w:rPr>
          <w:lang w:val="ru-RU"/>
        </w:rPr>
        <w:t>е</w:t>
      </w:r>
      <w:r w:rsidRPr="00295F49">
        <w:rPr>
          <w:lang w:val="ru-RU"/>
        </w:rPr>
        <w:t>дицинским, социальным, правовым и другим вопросам.</w:t>
      </w:r>
    </w:p>
    <w:p w:rsidR="00073102" w:rsidRPr="00295F49" w:rsidRDefault="00073102" w:rsidP="00073102">
      <w:pPr>
        <w:tabs>
          <w:tab w:val="left" w:pos="900"/>
        </w:tabs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Содержание программы коррекционной работы определяют следующие принципы: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i/>
          <w:lang w:val="ru-RU"/>
        </w:rPr>
        <w:t>Преемственность.</w:t>
      </w:r>
      <w:r w:rsidRPr="00295F49">
        <w:rPr>
          <w:lang w:val="ru-RU"/>
        </w:rPr>
        <w:t xml:space="preserve">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способствует достижению личностных, </w:t>
      </w:r>
      <w:proofErr w:type="spellStart"/>
      <w:r w:rsidRPr="00295F49">
        <w:rPr>
          <w:lang w:val="ru-RU"/>
        </w:rPr>
        <w:t>метапредметных</w:t>
      </w:r>
      <w:proofErr w:type="spellEnd"/>
      <w:r w:rsidRPr="00295F49">
        <w:rPr>
          <w:lang w:val="ru-RU"/>
        </w:rPr>
        <w:t xml:space="preserve">, предметных результатов освоения основной образовательной программы основного общего образования, необходимых обучающимся с ограниченными возможностями здоровья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развития </w:t>
      </w:r>
      <w:r w:rsidRPr="00295F49">
        <w:rPr>
          <w:lang w:val="ru-RU"/>
        </w:rPr>
        <w:lastRenderedPageBreak/>
        <w:t>универсальных учебных действий у обучающихся на ступени основного общего образования, программой профессиональной ориентации обучающихся на ступени основного общего образования, программой формирования и развития ИКТ-компетентности обучающихся, программой социальной деятельности обучающихся.</w:t>
      </w:r>
    </w:p>
    <w:p w:rsidR="00073102" w:rsidRPr="00295F49" w:rsidRDefault="00073102" w:rsidP="00073102">
      <w:pPr>
        <w:tabs>
          <w:tab w:val="left" w:pos="900"/>
        </w:tabs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i/>
          <w:lang w:val="ru-RU"/>
        </w:rPr>
        <w:t>Соблюдение интересов ребёнка.</w:t>
      </w:r>
      <w:r w:rsidRPr="00295F49">
        <w:rPr>
          <w:lang w:val="ru-RU"/>
        </w:rPr>
        <w:t xml:space="preserve">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073102" w:rsidRPr="00295F49" w:rsidRDefault="00073102" w:rsidP="00073102">
      <w:pPr>
        <w:tabs>
          <w:tab w:val="left" w:pos="900"/>
        </w:tabs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i/>
          <w:lang w:val="ru-RU"/>
        </w:rPr>
        <w:t>Системность.</w:t>
      </w:r>
      <w:r w:rsidRPr="00295F49">
        <w:rPr>
          <w:lang w:val="ru-RU"/>
        </w:rPr>
        <w:t xml:space="preserve"> Принцип обеспечивает единство диагностики, коррекции и развития, т. е. системный подход к анализу особенностей развития и коррекции нарушений у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ребёнка.</w:t>
      </w:r>
    </w:p>
    <w:p w:rsidR="00073102" w:rsidRPr="00295F49" w:rsidRDefault="00073102" w:rsidP="00073102">
      <w:pPr>
        <w:tabs>
          <w:tab w:val="left" w:pos="900"/>
        </w:tabs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i/>
          <w:lang w:val="ru-RU"/>
        </w:rPr>
        <w:t>Непрерывность.</w:t>
      </w:r>
      <w:r w:rsidRPr="00295F49">
        <w:rPr>
          <w:lang w:val="ru-RU"/>
        </w:rPr>
        <w:t xml:space="preserve">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073102" w:rsidRPr="00295F49" w:rsidRDefault="00073102" w:rsidP="00073102">
      <w:pPr>
        <w:pStyle w:val="a4"/>
        <w:tabs>
          <w:tab w:val="num" w:pos="900"/>
        </w:tabs>
        <w:spacing w:after="0" w:line="360" w:lineRule="auto"/>
        <w:ind w:firstLine="454"/>
        <w:jc w:val="both"/>
      </w:pPr>
      <w:r w:rsidRPr="00295F49">
        <w:t>— </w:t>
      </w:r>
      <w:r w:rsidRPr="00295F49">
        <w:rPr>
          <w:i/>
        </w:rPr>
        <w:t>Вариативность.</w:t>
      </w:r>
      <w:r w:rsidRPr="00295F49">
        <w:t xml:space="preserve"> 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</w:t>
      </w:r>
    </w:p>
    <w:p w:rsidR="00073102" w:rsidRPr="00295F49" w:rsidRDefault="00073102" w:rsidP="00073102">
      <w:pPr>
        <w:pStyle w:val="a4"/>
        <w:spacing w:after="0" w:line="360" w:lineRule="auto"/>
        <w:ind w:firstLine="454"/>
        <w:jc w:val="both"/>
      </w:pPr>
      <w:r w:rsidRPr="00295F49">
        <w:t>— </w:t>
      </w:r>
      <w:r w:rsidRPr="00295F49">
        <w:rPr>
          <w:i/>
        </w:rPr>
        <w:t>Рекомендательный характер оказания помощи</w:t>
      </w:r>
      <w:r w:rsidRPr="00295F49"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учреждения, классы (группы).</w:t>
      </w:r>
    </w:p>
    <w:p w:rsidR="00073102" w:rsidRPr="00295F49" w:rsidRDefault="00073102" w:rsidP="00073102">
      <w:pPr>
        <w:spacing w:line="360" w:lineRule="auto"/>
        <w:jc w:val="center"/>
        <w:rPr>
          <w:b/>
          <w:lang w:val="ru-RU"/>
        </w:rPr>
      </w:pPr>
      <w:r w:rsidRPr="00295F49">
        <w:rPr>
          <w:b/>
          <w:lang w:val="ru-RU"/>
        </w:rPr>
        <w:t>Направления работы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Программа коррекционной работы на ступени основного общего образования включает в себя взаимосвязанные направления, раскрывающие её основное содержание: диагностическое, коррекционно-развивающее, консультативное, информационно-просветительское.</w:t>
      </w:r>
    </w:p>
    <w:p w:rsidR="00073102" w:rsidRPr="00295F49" w:rsidRDefault="00073102" w:rsidP="00073102">
      <w:pPr>
        <w:spacing w:line="360" w:lineRule="auto"/>
        <w:jc w:val="center"/>
        <w:rPr>
          <w:b/>
          <w:lang w:val="ru-RU"/>
        </w:rPr>
      </w:pPr>
      <w:r w:rsidRPr="00295F49">
        <w:rPr>
          <w:b/>
          <w:lang w:val="ru-RU"/>
        </w:rPr>
        <w:t>Характеристика содержания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  <w:rPr>
          <w:i/>
        </w:rPr>
      </w:pPr>
      <w:r w:rsidRPr="00295F49">
        <w:rPr>
          <w:i/>
        </w:rPr>
        <w:t>Диагностическая работа включает: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 xml:space="preserve">— выявление </w:t>
      </w:r>
      <w:proofErr w:type="gramStart"/>
      <w:r w:rsidRPr="00295F49">
        <w:t>особых образовательных потребностей</w:t>
      </w:r>
      <w:proofErr w:type="gramEnd"/>
      <w:r w:rsidRPr="00295F49">
        <w:t xml:space="preserve"> обучающихся с ограниченными возможностями здоровья при освоении основной образовательной программы основного общего образования;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lastRenderedPageBreak/>
        <w:t>— проведение комплексной социально-психолого-педагогической диагностики нарушений в психическом и (или) физическом развитии обучающихся с ограниченными возможностями здоровья;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 xml:space="preserve">— определение уровня актуального и зоны </w:t>
      </w:r>
      <w:proofErr w:type="gramStart"/>
      <w:r w:rsidRPr="00295F49">
        <w:t>ближайшего развития</w:t>
      </w:r>
      <w:proofErr w:type="gramEnd"/>
      <w:r w:rsidRPr="00295F49">
        <w:t xml:space="preserve"> обучающегося с ограниченными возможностями здоровья, выявление его резервных возможностей;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изучение развития эмоционально-волевой, познавательной, речевой сфер и личностных особенностей обучающихся;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изучение социальной ситуации развития и условий семейного воспитания ребёнка;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изучение адаптивных возможностей и уровня социализации ребёнка с ограниченными возможностями здоровья;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системный разносторонний контроль за уровнем и динамикой развития ребёнка с ограниченными возможностями здоровья (мониторинг динамики развития, успешности освоения образовательных программ основного общего образования).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  <w:rPr>
          <w:i/>
        </w:rPr>
      </w:pPr>
      <w:r w:rsidRPr="00295F49">
        <w:rPr>
          <w:i/>
        </w:rPr>
        <w:t>Коррекционно-развивающая работа включает: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реализацию комплексного индивидуально ориентированного социально-психолого-педагогического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коррекцию и развитие высших психических функций, эмоционально-волевой, познавательной и речевой сфер;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развитие универсальных учебных действий в соответствии с требованиями основного общего образования;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развитие и укрепление зрелых личностных установок, формирование адекватных форм утверждения самостоятельности, личностной автономии;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формирование способов регуляции поведения и эмоциональных состояний;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развитие форм и навыков личностного общения в группе сверстников, коммуникативной компетенции;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развитие компетенций, необходимых для продолжения образования и профессионального самоопределения;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lastRenderedPageBreak/>
        <w:t>— 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социальную защиту ребёнка в случаях неблагоприятных условий жизни при психотравмирующих обстоятельствах.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  <w:rPr>
          <w:i/>
        </w:rPr>
      </w:pPr>
      <w:r w:rsidRPr="00295F49">
        <w:rPr>
          <w:i/>
        </w:rPr>
        <w:t>Консультативная работа включает: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выработку совместных обоснованных рекомендаций по основным направлениям работы с обучающимися с ограниченными возможностями здоровья, единых для всех участников образовательного процесса;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  <w:rPr>
          <w:i/>
        </w:rPr>
      </w:pPr>
      <w:r w:rsidRPr="00295F49">
        <w:t>— консультационную поддержку и помощь, направленные на содействие свободному и осознанному выбору обучающимися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  <w:rPr>
          <w:i/>
        </w:rPr>
      </w:pPr>
      <w:r w:rsidRPr="00295F49">
        <w:rPr>
          <w:i/>
        </w:rPr>
        <w:t>Информационно-просветительская работа предусматривает: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информационную поддержку образовательной деятельности обучающихся с особыми образовательными потребностями, их родителей (законных представителей), педагогических работников;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—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проведение тематических выступлений для педагогов и родителей (законных представителей)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073102" w:rsidRPr="00295F49" w:rsidRDefault="00073102" w:rsidP="00073102">
      <w:pPr>
        <w:spacing w:line="360" w:lineRule="auto"/>
        <w:jc w:val="center"/>
        <w:rPr>
          <w:b/>
          <w:lang w:val="ru-RU"/>
        </w:rPr>
      </w:pPr>
      <w:r w:rsidRPr="00295F49">
        <w:rPr>
          <w:b/>
          <w:lang w:val="ru-RU"/>
        </w:rPr>
        <w:t>Механизмы реализации программы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организациями, так и самостоятельно (при наличии </w:t>
      </w:r>
      <w:r w:rsidRPr="00295F49">
        <w:rPr>
          <w:lang w:val="ru-RU"/>
        </w:rPr>
        <w:lastRenderedPageBreak/>
        <w:t>соответствующих ресурсов).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i/>
          <w:lang w:val="ru-RU"/>
        </w:rPr>
        <w:t>Организация сетевого</w:t>
      </w:r>
      <w:r>
        <w:rPr>
          <w:i/>
          <w:lang w:val="ru-RU"/>
        </w:rPr>
        <w:t xml:space="preserve"> и дистанционного</w:t>
      </w:r>
      <w:r w:rsidRPr="00295F49">
        <w:rPr>
          <w:i/>
          <w:lang w:val="ru-RU"/>
        </w:rPr>
        <w:t xml:space="preserve"> взаимодействия</w:t>
      </w:r>
      <w:r w:rsidRPr="00295F49">
        <w:rPr>
          <w:lang w:val="ru-RU"/>
        </w:rPr>
        <w:t xml:space="preserve">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здоровья. Сетевая </w:t>
      </w:r>
      <w:r>
        <w:rPr>
          <w:lang w:val="ru-RU"/>
        </w:rPr>
        <w:t xml:space="preserve">и дистанционная </w:t>
      </w:r>
      <w:r w:rsidRPr="00295F49">
        <w:rPr>
          <w:lang w:val="ru-RU"/>
        </w:rPr>
        <w:t xml:space="preserve">форма реализации программы коррекционной работы </w:t>
      </w:r>
      <w:proofErr w:type="gramStart"/>
      <w:r w:rsidRPr="00295F49">
        <w:rPr>
          <w:lang w:val="ru-RU"/>
        </w:rPr>
        <w:t>предполага</w:t>
      </w:r>
      <w:r>
        <w:rPr>
          <w:lang w:val="ru-RU"/>
        </w:rPr>
        <w:t>ю</w:t>
      </w:r>
      <w:r w:rsidRPr="00295F49">
        <w:rPr>
          <w:lang w:val="ru-RU"/>
        </w:rPr>
        <w:t>т</w:t>
      </w:r>
      <w:proofErr w:type="gramEnd"/>
      <w:r w:rsidRPr="00295F49">
        <w:rPr>
          <w:lang w:val="ru-RU"/>
        </w:rPr>
        <w:t xml:space="preserve"> использование ресурсов нескольких образовательных организаций, а также при необходимости ресурсов организаций науки, культуры, спорта и иных организаций.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Сетевое </w:t>
      </w:r>
      <w:r>
        <w:rPr>
          <w:lang w:val="ru-RU"/>
        </w:rPr>
        <w:t xml:space="preserve">и дистанционное </w:t>
      </w:r>
      <w:r w:rsidRPr="00295F49">
        <w:rPr>
          <w:lang w:val="ru-RU"/>
        </w:rPr>
        <w:t>взаимодействие осуществляется в форме совместной деятельности образовательных организаций,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образования.</w:t>
      </w:r>
    </w:p>
    <w:p w:rsidR="00073102" w:rsidRPr="00295F49" w:rsidRDefault="00073102" w:rsidP="00073102">
      <w:pPr>
        <w:tabs>
          <w:tab w:val="left" w:pos="1300"/>
        </w:tabs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Сетевая</w:t>
      </w:r>
      <w:r>
        <w:rPr>
          <w:lang w:val="ru-RU"/>
        </w:rPr>
        <w:t xml:space="preserve"> и дистанционная </w:t>
      </w:r>
      <w:r w:rsidRPr="00295F49">
        <w:rPr>
          <w:lang w:val="ru-RU"/>
        </w:rPr>
        <w:t>форма реализации програм</w:t>
      </w:r>
      <w:r>
        <w:rPr>
          <w:lang w:val="ru-RU"/>
        </w:rPr>
        <w:t xml:space="preserve">мы коррекционной работы </w:t>
      </w:r>
      <w:proofErr w:type="gramStart"/>
      <w:r>
        <w:rPr>
          <w:lang w:val="ru-RU"/>
        </w:rPr>
        <w:t>применяю</w:t>
      </w:r>
      <w:r w:rsidRPr="00295F49">
        <w:rPr>
          <w:lang w:val="ru-RU"/>
        </w:rPr>
        <w:t>тся</w:t>
      </w:r>
      <w:proofErr w:type="gramEnd"/>
      <w:r w:rsidRPr="00295F49">
        <w:rPr>
          <w:lang w:val="ru-RU"/>
        </w:rPr>
        <w:t xml:space="preserve"> в целях повышения качества специальных образовательных услуг, расширения доступа обучающихся с ограниченными возможностями здоровья к современным образовательным технологиям и средствам воспитания и обучения, более эффективного использования имеющихся образовательных ресурсов. Образовательные организации, участвующие в реализации программы коррекционной работы в рамках сетевого</w:t>
      </w:r>
      <w:r>
        <w:rPr>
          <w:lang w:val="ru-RU"/>
        </w:rPr>
        <w:t xml:space="preserve"> и дистанционного</w:t>
      </w:r>
      <w:r w:rsidRPr="00295F49">
        <w:rPr>
          <w:lang w:val="ru-RU"/>
        </w:rPr>
        <w:t xml:space="preserve"> взаимодействия, должны иметь соответствующие лицензии на право осуществления образовательной деятельности.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ними.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rPr>
          <w:i/>
        </w:rPr>
        <w:t xml:space="preserve">Взаимодействие специалистов общеобразовательного учреждения </w:t>
      </w:r>
      <w:r w:rsidRPr="00295F49">
        <w:t>обеспечивает</w:t>
      </w:r>
      <w:r w:rsidRPr="00295F49">
        <w:rPr>
          <w:i/>
        </w:rPr>
        <w:t xml:space="preserve"> </w:t>
      </w:r>
      <w:r w:rsidRPr="00295F49">
        <w:t>системное сопровождение обучающихся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073102" w:rsidRPr="00295F49" w:rsidRDefault="00073102" w:rsidP="00073102">
      <w:pPr>
        <w:tabs>
          <w:tab w:val="left" w:pos="851"/>
        </w:tabs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>комплексность в определении и решении проблем обучающегося, предоставлении ему специализированной квалифицированной помощи;</w:t>
      </w:r>
    </w:p>
    <w:p w:rsidR="00073102" w:rsidRPr="00295F49" w:rsidRDefault="00073102" w:rsidP="00073102">
      <w:pPr>
        <w:tabs>
          <w:tab w:val="left" w:pos="851"/>
        </w:tabs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 xml:space="preserve">многоаспектный анализ </w:t>
      </w:r>
      <w:proofErr w:type="gramStart"/>
      <w:r w:rsidRPr="00295F49">
        <w:rPr>
          <w:lang w:val="ru-RU"/>
        </w:rPr>
        <w:t>личностного и познавательного развития</w:t>
      </w:r>
      <w:proofErr w:type="gramEnd"/>
      <w:r w:rsidRPr="00295F49">
        <w:rPr>
          <w:lang w:val="ru-RU"/>
        </w:rPr>
        <w:t xml:space="preserve"> обучающегося;</w:t>
      </w:r>
    </w:p>
    <w:p w:rsidR="00073102" w:rsidRPr="00295F49" w:rsidRDefault="00073102" w:rsidP="00073102">
      <w:pPr>
        <w:tabs>
          <w:tab w:val="left" w:pos="851"/>
        </w:tabs>
        <w:spacing w:line="336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—</w:t>
      </w:r>
      <w:r w:rsidRPr="00295F49">
        <w:t> </w:t>
      </w:r>
      <w:r w:rsidRPr="00295F49">
        <w:rPr>
          <w:lang w:val="ru-RU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073102" w:rsidRPr="00295F49" w:rsidRDefault="00073102" w:rsidP="00073102">
      <w:pPr>
        <w:spacing w:line="360" w:lineRule="auto"/>
        <w:jc w:val="center"/>
        <w:rPr>
          <w:b/>
          <w:lang w:val="ru-RU"/>
        </w:rPr>
      </w:pPr>
      <w:r w:rsidRPr="00295F49">
        <w:rPr>
          <w:b/>
          <w:lang w:val="ru-RU"/>
        </w:rPr>
        <w:t>Требования к условиям реализации программы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i/>
          <w:lang w:val="ru-RU"/>
        </w:rPr>
      </w:pPr>
      <w:r w:rsidRPr="00295F49">
        <w:rPr>
          <w:i/>
          <w:lang w:val="ru-RU"/>
        </w:rPr>
        <w:t>Организационные условия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 xml:space="preserve">Программа коррекционной работы может предусматривать как вариативные формы </w:t>
      </w:r>
      <w:r w:rsidRPr="00295F49">
        <w:rPr>
          <w:lang w:val="ru-RU"/>
        </w:rPr>
        <w:lastRenderedPageBreak/>
        <w:t>получения образования, так и различные варианты специального сопровождения обучающихся с ограниченными возможностями здоровья. Это могут быть формы обучения в общеобразовательном классе, в коррекционном или интегрированном классе; по общей образовательной программе основного общего образования или по индивидуальной программе; с использованием надомной и (или) дистанционной форм обучения. Варьироваться может степень участия специалистов сопровождения, а также организационные формы работы (в соответствии с рекомендациями психолого-медико-педагогической комиссии).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  <w:rPr>
          <w:i/>
        </w:rPr>
      </w:pPr>
      <w:r w:rsidRPr="00295F49">
        <w:rPr>
          <w:i/>
        </w:rPr>
        <w:t>Педагогическое обеспечение включает: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дифференцированные условия (оптимальный режим учебных нагрузок);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 w:rsidR="00073102" w:rsidRPr="00295F49" w:rsidRDefault="00073102" w:rsidP="00073102">
      <w:pPr>
        <w:pStyle w:val="a6"/>
        <w:spacing w:line="360" w:lineRule="auto"/>
        <w:ind w:left="0" w:firstLine="454"/>
        <w:contextualSpacing w:val="0"/>
        <w:jc w:val="both"/>
      </w:pPr>
      <w:r w:rsidRPr="00295F49">
        <w:t>— </w:t>
      </w:r>
      <w:proofErr w:type="spellStart"/>
      <w:r w:rsidRPr="00295F49">
        <w:t>здоровьесберегающие</w:t>
      </w:r>
      <w:proofErr w:type="spellEnd"/>
      <w:r w:rsidRPr="00295F49"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073102" w:rsidRPr="00295F49" w:rsidRDefault="00073102" w:rsidP="00073102">
      <w:pPr>
        <w:pStyle w:val="a4"/>
        <w:widowControl w:val="0"/>
        <w:suppressAutoHyphens/>
        <w:spacing w:after="0" w:line="360" w:lineRule="auto"/>
        <w:ind w:firstLine="454"/>
        <w:jc w:val="both"/>
      </w:pPr>
      <w:r w:rsidRPr="00295F49">
        <w:t>— 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073102" w:rsidRPr="00295F49" w:rsidRDefault="00073102" w:rsidP="00073102">
      <w:pPr>
        <w:pStyle w:val="a4"/>
        <w:widowControl w:val="0"/>
        <w:suppressAutoHyphens/>
        <w:spacing w:after="0" w:line="360" w:lineRule="auto"/>
        <w:ind w:firstLine="454"/>
        <w:jc w:val="both"/>
      </w:pPr>
      <w:r w:rsidRPr="00295F49">
        <w:t>— развитие системы обучения и воспитания детей, имеющих сложные нарушения психического и (или) физического развития.</w:t>
      </w:r>
    </w:p>
    <w:p w:rsidR="00073102" w:rsidRPr="00295F49" w:rsidRDefault="00073102" w:rsidP="00073102">
      <w:pPr>
        <w:pStyle w:val="a4"/>
        <w:spacing w:after="0" w:line="360" w:lineRule="auto"/>
        <w:ind w:firstLine="454"/>
        <w:jc w:val="both"/>
        <w:rPr>
          <w:i/>
        </w:rPr>
      </w:pPr>
      <w:r w:rsidRPr="00295F49">
        <w:rPr>
          <w:i/>
        </w:rPr>
        <w:lastRenderedPageBreak/>
        <w:t>Программно-методическое обеспечение</w:t>
      </w:r>
    </w:p>
    <w:p w:rsidR="00073102" w:rsidRPr="00295F49" w:rsidRDefault="00073102" w:rsidP="00073102">
      <w:pPr>
        <w:pStyle w:val="BodyText21"/>
        <w:spacing w:line="360" w:lineRule="auto"/>
        <w:ind w:firstLine="454"/>
      </w:pPr>
      <w:r w:rsidRPr="00295F49">
        <w:t>В процессе реализации программы коррекционной работы могут быть использованы рабочие коррекционно-развивающие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 учителя-дефектолога и др.</w:t>
      </w:r>
    </w:p>
    <w:p w:rsidR="00073102" w:rsidRPr="00295F49" w:rsidRDefault="00073102" w:rsidP="00073102">
      <w:pPr>
        <w:pStyle w:val="BodyText21"/>
        <w:spacing w:line="360" w:lineRule="auto"/>
        <w:ind w:firstLine="454"/>
        <w:rPr>
          <w:i/>
        </w:rPr>
      </w:pPr>
      <w:r w:rsidRPr="00295F49">
        <w:t>В случаях обучения детей с выраженными нарушениями психического и (или) физического развития по индивидуальному учебному плану целесообразным является использование специальных (коррекционных) образовательных программ, учебников и учебных пособий для специальных (коррекционных) образовательных учреждений (соответствующего вида), в том числе цифровых образовательных ресурсов.</w:t>
      </w:r>
    </w:p>
    <w:p w:rsidR="00073102" w:rsidRPr="00295F49" w:rsidRDefault="00073102" w:rsidP="00073102">
      <w:pPr>
        <w:pStyle w:val="a4"/>
        <w:spacing w:after="0" w:line="360" w:lineRule="auto"/>
        <w:ind w:firstLine="454"/>
        <w:jc w:val="both"/>
        <w:rPr>
          <w:i/>
        </w:rPr>
      </w:pPr>
      <w:r w:rsidRPr="00295F49">
        <w:rPr>
          <w:i/>
        </w:rPr>
        <w:t>Кадровое обеспечение</w:t>
      </w:r>
    </w:p>
    <w:p w:rsidR="00073102" w:rsidRPr="00295F49" w:rsidRDefault="00073102" w:rsidP="00073102">
      <w:pPr>
        <w:spacing w:line="360" w:lineRule="auto"/>
        <w:ind w:firstLine="454"/>
        <w:jc w:val="both"/>
        <w:rPr>
          <w:lang w:val="ru-RU"/>
        </w:rPr>
      </w:pPr>
      <w:r w:rsidRPr="00295F49">
        <w:rPr>
          <w:lang w:val="ru-RU"/>
        </w:rPr>
        <w:t>Важным моментом реализации программы коррекционной работы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образование, и педагогами, прошедшими обязательную курсовую или другие виды профессиональной подготовки.</w:t>
      </w:r>
    </w:p>
    <w:p w:rsidR="00073102" w:rsidRPr="00295F49" w:rsidRDefault="00073102" w:rsidP="00073102">
      <w:pPr>
        <w:pStyle w:val="a4"/>
        <w:tabs>
          <w:tab w:val="left" w:pos="707"/>
        </w:tabs>
        <w:spacing w:after="0" w:line="360" w:lineRule="auto"/>
        <w:ind w:firstLine="454"/>
        <w:jc w:val="both"/>
      </w:pPr>
      <w:r w:rsidRPr="00295F49">
        <w:t xml:space="preserve"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</w:t>
      </w:r>
      <w:r>
        <w:t>гимназии</w:t>
      </w:r>
      <w:r w:rsidRPr="00295F49">
        <w:t>. Для этого необходимо обеспечить на постоянной основе подготовку, переподготовку и повышение квалификации</w:t>
      </w:r>
      <w:r>
        <w:t xml:space="preserve"> педагогических</w:t>
      </w:r>
      <w:r w:rsidRPr="00295F49">
        <w:t xml:space="preserve"> работников, занимающихся решением вопросов образования детей с ограниченными возможностями здоровья. Педагогические работники </w:t>
      </w:r>
      <w:r>
        <w:t>гимназии</w:t>
      </w:r>
      <w:r w:rsidRPr="00295F49">
        <w:t xml:space="preserve"> должны иметь чёткое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процессов.</w:t>
      </w:r>
    </w:p>
    <w:p w:rsidR="00073102" w:rsidRPr="00295F49" w:rsidRDefault="00073102" w:rsidP="00073102">
      <w:pPr>
        <w:pStyle w:val="a4"/>
        <w:tabs>
          <w:tab w:val="left" w:pos="707"/>
        </w:tabs>
        <w:spacing w:after="0" w:line="360" w:lineRule="auto"/>
        <w:ind w:firstLine="454"/>
        <w:jc w:val="both"/>
        <w:rPr>
          <w:i/>
        </w:rPr>
      </w:pPr>
      <w:r w:rsidRPr="00295F49">
        <w:rPr>
          <w:i/>
        </w:rPr>
        <w:t>Материально-техническое обеспечение</w:t>
      </w:r>
    </w:p>
    <w:p w:rsidR="00073102" w:rsidRPr="00295F49" w:rsidRDefault="00073102" w:rsidP="00073102">
      <w:pPr>
        <w:pStyle w:val="a4"/>
        <w:tabs>
          <w:tab w:val="left" w:pos="707"/>
        </w:tabs>
        <w:spacing w:after="0" w:line="360" w:lineRule="auto"/>
        <w:ind w:firstLine="454"/>
        <w:jc w:val="both"/>
      </w:pPr>
      <w:r w:rsidRPr="00295F49">
        <w:t xml:space="preserve">Материально-техническое обеспечение заключается в создании надлежащей материально-технической базы, позволяющей обеспечить адаптивную и коррекционно-развивающую среду </w:t>
      </w:r>
      <w:r>
        <w:t>гимназии</w:t>
      </w:r>
      <w:r w:rsidRPr="00295F49">
        <w:t>, в том числе надлежащие материально-технические условия, обеспечивающие возможность для беспрепятственного доступа детей с недостатками физического и (или) психического развития в здания и помещения образовательного учреждения и организацию их пребывания и обучения в учреждении (включая специально оборудованные учебные места, специализированное учебное, реабилитационное, медицинское оборудование, а также оборудование и технические сре</w:t>
      </w:r>
      <w:r w:rsidRPr="00295F49">
        <w:t>д</w:t>
      </w:r>
      <w:r w:rsidRPr="00295F49">
        <w:t xml:space="preserve">ства обучения лиц с </w:t>
      </w:r>
      <w:r w:rsidRPr="00295F49">
        <w:lastRenderedPageBreak/>
        <w:t>ограниченными возможностями здоровья индивидуального и коллективного пользования для организации коррекционных и реабилитационных кабинетов, организ</w:t>
      </w:r>
      <w:r w:rsidRPr="00295F49">
        <w:t>а</w:t>
      </w:r>
      <w:r w:rsidRPr="00295F49">
        <w:t>ции спортивных и массовых мероприятий, питания, обеспечения медицинского обслуживания, оздоровительных и лечебно-профилактических мер</w:t>
      </w:r>
      <w:r w:rsidRPr="00295F49">
        <w:t>о</w:t>
      </w:r>
      <w:r w:rsidRPr="00295F49">
        <w:t>приятий, хозяйственно-бытового и санитарно-гигиенического обслуживания).</w:t>
      </w:r>
    </w:p>
    <w:p w:rsidR="00073102" w:rsidRPr="00295F49" w:rsidRDefault="00073102" w:rsidP="00073102">
      <w:pPr>
        <w:pStyle w:val="a4"/>
        <w:tabs>
          <w:tab w:val="left" w:pos="707"/>
        </w:tabs>
        <w:spacing w:after="0" w:line="360" w:lineRule="auto"/>
        <w:ind w:firstLine="454"/>
        <w:jc w:val="both"/>
        <w:rPr>
          <w:i/>
        </w:rPr>
      </w:pPr>
      <w:r w:rsidRPr="00295F49">
        <w:rPr>
          <w:i/>
        </w:rPr>
        <w:t>Информационное обеспечение</w:t>
      </w:r>
    </w:p>
    <w:p w:rsidR="00073102" w:rsidRPr="00295F49" w:rsidRDefault="00073102" w:rsidP="00073102">
      <w:pPr>
        <w:pStyle w:val="a4"/>
        <w:tabs>
          <w:tab w:val="left" w:pos="707"/>
        </w:tabs>
        <w:spacing w:after="0" w:line="360" w:lineRule="auto"/>
        <w:ind w:firstLine="454"/>
        <w:jc w:val="both"/>
        <w:rPr>
          <w:i/>
        </w:rPr>
      </w:pPr>
      <w:r w:rsidRPr="00295F49"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073102" w:rsidRPr="00295F49" w:rsidRDefault="00073102" w:rsidP="00073102">
      <w:pPr>
        <w:pStyle w:val="a4"/>
        <w:tabs>
          <w:tab w:val="left" w:pos="707"/>
        </w:tabs>
        <w:spacing w:after="0" w:line="360" w:lineRule="auto"/>
        <w:ind w:firstLine="454"/>
        <w:jc w:val="both"/>
      </w:pPr>
      <w:r w:rsidRPr="00295F49"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видеоматериалов.</w:t>
      </w:r>
    </w:p>
    <w:p w:rsidR="00073102" w:rsidRPr="00295F49" w:rsidRDefault="00073102" w:rsidP="00073102">
      <w:pPr>
        <w:pStyle w:val="a4"/>
        <w:spacing w:after="0" w:line="360" w:lineRule="auto"/>
        <w:ind w:firstLine="454"/>
        <w:jc w:val="both"/>
      </w:pPr>
      <w:r w:rsidRPr="00295F49">
        <w:t>Результатом реализации указанных требований должно быть создание комфортной развивающей образовательной среды:</w:t>
      </w:r>
    </w:p>
    <w:p w:rsidR="00073102" w:rsidRPr="00295F49" w:rsidRDefault="00073102" w:rsidP="00073102">
      <w:pPr>
        <w:pStyle w:val="a4"/>
        <w:spacing w:after="0" w:line="360" w:lineRule="auto"/>
        <w:ind w:firstLine="454"/>
        <w:jc w:val="both"/>
      </w:pPr>
      <w:r w:rsidRPr="00295F49">
        <w:t>— преемственной по отношению к начальному общему образованию и учитывающей особенности организации основного общего образования, а также специфику психофизического развития обучающихся с ограниченными возможностями здоровья на данной ступени общего образования;</w:t>
      </w:r>
    </w:p>
    <w:p w:rsidR="00073102" w:rsidRPr="00295F49" w:rsidRDefault="00073102" w:rsidP="00073102">
      <w:pPr>
        <w:pStyle w:val="a4"/>
        <w:spacing w:after="0" w:line="360" w:lineRule="auto"/>
        <w:ind w:firstLine="454"/>
        <w:jc w:val="both"/>
      </w:pPr>
      <w:r w:rsidRPr="00295F49">
        <w:t>— обеспечивающей воспитание, обучение, социальную адаптацию и интеграцию детей с ограниченными возможностями здоровья;</w:t>
      </w:r>
    </w:p>
    <w:p w:rsidR="00073102" w:rsidRPr="00295F49" w:rsidRDefault="00073102" w:rsidP="00073102">
      <w:pPr>
        <w:pStyle w:val="a4"/>
        <w:spacing w:after="0" w:line="360" w:lineRule="auto"/>
        <w:ind w:firstLine="454"/>
        <w:jc w:val="both"/>
      </w:pPr>
      <w:r w:rsidRPr="00295F49">
        <w:t>— способствующей достижению целей основного общего образования, обеспечивающей его качество, доступность и открытость для обучающихся с ограниченными возможностями здоровья, их родителей (законных представителей);</w:t>
      </w:r>
    </w:p>
    <w:p w:rsidR="00073102" w:rsidRPr="00295F49" w:rsidRDefault="00073102" w:rsidP="00073102">
      <w:pPr>
        <w:pStyle w:val="a4"/>
        <w:spacing w:after="0" w:line="360" w:lineRule="auto"/>
        <w:ind w:firstLine="454"/>
        <w:jc w:val="both"/>
      </w:pPr>
      <w:r w:rsidRPr="00295F49">
        <w:t>— 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требованиями, установленными Стандартом.</w:t>
      </w:r>
    </w:p>
    <w:p w:rsidR="00BD2C70" w:rsidRPr="00073102" w:rsidRDefault="00BD2C70">
      <w:pPr>
        <w:rPr>
          <w:lang w:val="ru-RU"/>
        </w:rPr>
      </w:pPr>
    </w:p>
    <w:sectPr w:rsidR="00BD2C70" w:rsidRPr="0007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2C"/>
    <w:rsid w:val="00073102"/>
    <w:rsid w:val="0058112C"/>
    <w:rsid w:val="00B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4CF80-C4E9-49B3-9E2B-3ED5208A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073102"/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rsid w:val="00073102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73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07310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BodyText21">
    <w:name w:val="Body Text 21"/>
    <w:basedOn w:val="a"/>
    <w:rsid w:val="00073102"/>
    <w:pPr>
      <w:widowControl/>
      <w:autoSpaceDE/>
      <w:autoSpaceDN/>
      <w:adjustRightInd/>
      <w:ind w:firstLine="709"/>
      <w:jc w:val="both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3028</Words>
  <Characters>17263</Characters>
  <Application>Microsoft Office Word</Application>
  <DocSecurity>0</DocSecurity>
  <Lines>143</Lines>
  <Paragraphs>40</Paragraphs>
  <ScaleCrop>false</ScaleCrop>
  <Company/>
  <LinksUpToDate>false</LinksUpToDate>
  <CharactersWithSpaces>20251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2019-09-08T10:36:00Z</dcterms:created>
  <dcterms:modified xsi:type="dcterms:W3CDTF">2019-09-08T10:37:00Z</dcterms:modified>
</cp:coreProperties>
</file>