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6C" w:rsidRPr="00D71A6C" w:rsidRDefault="00D71A6C" w:rsidP="00D71A6C">
      <w:pPr>
        <w:spacing w:after="0" w:line="276" w:lineRule="auto"/>
        <w:jc w:val="center"/>
        <w:rPr>
          <w:rFonts w:ascii="Times New Roman" w:eastAsia="Calibri" w:hAnsi="Times New Roman" w:cs="Times New Roman"/>
          <w:b/>
          <w:sz w:val="24"/>
          <w:szCs w:val="24"/>
        </w:rPr>
      </w:pPr>
      <w:r w:rsidRPr="00D71A6C">
        <w:rPr>
          <w:rFonts w:ascii="Times New Roman" w:eastAsia="Calibri" w:hAnsi="Times New Roman" w:cs="Times New Roman"/>
          <w:b/>
          <w:sz w:val="24"/>
          <w:szCs w:val="24"/>
        </w:rPr>
        <w:t>1.3.Система оценки достижения планируемых результатов освоения ООП НОО</w:t>
      </w:r>
    </w:p>
    <w:p w:rsidR="00D71A6C" w:rsidRPr="00D71A6C" w:rsidRDefault="00D71A6C" w:rsidP="00D71A6C">
      <w:pPr>
        <w:spacing w:after="0" w:line="276" w:lineRule="auto"/>
        <w:jc w:val="center"/>
        <w:rPr>
          <w:rFonts w:ascii="Times New Roman" w:eastAsia="Calibri" w:hAnsi="Times New Roman" w:cs="Times New Roman"/>
          <w:b/>
          <w:sz w:val="24"/>
          <w:szCs w:val="24"/>
        </w:rPr>
      </w:pPr>
      <w:r w:rsidRPr="00D71A6C">
        <w:rPr>
          <w:rFonts w:ascii="Times New Roman" w:eastAsia="Times New Roman" w:hAnsi="Times New Roman" w:cs="Times New Roman"/>
          <w:b/>
          <w:bCs/>
          <w:caps/>
          <w:sz w:val="24"/>
          <w:szCs w:val="24"/>
          <w:lang w:eastAsia="ru-RU"/>
        </w:rPr>
        <w:t>1.3.1</w:t>
      </w:r>
      <w:r w:rsidRPr="00D71A6C">
        <w:rPr>
          <w:rFonts w:ascii="Times New Roman" w:eastAsia="Calibri" w:hAnsi="Times New Roman" w:cs="Times New Roman"/>
          <w:b/>
          <w:sz w:val="24"/>
          <w:szCs w:val="24"/>
        </w:rPr>
        <w:t>. Общие положения</w:t>
      </w:r>
    </w:p>
    <w:p w:rsidR="00D71A6C" w:rsidRPr="00D71A6C" w:rsidRDefault="00D71A6C" w:rsidP="00D71A6C">
      <w:pPr>
        <w:spacing w:after="0" w:line="276" w:lineRule="auto"/>
        <w:jc w:val="center"/>
        <w:rPr>
          <w:rFonts w:ascii="Times New Roman" w:eastAsia="Times New Roman" w:hAnsi="Times New Roman" w:cs="Times New Roman"/>
          <w:b/>
          <w:bCs/>
          <w:cap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D71A6C">
        <w:rPr>
          <w:rFonts w:ascii="Times New Roman" w:eastAsia="@Arial Unicode MS" w:hAnsi="Times New Roman" w:cs="Times New Roman"/>
          <w:sz w:val="24"/>
          <w:szCs w:val="24"/>
          <w:lang w:eastAsia="ru-RU"/>
        </w:rPr>
        <w:t>вовлечённость</w:t>
      </w:r>
      <w:proofErr w:type="spellEnd"/>
      <w:r w:rsidRPr="00D71A6C">
        <w:rPr>
          <w:rFonts w:ascii="Times New Roman" w:eastAsia="@Arial Unicode MS" w:hAnsi="Times New Roman" w:cs="Times New Roman"/>
          <w:sz w:val="24"/>
          <w:szCs w:val="24"/>
          <w:lang w:eastAsia="ru-RU"/>
        </w:rPr>
        <w:t xml:space="preserve"> в оценочную деятельность как педагогов, так и обучающихся.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Оценка на единой критериальной основе, формирование навыков рефлексии, самоанализа, самоконтроля, само</w:t>
      </w:r>
      <w:r w:rsidRPr="00D71A6C">
        <w:rPr>
          <w:rFonts w:ascii="Times New Roman" w:eastAsia="@Arial Unicode MS" w:hAnsi="Times New Roman" w:cs="Times New Roma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В соответствии со Стандартом основным</w:t>
      </w:r>
      <w:r w:rsidRPr="00D71A6C">
        <w:rPr>
          <w:rFonts w:ascii="Times New Roman" w:eastAsia="@Arial Unicode MS" w:hAnsi="Times New Roman" w:cs="Times New Roman"/>
          <w:b/>
          <w:bCs/>
          <w:sz w:val="24"/>
          <w:szCs w:val="24"/>
          <w:lang w:eastAsia="ru-RU"/>
        </w:rPr>
        <w:t xml:space="preserve"> объектом </w:t>
      </w:r>
      <w:r w:rsidRPr="00D71A6C">
        <w:rPr>
          <w:rFonts w:ascii="Times New Roman" w:eastAsia="@Arial Unicode MS" w:hAnsi="Times New Roman" w:cs="Times New Roman"/>
          <w:sz w:val="24"/>
          <w:szCs w:val="24"/>
          <w:lang w:eastAsia="ru-RU"/>
        </w:rPr>
        <w:t xml:space="preserve">системы оценки, её </w:t>
      </w:r>
      <w:r w:rsidRPr="00D71A6C">
        <w:rPr>
          <w:rFonts w:ascii="Times New Roman" w:eastAsia="@Arial Unicode MS" w:hAnsi="Times New Roman" w:cs="Times New Roman"/>
          <w:b/>
          <w:bCs/>
          <w:sz w:val="24"/>
          <w:szCs w:val="24"/>
          <w:lang w:eastAsia="ru-RU"/>
        </w:rPr>
        <w:t>содержательной и критериальной базой выступают планируемые результаты</w:t>
      </w:r>
      <w:r w:rsidRPr="00D71A6C">
        <w:rPr>
          <w:rFonts w:ascii="Times New Roman" w:eastAsia="@Arial Unicode MS" w:hAnsi="Times New Roman" w:cs="Times New Roman"/>
          <w:sz w:val="24"/>
          <w:szCs w:val="24"/>
          <w:lang w:eastAsia="ru-RU"/>
        </w:rPr>
        <w:t xml:space="preserve"> освоения обучающимися основной образовательной программы начального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71A6C">
        <w:rPr>
          <w:rFonts w:ascii="Times New Roman" w:eastAsia="@Arial Unicode MS" w:hAnsi="Times New Roman" w:cs="Times New Roman"/>
          <w:b/>
          <w:bCs/>
          <w:sz w:val="24"/>
          <w:szCs w:val="24"/>
          <w:lang w:eastAsia="ru-RU"/>
        </w:rPr>
        <w:t>функциями</w:t>
      </w:r>
      <w:r w:rsidRPr="00D71A6C">
        <w:rPr>
          <w:rFonts w:ascii="Times New Roman" w:eastAsia="@Arial Unicode MS" w:hAnsi="Times New Roman" w:cs="Times New Roman"/>
          <w:sz w:val="24"/>
          <w:szCs w:val="24"/>
          <w:lang w:eastAsia="ru-RU"/>
        </w:rPr>
        <w:t xml:space="preserve"> являются </w:t>
      </w:r>
      <w:r w:rsidRPr="00D71A6C">
        <w:rPr>
          <w:rFonts w:ascii="Times New Roman" w:eastAsia="@Arial Unicode MS" w:hAnsi="Times New Roman" w:cs="Times New Roman"/>
          <w:b/>
          <w:bCs/>
          <w:i/>
          <w:iCs/>
          <w:sz w:val="24"/>
          <w:szCs w:val="24"/>
          <w:lang w:eastAsia="ru-RU"/>
        </w:rPr>
        <w:t>ориентация образовательного процесса</w:t>
      </w:r>
      <w:r w:rsidRPr="00D71A6C">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71A6C">
        <w:rPr>
          <w:rFonts w:ascii="Times New Roman" w:eastAsia="@Arial Unicode MS" w:hAnsi="Times New Roman" w:cs="Times New Roman"/>
          <w:b/>
          <w:bCs/>
          <w:i/>
          <w:iCs/>
          <w:sz w:val="24"/>
          <w:szCs w:val="24"/>
          <w:lang w:eastAsia="ru-RU"/>
        </w:rPr>
        <w:t>обратной связи</w:t>
      </w:r>
      <w:r w:rsidRPr="00D71A6C">
        <w:rPr>
          <w:rFonts w:ascii="Times New Roman" w:eastAsia="@Arial Unicode MS" w:hAnsi="Times New Roman" w:cs="Times New Roman"/>
          <w:sz w:val="24"/>
          <w:szCs w:val="24"/>
          <w:lang w:eastAsia="ru-RU"/>
        </w:rPr>
        <w:t>, позволяющей осуществлять</w:t>
      </w:r>
      <w:r w:rsidRPr="00D71A6C">
        <w:rPr>
          <w:rFonts w:ascii="Times New Roman" w:eastAsia="@Arial Unicode MS" w:hAnsi="Times New Roman" w:cs="Times New Roman"/>
          <w:b/>
          <w:bCs/>
          <w:i/>
          <w:iCs/>
          <w:sz w:val="24"/>
          <w:szCs w:val="24"/>
          <w:lang w:eastAsia="ru-RU"/>
        </w:rPr>
        <w:t xml:space="preserve"> управление образовательным процессом</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D71A6C">
        <w:rPr>
          <w:rFonts w:ascii="Times New Roman" w:eastAsia="@Arial Unicode MS" w:hAnsi="Times New Roman" w:cs="Times New Roman"/>
          <w:sz w:val="24"/>
          <w:szCs w:val="24"/>
          <w:lang w:eastAsia="ru-RU"/>
        </w:rPr>
        <w:t>образовательных достижений</w:t>
      </w:r>
      <w:proofErr w:type="gramEnd"/>
      <w:r w:rsidRPr="00D71A6C">
        <w:rPr>
          <w:rFonts w:ascii="Times New Roman" w:eastAsia="@Arial Unicode MS" w:hAnsi="Times New Roman" w:cs="Times New Roman"/>
          <w:sz w:val="24"/>
          <w:szCs w:val="24"/>
          <w:lang w:eastAsia="ru-RU"/>
        </w:rPr>
        <w:t xml:space="preserve">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D71A6C">
        <w:rPr>
          <w:rFonts w:ascii="Times New Roman" w:eastAsia="@Arial Unicode MS" w:hAnsi="Times New Roman" w:cs="Times New Roman"/>
          <w:sz w:val="24"/>
          <w:szCs w:val="24"/>
          <w:u w:val="single"/>
          <w:lang w:eastAsia="ru-RU"/>
        </w:rPr>
        <w:t>«Выпускник научится»</w:t>
      </w:r>
      <w:r w:rsidRPr="00D71A6C">
        <w:rPr>
          <w:rFonts w:ascii="Times New Roman" w:eastAsia="@Arial Unicode MS" w:hAnsi="Times New Roman" w:cs="Times New Roman"/>
          <w:sz w:val="24"/>
          <w:szCs w:val="24"/>
          <w:lang w:eastAsia="ru-RU"/>
        </w:rPr>
        <w:t xml:space="preserve"> для каждой программы, предмета, курса.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D71A6C">
        <w:rPr>
          <w:rFonts w:ascii="Times New Roman" w:eastAsia="@Arial Unicode MS" w:hAnsi="Times New Roman" w:cs="Times New Roman"/>
          <w:sz w:val="24"/>
          <w:szCs w:val="24"/>
          <w:u w:val="single"/>
          <w:lang w:eastAsia="ru-RU"/>
        </w:rPr>
        <w:t>«Выпускник научится»</w:t>
      </w:r>
      <w:r w:rsidRPr="00D71A6C">
        <w:rPr>
          <w:rFonts w:ascii="Times New Roman" w:eastAsia="@Arial Unicode MS" w:hAnsi="Times New Roman" w:cs="Times New Roman"/>
          <w:sz w:val="24"/>
          <w:szCs w:val="24"/>
          <w:lang w:eastAsia="ru-RU"/>
        </w:rPr>
        <w:t xml:space="preserve"> и </w:t>
      </w:r>
      <w:r w:rsidRPr="00D71A6C">
        <w:rPr>
          <w:rFonts w:ascii="Times New Roman" w:eastAsia="@Arial Unicode MS" w:hAnsi="Times New Roman" w:cs="Times New Roman"/>
          <w:sz w:val="24"/>
          <w:szCs w:val="24"/>
          <w:u w:val="single"/>
          <w:lang w:eastAsia="ru-RU"/>
        </w:rPr>
        <w:t>«Выпускник получит возможность научиться»</w:t>
      </w:r>
      <w:r w:rsidRPr="00D71A6C">
        <w:rPr>
          <w:rFonts w:ascii="Times New Roman" w:eastAsia="@Arial Unicode MS" w:hAnsi="Times New Roman" w:cs="Times New Roman"/>
          <w:sz w:val="24"/>
          <w:szCs w:val="24"/>
          <w:lang w:eastAsia="ru-RU"/>
        </w:rPr>
        <w:t xml:space="preserve"> для каждой учебной программы.</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1A6C">
        <w:rPr>
          <w:rFonts w:ascii="Times New Roman" w:eastAsia="@Arial Unicode MS" w:hAnsi="Times New Roman" w:cs="Times New Roman"/>
          <w:b/>
          <w:bCs/>
          <w:i/>
          <w:iCs/>
          <w:sz w:val="24"/>
          <w:szCs w:val="24"/>
          <w:lang w:eastAsia="ru-RU"/>
        </w:rPr>
        <w:t>комплексный подход к оценке результатов</w:t>
      </w:r>
      <w:r w:rsidRPr="00D71A6C">
        <w:rPr>
          <w:rFonts w:ascii="Times New Roman" w:eastAsia="@Arial Unicode MS" w:hAnsi="Times New Roman" w:cs="Times New Roman"/>
          <w:sz w:val="24"/>
          <w:szCs w:val="24"/>
          <w:lang w:eastAsia="ru-RU"/>
        </w:rPr>
        <w:t xml:space="preserve"> образования, позволяющий вести оценку достижения </w:t>
      </w:r>
      <w:r w:rsidRPr="00D71A6C">
        <w:rPr>
          <w:rFonts w:ascii="Times New Roman" w:eastAsia="@Arial Unicode MS" w:hAnsi="Times New Roman" w:cs="Times New Roman"/>
          <w:sz w:val="24"/>
          <w:szCs w:val="24"/>
          <w:lang w:eastAsia="ru-RU"/>
        </w:rPr>
        <w:lastRenderedPageBreak/>
        <w:t>обучающимися всех трёх групп результатов образования:</w:t>
      </w:r>
      <w:r w:rsidRPr="00D71A6C">
        <w:rPr>
          <w:rFonts w:ascii="Times New Roman" w:eastAsia="@Arial Unicode MS" w:hAnsi="Times New Roman" w:cs="Times New Roman"/>
          <w:b/>
          <w:bCs/>
          <w:i/>
          <w:iCs/>
          <w:sz w:val="24"/>
          <w:szCs w:val="24"/>
          <w:lang w:eastAsia="ru-RU"/>
        </w:rPr>
        <w:t xml:space="preserve"> личностных, </w:t>
      </w:r>
      <w:proofErr w:type="spellStart"/>
      <w:r w:rsidRPr="00D71A6C">
        <w:rPr>
          <w:rFonts w:ascii="Times New Roman" w:eastAsia="@Arial Unicode MS" w:hAnsi="Times New Roman" w:cs="Times New Roman"/>
          <w:b/>
          <w:bCs/>
          <w:i/>
          <w:iCs/>
          <w:sz w:val="24"/>
          <w:szCs w:val="24"/>
          <w:lang w:eastAsia="ru-RU"/>
        </w:rPr>
        <w:t>метапредметных</w:t>
      </w:r>
      <w:proofErr w:type="spellEnd"/>
      <w:r w:rsidRPr="00D71A6C">
        <w:rPr>
          <w:rFonts w:ascii="Times New Roman" w:eastAsia="@Arial Unicode MS" w:hAnsi="Times New Roman" w:cs="Times New Roman"/>
          <w:b/>
          <w:bCs/>
          <w:i/>
          <w:iCs/>
          <w:sz w:val="24"/>
          <w:szCs w:val="24"/>
          <w:lang w:eastAsia="ru-RU"/>
        </w:rPr>
        <w:t xml:space="preserve"> и предметных</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 соответствии с Требованиями Стандарта предоставление и использование </w:t>
      </w:r>
      <w:r w:rsidRPr="00D71A6C">
        <w:rPr>
          <w:rFonts w:ascii="Times New Roman" w:eastAsia="@Arial Unicode MS" w:hAnsi="Times New Roman" w:cs="Times New Roman"/>
          <w:b/>
          <w:bCs/>
          <w:i/>
          <w:iCs/>
          <w:sz w:val="24"/>
          <w:szCs w:val="24"/>
          <w:lang w:eastAsia="ru-RU"/>
        </w:rPr>
        <w:t>персонифицированной информации</w:t>
      </w:r>
      <w:r w:rsidRPr="00D71A6C">
        <w:rPr>
          <w:rFonts w:ascii="Times New Roman" w:eastAsia="@Arial Unicode M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71A6C">
        <w:rPr>
          <w:rFonts w:ascii="Times New Roman" w:eastAsia="@Arial Unicode MS" w:hAnsi="Times New Roman" w:cs="Times New Roman"/>
          <w:b/>
          <w:bCs/>
          <w:i/>
          <w:iCs/>
          <w:sz w:val="24"/>
          <w:szCs w:val="24"/>
          <w:lang w:eastAsia="ru-RU"/>
        </w:rPr>
        <w:t>неперсонифицированной</w:t>
      </w:r>
      <w:proofErr w:type="spellEnd"/>
      <w:r w:rsidRPr="00D71A6C">
        <w:rPr>
          <w:rFonts w:ascii="Times New Roman" w:eastAsia="@Arial Unicode MS" w:hAnsi="Times New Roman" w:cs="Times New Roman"/>
          <w:b/>
          <w:bCs/>
          <w:i/>
          <w:iCs/>
          <w:sz w:val="24"/>
          <w:szCs w:val="24"/>
          <w:lang w:eastAsia="ru-RU"/>
        </w:rPr>
        <w:t xml:space="preserve"> (анонимной)</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b/>
          <w:bCs/>
          <w:i/>
          <w:iCs/>
          <w:sz w:val="24"/>
          <w:szCs w:val="24"/>
          <w:lang w:eastAsia="ru-RU"/>
        </w:rPr>
        <w:t>информации</w:t>
      </w:r>
      <w:r w:rsidRPr="00D71A6C">
        <w:rPr>
          <w:rFonts w:ascii="Times New Roman" w:eastAsia="@Arial Unicode MS" w:hAnsi="Times New Roman" w:cs="Times New Roman"/>
          <w:sz w:val="24"/>
          <w:szCs w:val="24"/>
          <w:lang w:eastAsia="ru-RU"/>
        </w:rPr>
        <w:t xml:space="preserve"> о достигаемых обучающимися образовательных результатах.</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Интерпретация результатов оценки ведётся на основе </w:t>
      </w:r>
      <w:r w:rsidRPr="00D71A6C">
        <w:rPr>
          <w:rFonts w:ascii="Times New Roman" w:eastAsia="@Arial Unicode MS" w:hAnsi="Times New Roman" w:cs="Times New Roman"/>
          <w:b/>
          <w:bCs/>
          <w:i/>
          <w:iCs/>
          <w:sz w:val="24"/>
          <w:szCs w:val="24"/>
          <w:lang w:eastAsia="ru-RU"/>
        </w:rPr>
        <w:t>контекстной информации</w:t>
      </w:r>
      <w:r w:rsidRPr="00D71A6C">
        <w:rPr>
          <w:rFonts w:ascii="Times New Roman" w:eastAsia="@Arial Unicode M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Система оценки предусматривает </w:t>
      </w:r>
      <w:r w:rsidRPr="00D71A6C">
        <w:rPr>
          <w:rFonts w:ascii="Times New Roman" w:eastAsia="@Arial Unicode MS" w:hAnsi="Times New Roman" w:cs="Times New Roman"/>
          <w:b/>
          <w:bCs/>
          <w:i/>
          <w:iCs/>
          <w:sz w:val="24"/>
          <w:szCs w:val="24"/>
          <w:lang w:eastAsia="ru-RU"/>
        </w:rPr>
        <w:t>уровневый подход</w:t>
      </w:r>
      <w:r w:rsidRPr="00D71A6C">
        <w:rPr>
          <w:rFonts w:ascii="Times New Roman" w:eastAsia="@Arial Unicode M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proofErr w:type="gramStart"/>
      <w:r w:rsidRPr="00D71A6C">
        <w:rPr>
          <w:rFonts w:ascii="Times New Roman" w:eastAsia="@Arial Unicode MS" w:hAnsi="Times New Roman" w:cs="Times New Roman"/>
          <w:sz w:val="24"/>
          <w:szCs w:val="24"/>
          <w:lang w:eastAsia="ru-RU"/>
        </w:rPr>
        <w:t>·«</w:t>
      </w:r>
      <w:proofErr w:type="gramEnd"/>
      <w:r w:rsidRPr="00D71A6C">
        <w:rPr>
          <w:rFonts w:ascii="Times New Roman" w:eastAsia="@Arial Unicode MS" w:hAnsi="Times New Roman" w:cs="Times New Roman"/>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proofErr w:type="gramStart"/>
      <w:r w:rsidRPr="00D71A6C">
        <w:rPr>
          <w:rFonts w:ascii="Times New Roman" w:eastAsia="@Arial Unicode MS" w:hAnsi="Times New Roman" w:cs="Times New Roman"/>
          <w:sz w:val="24"/>
          <w:szCs w:val="24"/>
          <w:lang w:eastAsia="ru-RU"/>
        </w:rPr>
        <w:t>·«</w:t>
      </w:r>
      <w:proofErr w:type="gramEnd"/>
      <w:r w:rsidRPr="00D71A6C">
        <w:rPr>
          <w:rFonts w:ascii="Times New Roman" w:eastAsia="@Arial Unicode MS" w:hAnsi="Times New Roman" w:cs="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Это не исключает возможности использования традиционной системы отметок по 5</w:t>
      </w:r>
      <w:r w:rsidRPr="00D71A6C">
        <w:rPr>
          <w:rFonts w:ascii="Times New Roman" w:eastAsia="@Arial Unicode MS" w:hAnsi="Times New Roman" w:cs="Times New Roman"/>
          <w:sz w:val="24"/>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 xml:space="preserve">1.3.2. </w:t>
      </w:r>
      <w:r w:rsidRPr="00D71A6C">
        <w:rPr>
          <w:rFonts w:ascii="Times New Roman" w:eastAsia="@Arial Unicode MS" w:hAnsi="Times New Roman" w:cs="Times New Roman"/>
          <w:b/>
          <w:bCs/>
          <w:sz w:val="28"/>
          <w:szCs w:val="28"/>
          <w:lang w:eastAsia="ru-RU"/>
        </w:rPr>
        <w:t>Оценка личностных результатов гимназистов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Основным объектом оценки личностных результатов служит </w:t>
      </w:r>
      <w:proofErr w:type="spellStart"/>
      <w:r w:rsidRPr="00D71A6C">
        <w:rPr>
          <w:rFonts w:ascii="Times New Roman" w:eastAsia="@Arial Unicode MS" w:hAnsi="Times New Roman" w:cs="Times New Roman"/>
          <w:sz w:val="24"/>
          <w:szCs w:val="24"/>
          <w:lang w:eastAsia="ru-RU"/>
        </w:rPr>
        <w:t>сформированность</w:t>
      </w:r>
      <w:proofErr w:type="spellEnd"/>
      <w:r w:rsidRPr="00D71A6C">
        <w:rPr>
          <w:rFonts w:ascii="Times New Roman" w:eastAsia="@Arial Unicode MS" w:hAnsi="Times New Roman" w:cs="Times New Roman"/>
          <w:sz w:val="24"/>
          <w:szCs w:val="24"/>
          <w:lang w:eastAsia="ru-RU"/>
        </w:rPr>
        <w:t xml:space="preserve"> универсальных учебных действий, включаемых в следующие три основные блока: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самоопределение</w:t>
      </w:r>
      <w:r w:rsidRPr="00D71A6C">
        <w:rPr>
          <w:rFonts w:ascii="Times New Roman" w:eastAsia="@Arial Unicode MS" w:hAnsi="Times New Roman" w:cs="Times New Roman"/>
          <w:sz w:val="24"/>
          <w:szCs w:val="24"/>
          <w:lang w:eastAsia="ru-RU"/>
        </w:rPr>
        <w:t xml:space="preserve"> – </w:t>
      </w:r>
      <w:proofErr w:type="spellStart"/>
      <w:r w:rsidRPr="00D71A6C">
        <w:rPr>
          <w:rFonts w:ascii="Times New Roman" w:eastAsia="@Arial Unicode MS" w:hAnsi="Times New Roman" w:cs="Times New Roman"/>
          <w:sz w:val="24"/>
          <w:szCs w:val="24"/>
          <w:lang w:eastAsia="ru-RU"/>
        </w:rPr>
        <w:t>сформированность</w:t>
      </w:r>
      <w:proofErr w:type="spellEnd"/>
      <w:r w:rsidRPr="00D71A6C">
        <w:rPr>
          <w:rFonts w:ascii="Times New Roman" w:eastAsia="@Arial Unicode MS" w:hAnsi="Times New Roman" w:cs="Times New Roman"/>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proofErr w:type="spellStart"/>
      <w:r w:rsidRPr="00D71A6C">
        <w:rPr>
          <w:rFonts w:ascii="Times New Roman" w:eastAsia="@Arial Unicode MS" w:hAnsi="Times New Roman" w:cs="Times New Roman"/>
          <w:i/>
          <w:iCs/>
          <w:sz w:val="24"/>
          <w:szCs w:val="24"/>
          <w:lang w:eastAsia="ru-RU"/>
        </w:rPr>
        <w:t>смыслоообразование</w:t>
      </w:r>
      <w:proofErr w:type="spellEnd"/>
      <w:r w:rsidRPr="00D71A6C">
        <w:rPr>
          <w:rFonts w:ascii="Times New Roman" w:eastAsia="@Arial Unicode MS" w:hAnsi="Times New Roman" w:cs="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w:t>
      </w:r>
      <w:r w:rsidRPr="00D71A6C">
        <w:rPr>
          <w:rFonts w:ascii="Times New Roman" w:eastAsia="@Arial Unicode MS" w:hAnsi="Times New Roman" w:cs="Times New Roman"/>
          <w:sz w:val="24"/>
          <w:szCs w:val="24"/>
          <w:lang w:eastAsia="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морально</w:t>
      </w:r>
      <w:r w:rsidRPr="00D71A6C">
        <w:rPr>
          <w:rFonts w:ascii="Times New Roman" w:eastAsia="@Arial Unicode MS" w:hAnsi="Times New Roman" w:cs="Times New Roman"/>
          <w:i/>
          <w:iCs/>
          <w:sz w:val="24"/>
          <w:szCs w:val="24"/>
          <w:lang w:eastAsia="ru-RU"/>
        </w:rPr>
        <w:noBreakHyphen/>
        <w:t>этическая ориентация</w:t>
      </w:r>
      <w:r w:rsidRPr="00D71A6C">
        <w:rPr>
          <w:rFonts w:ascii="Times New Roman" w:eastAsia="@Arial Unicode MS" w:hAnsi="Times New Roman" w:cs="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71A6C">
        <w:rPr>
          <w:rFonts w:ascii="Times New Roman" w:eastAsia="@Arial Unicode MS" w:hAnsi="Times New Roman" w:cs="Times New Roman"/>
          <w:sz w:val="24"/>
          <w:szCs w:val="24"/>
          <w:lang w:eastAsia="ru-RU"/>
        </w:rPr>
        <w:t>децентрации</w:t>
      </w:r>
      <w:proofErr w:type="spellEnd"/>
      <w:r w:rsidRPr="00D71A6C">
        <w:rPr>
          <w:rFonts w:ascii="Times New Roman" w:eastAsia="@Arial Unicode MS" w:hAnsi="Times New Roman" w:cs="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внутренней позиции обучающегося, которая находит отражение в эмоционально</w:t>
      </w:r>
      <w:r w:rsidRPr="00D71A6C">
        <w:rPr>
          <w:rFonts w:ascii="Times New Roman" w:eastAsia="@Arial Unicode MS" w:hAnsi="Times New Roman" w:cs="Times New Roman"/>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r w:rsidRPr="00D71A6C">
        <w:rPr>
          <w:rFonts w:ascii="Times New Roman" w:eastAsia="@Arial Unicode MS" w:hAnsi="Times New Roman" w:cs="Times New Roman"/>
          <w:sz w:val="24"/>
          <w:szCs w:val="24"/>
          <w:lang w:eastAsia="ru-RU"/>
        </w:rPr>
        <w:t>осо</w:t>
      </w:r>
      <w:proofErr w:type="spellEnd"/>
      <w:r w:rsidRPr="00D71A6C">
        <w:rPr>
          <w:rFonts w:ascii="Times New Roman" w:eastAsia="@Arial Unicode MS" w:hAnsi="Times New Roman" w:cs="Times New Roman"/>
          <w:sz w:val="24"/>
          <w:szCs w:val="24"/>
          <w:lang w:eastAsia="ru-RU"/>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·знания моральных норм и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морально-этических суждений, способности к решению моральных проблем на основе </w:t>
      </w:r>
      <w:proofErr w:type="spellStart"/>
      <w:r w:rsidRPr="00D71A6C">
        <w:rPr>
          <w:rFonts w:ascii="Times New Roman" w:eastAsia="@Arial Unicode MS" w:hAnsi="Times New Roman" w:cs="Times New Roman"/>
          <w:sz w:val="24"/>
          <w:szCs w:val="24"/>
          <w:lang w:eastAsia="ru-RU"/>
        </w:rPr>
        <w:t>децентрации</w:t>
      </w:r>
      <w:proofErr w:type="spellEnd"/>
      <w:r w:rsidRPr="00D71A6C">
        <w:rPr>
          <w:rFonts w:ascii="Times New Roman" w:eastAsia="@Arial Unicode MS"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 планируемых результатах, описывающих эту группу, отсутствует блок «Выпускник </w:t>
      </w:r>
      <w:r w:rsidRPr="00D71A6C">
        <w:rPr>
          <w:rFonts w:ascii="Times New Roman" w:eastAsia="@Arial Unicode MS" w:hAnsi="Times New Roman" w:cs="Times New Roman"/>
          <w:sz w:val="24"/>
          <w:szCs w:val="24"/>
          <w:lang w:eastAsia="ru-RU"/>
        </w:rPr>
        <w:lastRenderedPageBreak/>
        <w:t xml:space="preserve">научится». Это означает, что </w:t>
      </w:r>
      <w:r w:rsidRPr="00D71A6C">
        <w:rPr>
          <w:rFonts w:ascii="Times New Roman" w:eastAsia="@Arial Unicode MS" w:hAnsi="Times New Roman" w:cs="Times New Roman"/>
          <w:b/>
          <w:bCs/>
          <w:i/>
          <w:iCs/>
          <w:sz w:val="24"/>
          <w:szCs w:val="24"/>
          <w:lang w:eastAsia="ru-RU"/>
        </w:rPr>
        <w:t xml:space="preserve">личностные результаты выпускников на ступени начального общего образования </w:t>
      </w:r>
      <w:r w:rsidRPr="00D71A6C">
        <w:rPr>
          <w:rFonts w:ascii="Times New Roman" w:eastAsia="@Arial Unicode MS" w:hAnsi="Times New Roman" w:cs="Times New Roman"/>
          <w:sz w:val="24"/>
          <w:szCs w:val="24"/>
          <w:lang w:eastAsia="ru-RU"/>
        </w:rPr>
        <w:t xml:space="preserve">в полном соответствии с требованиями Стандарта </w:t>
      </w:r>
      <w:r w:rsidRPr="00D71A6C">
        <w:rPr>
          <w:rFonts w:ascii="Times New Roman" w:eastAsia="@Arial Unicode MS" w:hAnsi="Times New Roman" w:cs="Times New Roman"/>
          <w:b/>
          <w:bCs/>
          <w:i/>
          <w:iCs/>
          <w:sz w:val="24"/>
          <w:szCs w:val="24"/>
          <w:lang w:eastAsia="ru-RU"/>
        </w:rPr>
        <w:t>не подлежат итоговой оценке</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D71A6C">
        <w:rPr>
          <w:rFonts w:ascii="Times New Roman" w:eastAsia="@Arial Unicode MS" w:hAnsi="Times New Roman" w:cs="Times New Roman"/>
          <w:sz w:val="24"/>
          <w:szCs w:val="24"/>
          <w:lang w:eastAsia="ru-RU"/>
        </w:rPr>
        <w:t>неперсонифицированных</w:t>
      </w:r>
      <w:proofErr w:type="spellEnd"/>
      <w:r w:rsidRPr="00D71A6C">
        <w:rPr>
          <w:rFonts w:ascii="Times New Roman" w:eastAsia="@Arial Unicode MS" w:hAnsi="Times New Roman" w:cs="Times New Roman"/>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D71A6C">
        <w:rPr>
          <w:rFonts w:ascii="Times New Roman" w:eastAsia="@Arial Unicode MS" w:hAnsi="Times New Roman" w:cs="Times New Roman"/>
          <w:sz w:val="24"/>
          <w:szCs w:val="24"/>
          <w:lang w:eastAsia="ru-RU"/>
        </w:rPr>
        <w:t>воспитательно</w:t>
      </w:r>
      <w:proofErr w:type="spellEnd"/>
      <w:r w:rsidRPr="00D71A6C">
        <w:rPr>
          <w:rFonts w:ascii="Times New Roman" w:eastAsia="@Arial Unicode MS" w:hAnsi="Times New Roman" w:cs="Times New Roman"/>
          <w:sz w:val="24"/>
          <w:szCs w:val="24"/>
          <w:lang w:eastAsia="ru-RU"/>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 ходе текущей оценки возможна ограниченная оценка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D71A6C">
        <w:rPr>
          <w:rFonts w:ascii="Times New Roman" w:eastAsia="@Arial Unicode MS" w:hAnsi="Times New Roman" w:cs="Times New Roman"/>
          <w:b/>
          <w:bCs/>
          <w:sz w:val="24"/>
          <w:szCs w:val="24"/>
          <w:lang w:eastAsia="ru-RU"/>
        </w:rPr>
        <w:t>в форме, не представляющей угрозы личности, психологической безопасности и эмоциональному статусу учащегося</w:t>
      </w:r>
      <w:r w:rsidRPr="00D71A6C">
        <w:rPr>
          <w:rFonts w:ascii="Times New Roman" w:eastAsia="@Arial Unicode MS" w:hAnsi="Times New Roman" w:cs="Times New Roman"/>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·характеристику достижений и положительных качеств обучающегося;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71A6C" w:rsidRPr="00D71A6C" w:rsidRDefault="00D71A6C" w:rsidP="00D71A6C">
      <w:pPr>
        <w:widowControl w:val="0"/>
        <w:tabs>
          <w:tab w:val="left" w:leader="dot" w:pos="624"/>
        </w:tabs>
        <w:autoSpaceDE w:val="0"/>
        <w:autoSpaceDN w:val="0"/>
        <w:adjustRightInd w:val="0"/>
        <w:spacing w:after="0" w:line="276" w:lineRule="auto"/>
        <w:ind w:firstLine="340"/>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 xml:space="preserve">1.3.3.Оценка </w:t>
      </w:r>
      <w:proofErr w:type="spellStart"/>
      <w:r w:rsidRPr="00D71A6C">
        <w:rPr>
          <w:rFonts w:ascii="Times New Roman" w:eastAsia="@Arial Unicode MS" w:hAnsi="Times New Roman" w:cs="Times New Roman"/>
          <w:b/>
          <w:bCs/>
          <w:sz w:val="24"/>
          <w:szCs w:val="24"/>
          <w:lang w:eastAsia="ru-RU"/>
        </w:rPr>
        <w:t>метапредметных</w:t>
      </w:r>
      <w:proofErr w:type="spellEnd"/>
      <w:r w:rsidRPr="00D71A6C">
        <w:rPr>
          <w:rFonts w:ascii="Times New Roman" w:eastAsia="@Arial Unicode MS" w:hAnsi="Times New Roman" w:cs="Times New Roman"/>
          <w:b/>
          <w:bCs/>
          <w:sz w:val="24"/>
          <w:szCs w:val="24"/>
          <w:lang w:eastAsia="ru-RU"/>
        </w:rPr>
        <w:t xml:space="preserve"> результатов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Оценка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w:t>
      </w:r>
      <w:proofErr w:type="gramStart"/>
      <w:r w:rsidRPr="00D71A6C">
        <w:rPr>
          <w:rFonts w:ascii="Times New Roman" w:eastAsia="@Arial Unicode MS" w:hAnsi="Times New Roman" w:cs="Times New Roman"/>
          <w:sz w:val="24"/>
          <w:szCs w:val="24"/>
          <w:lang w:eastAsia="ru-RU"/>
        </w:rPr>
        <w:t>подпрограммы  «</w:t>
      </w:r>
      <w:proofErr w:type="gramEnd"/>
      <w:r w:rsidRPr="00D71A6C">
        <w:rPr>
          <w:rFonts w:ascii="Times New Roman" w:eastAsia="@Arial Unicode MS" w:hAnsi="Times New Roman" w:cs="Times New Roman"/>
          <w:sz w:val="24"/>
          <w:szCs w:val="24"/>
          <w:lang w:eastAsia="ru-RU"/>
        </w:rPr>
        <w:t>Чтение. Работа с текстом».</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lastRenderedPageBreak/>
        <w:t xml:space="preserve">Достижение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Основным объектом оценки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служит </w:t>
      </w:r>
      <w:proofErr w:type="spellStart"/>
      <w:r w:rsidRPr="00D71A6C">
        <w:rPr>
          <w:rFonts w:ascii="Times New Roman" w:eastAsia="@Arial Unicode MS" w:hAnsi="Times New Roman" w:cs="Times New Roman"/>
          <w:sz w:val="24"/>
          <w:szCs w:val="24"/>
          <w:lang w:eastAsia="ru-RU"/>
        </w:rPr>
        <w:t>сформированность</w:t>
      </w:r>
      <w:proofErr w:type="spellEnd"/>
      <w:r w:rsidRPr="00D71A6C">
        <w:rPr>
          <w:rFonts w:ascii="Times New Roman" w:eastAsia="@Arial Unicode MS" w:hAnsi="Times New Roman" w:cs="Times New Roman"/>
          <w:sz w:val="24"/>
          <w:szCs w:val="24"/>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Основное содержание оценки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на ступени начального общего образования строится вокруг умения учиться, </w:t>
      </w:r>
      <w:proofErr w:type="spellStart"/>
      <w:r w:rsidRPr="00D71A6C">
        <w:rPr>
          <w:rFonts w:ascii="Times New Roman" w:eastAsia="@Arial Unicode MS" w:hAnsi="Times New Roman" w:cs="Times New Roman"/>
          <w:sz w:val="24"/>
          <w:szCs w:val="24"/>
          <w:lang w:eastAsia="ru-RU"/>
        </w:rPr>
        <w:t>т.·е</w:t>
      </w:r>
      <w:proofErr w:type="spellEnd"/>
      <w:r w:rsidRPr="00D71A6C">
        <w:rPr>
          <w:rFonts w:ascii="Times New Roman" w:eastAsia="@Arial Unicode MS" w:hAnsi="Times New Roman" w:cs="Times New Roman"/>
          <w:sz w:val="24"/>
          <w:szCs w:val="24"/>
          <w:lang w:eastAsia="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Особенности оценки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D71A6C">
        <w:rPr>
          <w:rFonts w:ascii="Times New Roman" w:eastAsia="@Arial Unicode MS" w:hAnsi="Times New Roman" w:cs="Times New Roman"/>
          <w:sz w:val="24"/>
          <w:szCs w:val="24"/>
          <w:lang w:eastAsia="ru-RU"/>
        </w:rPr>
        <w:t>метапредметные</w:t>
      </w:r>
      <w:proofErr w:type="spellEnd"/>
      <w:r w:rsidRPr="00D71A6C">
        <w:rPr>
          <w:rFonts w:ascii="Times New Roman" w:eastAsia="@Arial Unicode MS" w:hAnsi="Times New Roman" w:cs="Times New Roman"/>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универсальных учебных действий, представляющих содержание и </w:t>
      </w:r>
      <w:proofErr w:type="gramStart"/>
      <w:r w:rsidRPr="00D71A6C">
        <w:rPr>
          <w:rFonts w:ascii="Times New Roman" w:eastAsia="@Arial Unicode MS" w:hAnsi="Times New Roman" w:cs="Times New Roman"/>
          <w:sz w:val="24"/>
          <w:szCs w:val="24"/>
          <w:lang w:eastAsia="ru-RU"/>
        </w:rPr>
        <w:t>объект  оценки</w:t>
      </w:r>
      <w:proofErr w:type="gramEnd"/>
      <w:r w:rsidRPr="00D71A6C">
        <w:rPr>
          <w:rFonts w:ascii="Times New Roman" w:eastAsia="@Arial Unicode MS" w:hAnsi="Times New Roman" w:cs="Times New Roman"/>
          <w:sz w:val="24"/>
          <w:szCs w:val="24"/>
          <w:lang w:eastAsia="ru-RU"/>
        </w:rPr>
        <w:t xml:space="preserve">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может быть качественно оценён и измерен в следующих основных формах.</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Во-первых, достижение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конкретного вида универсальных учебных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Во-вторых, достижение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71A6C">
        <w:rPr>
          <w:rFonts w:ascii="Times New Roman" w:eastAsia="@Arial Unicode MS" w:hAnsi="Times New Roman" w:cs="Times New Roman"/>
          <w:sz w:val="24"/>
          <w:szCs w:val="24"/>
          <w:lang w:eastAsia="ru-RU"/>
        </w:rPr>
        <w:t>сформированность</w:t>
      </w:r>
      <w:proofErr w:type="spellEnd"/>
      <w:r w:rsidRPr="00D71A6C">
        <w:rPr>
          <w:rFonts w:ascii="Times New Roman" w:eastAsia="@Arial Unicode MS" w:hAnsi="Times New Roman" w:cs="Times New Roman"/>
          <w:sz w:val="24"/>
          <w:szCs w:val="24"/>
          <w:lang w:eastAsia="ru-RU"/>
        </w:rPr>
        <w:t xml:space="preserve"> коммуникативных учебных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lastRenderedPageBreak/>
        <w:t xml:space="preserve">Наконец, достижение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может проявиться в успешности выполнения комплексных заданий на </w:t>
      </w:r>
      <w:proofErr w:type="spellStart"/>
      <w:r w:rsidRPr="00D71A6C">
        <w:rPr>
          <w:rFonts w:ascii="Times New Roman" w:eastAsia="@Arial Unicode MS" w:hAnsi="Times New Roman" w:cs="Times New Roman"/>
          <w:sz w:val="24"/>
          <w:szCs w:val="24"/>
          <w:lang w:eastAsia="ru-RU"/>
        </w:rPr>
        <w:t>межпредметной</w:t>
      </w:r>
      <w:proofErr w:type="spellEnd"/>
      <w:r w:rsidRPr="00D71A6C">
        <w:rPr>
          <w:rFonts w:ascii="Times New Roman" w:eastAsia="@Arial Unicode MS" w:hAnsi="Times New Roman" w:cs="Times New Roman"/>
          <w:sz w:val="24"/>
          <w:szCs w:val="24"/>
          <w:lang w:eastAsia="ru-RU"/>
        </w:rPr>
        <w:t xml:space="preserve"> основе. В частности, широкие возможности для оценки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Таким образом, </w:t>
      </w:r>
      <w:r w:rsidRPr="00D71A6C">
        <w:rPr>
          <w:rFonts w:ascii="Times New Roman" w:eastAsia="@Arial Unicode MS" w:hAnsi="Times New Roman" w:cs="Times New Roman"/>
          <w:b/>
          <w:bCs/>
          <w:i/>
          <w:iCs/>
          <w:sz w:val="24"/>
          <w:szCs w:val="24"/>
          <w:lang w:eastAsia="ru-RU"/>
        </w:rPr>
        <w:t xml:space="preserve">оценка </w:t>
      </w:r>
      <w:proofErr w:type="spellStart"/>
      <w:r w:rsidRPr="00D71A6C">
        <w:rPr>
          <w:rFonts w:ascii="Times New Roman" w:eastAsia="@Arial Unicode MS" w:hAnsi="Times New Roman" w:cs="Times New Roman"/>
          <w:b/>
          <w:bCs/>
          <w:i/>
          <w:iCs/>
          <w:sz w:val="24"/>
          <w:szCs w:val="24"/>
          <w:lang w:eastAsia="ru-RU"/>
        </w:rPr>
        <w:t>метапредметных</w:t>
      </w:r>
      <w:proofErr w:type="spellEnd"/>
      <w:r w:rsidRPr="00D71A6C">
        <w:rPr>
          <w:rFonts w:ascii="Times New Roman" w:eastAsia="@Arial Unicode MS" w:hAnsi="Times New Roman" w:cs="Times New Roman"/>
          <w:b/>
          <w:bCs/>
          <w:i/>
          <w:iCs/>
          <w:sz w:val="24"/>
          <w:szCs w:val="24"/>
          <w:lang w:eastAsia="ru-RU"/>
        </w:rPr>
        <w:t xml:space="preserve"> результатов может проводиться в ходе различных процедур</w:t>
      </w:r>
      <w:r w:rsidRPr="00D71A6C">
        <w:rPr>
          <w:rFonts w:ascii="Times New Roman" w:eastAsia="@Arial Unicode MS" w:hAnsi="Times New Roman" w:cs="Times New Roman"/>
          <w:sz w:val="24"/>
          <w:szCs w:val="24"/>
          <w:lang w:eastAsia="ru-RU"/>
        </w:rPr>
        <w:t xml:space="preserve">. Например, в итоговые проверочные работы по предметам или в комплексные работы на </w:t>
      </w:r>
      <w:proofErr w:type="spellStart"/>
      <w:r w:rsidRPr="00D71A6C">
        <w:rPr>
          <w:rFonts w:ascii="Times New Roman" w:eastAsia="@Arial Unicode MS" w:hAnsi="Times New Roman" w:cs="Times New Roman"/>
          <w:sz w:val="24"/>
          <w:szCs w:val="24"/>
          <w:lang w:eastAsia="ru-RU"/>
        </w:rPr>
        <w:t>межпредметной</w:t>
      </w:r>
      <w:proofErr w:type="spellEnd"/>
      <w:r w:rsidRPr="00D71A6C">
        <w:rPr>
          <w:rFonts w:ascii="Times New Roman" w:eastAsia="@Arial Unicode MS" w:hAnsi="Times New Roman" w:cs="Times New Roman"/>
          <w:sz w:val="24"/>
          <w:szCs w:val="24"/>
          <w:lang w:eastAsia="ru-RU"/>
        </w:rPr>
        <w:t xml:space="preserve"> основе целесообразно выносить оценку (прямую или опосредованную)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ряда коммуникативных и регулятивных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sz w:val="24"/>
          <w:szCs w:val="24"/>
          <w:lang w:eastAsia="ru-RU"/>
        </w:rPr>
        <w:t xml:space="preserve">Оценка уровня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D71A6C">
        <w:rPr>
          <w:rFonts w:ascii="Times New Roman" w:eastAsia="@Arial Unicode MS" w:hAnsi="Times New Roman" w:cs="Times New Roman"/>
          <w:sz w:val="24"/>
          <w:szCs w:val="24"/>
          <w:lang w:eastAsia="ru-RU"/>
        </w:rPr>
        <w:t>включённости</w:t>
      </w:r>
      <w:proofErr w:type="spellEnd"/>
      <w:r w:rsidRPr="00D71A6C">
        <w:rPr>
          <w:rFonts w:ascii="Times New Roman" w:eastAsia="@Arial Unicode MS" w:hAnsi="Times New Roman" w:cs="Times New Roman"/>
          <w:sz w:val="24"/>
          <w:szCs w:val="24"/>
          <w:lang w:eastAsia="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D71A6C">
        <w:rPr>
          <w:rFonts w:ascii="Times New Roman" w:eastAsia="@Arial Unicode MS" w:hAnsi="Times New Roman" w:cs="Times New Roman"/>
          <w:sz w:val="24"/>
          <w:szCs w:val="24"/>
          <w:lang w:eastAsia="ru-RU"/>
        </w:rPr>
        <w:t>неперсонифицированных</w:t>
      </w:r>
      <w:proofErr w:type="spellEnd"/>
      <w:r w:rsidRPr="00D71A6C">
        <w:rPr>
          <w:rFonts w:ascii="Times New Roman" w:eastAsia="@Arial Unicode MS" w:hAnsi="Times New Roman" w:cs="Times New Roman"/>
          <w:sz w:val="24"/>
          <w:szCs w:val="24"/>
          <w:lang w:eastAsia="ru-RU"/>
        </w:rPr>
        <w:t xml:space="preserve"> процедур.</w:t>
      </w:r>
    </w:p>
    <w:p w:rsidR="00D71A6C" w:rsidRPr="00D71A6C" w:rsidRDefault="00D71A6C" w:rsidP="00D71A6C">
      <w:pPr>
        <w:widowControl w:val="0"/>
        <w:tabs>
          <w:tab w:val="left" w:leader="dot" w:pos="624"/>
        </w:tabs>
        <w:autoSpaceDE w:val="0"/>
        <w:autoSpaceDN w:val="0"/>
        <w:adjustRightInd w:val="0"/>
        <w:spacing w:after="0" w:line="276" w:lineRule="auto"/>
        <w:ind w:firstLine="339"/>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ind w:firstLine="339"/>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1.3.4.Оценка предметных результатов</w:t>
      </w:r>
    </w:p>
    <w:p w:rsidR="00D71A6C" w:rsidRPr="00D71A6C" w:rsidRDefault="00D71A6C" w:rsidP="00D71A6C">
      <w:pPr>
        <w:widowControl w:val="0"/>
        <w:tabs>
          <w:tab w:val="left" w:leader="dot" w:pos="624"/>
        </w:tabs>
        <w:autoSpaceDE w:val="0"/>
        <w:autoSpaceDN w:val="0"/>
        <w:adjustRightInd w:val="0"/>
        <w:spacing w:after="0" w:line="276" w:lineRule="auto"/>
        <w:ind w:firstLine="339"/>
        <w:jc w:val="center"/>
        <w:rPr>
          <w:rFonts w:ascii="Times New Roman" w:eastAsia="@Arial Unicode MS" w:hAnsi="Times New Roman" w:cs="Times New Roman"/>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Cs/>
          <w:sz w:val="24"/>
          <w:szCs w:val="24"/>
          <w:lang w:eastAsia="ru-RU"/>
        </w:rPr>
        <w:t>Оценка предметных результатов</w:t>
      </w:r>
      <w:r w:rsidRPr="00D71A6C">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D71A6C">
        <w:rPr>
          <w:rFonts w:ascii="Times New Roman" w:eastAsia="@Arial Unicode MS" w:hAnsi="Times New Roman" w:cs="Times New Roman"/>
          <w:i/>
          <w:iCs/>
          <w:sz w:val="24"/>
          <w:szCs w:val="24"/>
          <w:lang w:eastAsia="ru-RU"/>
        </w:rPr>
        <w:t>систему основополагающих элементов научного знания</w:t>
      </w:r>
      <w:r w:rsidRPr="00D71A6C">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D71A6C">
        <w:rPr>
          <w:rFonts w:ascii="Times New Roman" w:eastAsia="@Arial Unicode MS" w:hAnsi="Times New Roman" w:cs="Times New Roman"/>
          <w:i/>
          <w:iCs/>
          <w:sz w:val="24"/>
          <w:szCs w:val="24"/>
          <w:lang w:eastAsia="ru-RU"/>
        </w:rPr>
        <w:t>систему предметных знаний</w:t>
      </w:r>
      <w:r w:rsidRPr="00D71A6C">
        <w:rPr>
          <w:rFonts w:ascii="Times New Roman" w:eastAsia="@Arial Unicode MS" w:hAnsi="Times New Roman" w:cs="Times New Roman"/>
          <w:sz w:val="24"/>
          <w:szCs w:val="24"/>
          <w:lang w:eastAsia="ru-RU"/>
        </w:rPr>
        <w:t xml:space="preserve">), и, во-вторых, </w:t>
      </w:r>
      <w:r w:rsidRPr="00D71A6C">
        <w:rPr>
          <w:rFonts w:ascii="Times New Roman" w:eastAsia="@Arial Unicode MS" w:hAnsi="Times New Roman" w:cs="Times New Roman"/>
          <w:i/>
          <w:iCs/>
          <w:sz w:val="24"/>
          <w:szCs w:val="24"/>
          <w:lang w:eastAsia="ru-RU"/>
        </w:rPr>
        <w:t>систему формируемых действий с</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i/>
          <w:iCs/>
          <w:sz w:val="24"/>
          <w:szCs w:val="24"/>
          <w:lang w:eastAsia="ru-RU"/>
        </w:rPr>
        <w:t>учебным материалом</w:t>
      </w:r>
      <w:r w:rsidRPr="00D71A6C">
        <w:rPr>
          <w:rFonts w:ascii="Times New Roman" w:eastAsia="@Arial Unicode MS" w:hAnsi="Times New Roman" w:cs="Times New Roman"/>
          <w:sz w:val="24"/>
          <w:szCs w:val="24"/>
          <w:lang w:eastAsia="ru-RU"/>
        </w:rPr>
        <w:t xml:space="preserve"> (далее – </w:t>
      </w:r>
      <w:r w:rsidRPr="00D71A6C">
        <w:rPr>
          <w:rFonts w:ascii="Times New Roman" w:eastAsia="@Arial Unicode MS" w:hAnsi="Times New Roman" w:cs="Times New Roman"/>
          <w:i/>
          <w:iCs/>
          <w:sz w:val="24"/>
          <w:szCs w:val="24"/>
          <w:lang w:eastAsia="ru-RU"/>
        </w:rPr>
        <w:t>систему предметных действий</w:t>
      </w:r>
      <w:r w:rsidRPr="00D71A6C">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
          <w:bCs/>
          <w:i/>
          <w:iCs/>
          <w:sz w:val="24"/>
          <w:szCs w:val="24"/>
          <w:lang w:eastAsia="ru-RU"/>
        </w:rPr>
        <w:t>Система предметных знаний</w:t>
      </w:r>
      <w:r w:rsidRPr="00D71A6C">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D71A6C">
        <w:rPr>
          <w:rFonts w:ascii="Times New Roman" w:eastAsia="@Arial Unicode MS" w:hAnsi="Times New Roman" w:cs="Times New Roman"/>
          <w:i/>
          <w:iCs/>
          <w:sz w:val="24"/>
          <w:szCs w:val="24"/>
          <w:lang w:eastAsia="ru-RU"/>
        </w:rPr>
        <w:t>опорные знания</w:t>
      </w:r>
      <w:r w:rsidRPr="00D71A6C">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w:t>
      </w:r>
      <w:r w:rsidRPr="00D71A6C">
        <w:rPr>
          <w:rFonts w:ascii="Times New Roman" w:eastAsia="@Arial Unicode MS" w:hAnsi="Times New Roman" w:cs="Times New Roman"/>
          <w:sz w:val="24"/>
          <w:szCs w:val="24"/>
          <w:lang w:eastAsia="ru-RU"/>
        </w:rPr>
        <w:lastRenderedPageBreak/>
        <w:t>пропедевтикой для последующего изучения курсов.</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D71A6C">
        <w:rPr>
          <w:rFonts w:ascii="Times New Roman" w:eastAsia="@Arial Unicode MS" w:hAnsi="Times New Roman" w:cs="Times New Roman"/>
          <w:i/>
          <w:iCs/>
          <w:sz w:val="24"/>
          <w:szCs w:val="24"/>
          <w:lang w:eastAsia="ru-RU"/>
        </w:rPr>
        <w:t>опорной системы знаний по русскому языку, родному языку и математике</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D71A6C">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w:t>
      </w:r>
      <w:r w:rsidRPr="00D71A6C">
        <w:rPr>
          <w:rFonts w:ascii="Times New Roman" w:eastAsia="@Arial Unicode MS" w:hAnsi="Times New Roman" w:cs="Times New Roman"/>
          <w:sz w:val="24"/>
          <w:szCs w:val="24"/>
          <w:lang w:eastAsia="ru-RU"/>
        </w:rPr>
        <w:lastRenderedPageBreak/>
        <w:t>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D71A6C">
        <w:rPr>
          <w:rFonts w:ascii="Times New Roman" w:eastAsia="@Arial Unicode MS" w:hAnsi="Times New Roman" w:cs="Times New Roman"/>
          <w:i/>
          <w:iCs/>
          <w:sz w:val="24"/>
          <w:szCs w:val="24"/>
          <w:lang w:eastAsia="ru-RU"/>
        </w:rPr>
        <w:t>осознанному и произвольному их выполнению</w:t>
      </w:r>
      <w:r w:rsidRPr="00D71A6C">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Поэтому </w:t>
      </w:r>
      <w:r w:rsidRPr="00D71A6C">
        <w:rPr>
          <w:rFonts w:ascii="Times New Roman" w:eastAsia="@Arial Unicode MS" w:hAnsi="Times New Roman" w:cs="Times New Roman"/>
          <w:b/>
          <w:bCs/>
          <w:sz w:val="24"/>
          <w:szCs w:val="24"/>
          <w:lang w:eastAsia="ru-RU"/>
        </w:rPr>
        <w:t>объектом оценки предметных результатов</w:t>
      </w:r>
      <w:r w:rsidRPr="00D71A6C">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действий.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1.3.5. Система внутришкольного мониторинга образовательных достижений</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proofErr w:type="gramStart"/>
      <w:r w:rsidRPr="00D71A6C">
        <w:rPr>
          <w:rFonts w:ascii="Times New Roman" w:eastAsia="@Arial Unicode MS" w:hAnsi="Times New Roman" w:cs="Times New Roman"/>
          <w:sz w:val="24"/>
          <w:szCs w:val="24"/>
          <w:lang w:eastAsia="ru-RU"/>
        </w:rPr>
        <w:t>образовательных достижений</w:t>
      </w:r>
      <w:proofErr w:type="gramEnd"/>
      <w:r w:rsidRPr="00D71A6C">
        <w:rPr>
          <w:rFonts w:ascii="Times New Roman" w:eastAsia="@Arial Unicode MS" w:hAnsi="Times New Roman" w:cs="Times New Roman"/>
          <w:sz w:val="24"/>
          <w:szCs w:val="24"/>
          <w:lang w:eastAsia="ru-RU"/>
        </w:rPr>
        <w:t xml:space="preserve">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·поддерживать высокую учебную мотивацию обучающихся;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·развивать навыки рефлексивной и оценочной (в том числе </w:t>
      </w:r>
      <w:proofErr w:type="spellStart"/>
      <w:r w:rsidRPr="00D71A6C">
        <w:rPr>
          <w:rFonts w:ascii="Times New Roman" w:eastAsia="@Arial Unicode MS" w:hAnsi="Times New Roman" w:cs="Times New Roman"/>
          <w:sz w:val="24"/>
          <w:szCs w:val="24"/>
          <w:lang w:eastAsia="ru-RU"/>
        </w:rPr>
        <w:t>самооценочной</w:t>
      </w:r>
      <w:proofErr w:type="spellEnd"/>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sz w:val="24"/>
          <w:szCs w:val="24"/>
          <w:lang w:eastAsia="ru-RU"/>
        </w:rPr>
        <w:lastRenderedPageBreak/>
        <w:t>деятельности обучающихся;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
          <w:bCs/>
          <w:i/>
          <w:iCs/>
          <w:sz w:val="24"/>
          <w:szCs w:val="24"/>
          <w:lang w:eastAsia="ru-RU"/>
        </w:rPr>
        <w:t>Портфель достижений</w:t>
      </w:r>
      <w:r w:rsidRPr="00D71A6C">
        <w:rPr>
          <w:rFonts w:ascii="Times New Roman" w:eastAsia="@Arial Unicode MS" w:hAnsi="Times New Roma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w:t>
      </w:r>
      <w:proofErr w:type="gramStart"/>
      <w:r w:rsidRPr="00D71A6C">
        <w:rPr>
          <w:rFonts w:ascii="Times New Roman" w:eastAsia="@Arial Unicode MS" w:hAnsi="Times New Roman" w:cs="Times New Roman"/>
          <w:sz w:val="24"/>
          <w:szCs w:val="24"/>
          <w:lang w:eastAsia="ru-RU"/>
        </w:rPr>
        <w:t>например</w:t>
      </w:r>
      <w:proofErr w:type="gramEnd"/>
      <w:r w:rsidRPr="00D71A6C">
        <w:rPr>
          <w:rFonts w:ascii="Times New Roman" w:eastAsia="@Arial Unicode MS" w:hAnsi="Times New Roman" w:cs="Times New Roman"/>
          <w:sz w:val="24"/>
          <w:szCs w:val="24"/>
          <w:lang w:eastAsia="ru-RU"/>
        </w:rPr>
        <w:t xml:space="preserve"> при проведении аттестации педагогов.</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
          <w:bCs/>
          <w:i/>
          <w:iCs/>
          <w:sz w:val="24"/>
          <w:szCs w:val="24"/>
          <w:lang w:eastAsia="ru-RU"/>
        </w:rPr>
        <w:t>1.Выборки детских работ – формальных и творческих</w:t>
      </w:r>
      <w:r w:rsidRPr="00D71A6C">
        <w:rPr>
          <w:rFonts w:ascii="Times New Roman" w:eastAsia="@Arial Unicode MS"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Обязательной составляющей портфеля достижений являются материалы </w:t>
      </w:r>
      <w:r w:rsidRPr="00D71A6C">
        <w:rPr>
          <w:rFonts w:ascii="Times New Roman" w:eastAsia="@Arial Unicode MS" w:hAnsi="Times New Roman" w:cs="Times New Roman"/>
          <w:i/>
          <w:iCs/>
          <w:sz w:val="24"/>
          <w:szCs w:val="24"/>
          <w:lang w:eastAsia="ru-RU"/>
        </w:rPr>
        <w:t>стартовой диагностики, промежуточных и итоговых стандартизированных</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i/>
          <w:iCs/>
          <w:sz w:val="24"/>
          <w:szCs w:val="24"/>
          <w:lang w:eastAsia="ru-RU"/>
        </w:rPr>
        <w:t>работ</w:t>
      </w:r>
      <w:r w:rsidRPr="00D71A6C">
        <w:rPr>
          <w:rFonts w:ascii="Times New Roman" w:eastAsia="@Arial Unicode MS" w:hAnsi="Times New Roman" w:cs="Times New Roman"/>
          <w:sz w:val="24"/>
          <w:szCs w:val="24"/>
          <w:lang w:eastAsia="ru-RU"/>
        </w:rPr>
        <w:t xml:space="preserve"> по отдельным предметам.</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по русскому, родному языку и литературному чтению, литературному чтению на родном языке, иностранному языку</w:t>
      </w:r>
      <w:r w:rsidRPr="00D71A6C">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по математике</w:t>
      </w:r>
      <w:r w:rsidRPr="00D71A6C">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D71A6C">
        <w:rPr>
          <w:rFonts w:ascii="Times New Roman" w:eastAsia="@Arial Unicode MS" w:hAnsi="Times New Roman" w:cs="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по окружающему миру</w:t>
      </w:r>
      <w:r w:rsidRPr="00D71A6C">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D71A6C">
        <w:rPr>
          <w:rFonts w:ascii="Times New Roman" w:eastAsia="@Arial Unicode MS" w:hAnsi="Times New Roman" w:cs="Times New Roman"/>
          <w:sz w:val="24"/>
          <w:szCs w:val="24"/>
          <w:lang w:eastAsia="ru-RU"/>
        </w:rPr>
        <w:t>и·т.п</w:t>
      </w:r>
      <w:proofErr w:type="spellEnd"/>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по предметам эстетического цикла</w:t>
      </w:r>
      <w:r w:rsidRPr="00D71A6C">
        <w:rPr>
          <w:rFonts w:ascii="Times New Roman" w:eastAsia="@Arial Unicode MS" w:hAnsi="Times New Roman" w:cs="Times New Roman"/>
          <w:sz w:val="24"/>
          <w:szCs w:val="24"/>
          <w:lang w:eastAsia="ru-RU"/>
        </w:rPr>
        <w:t xml:space="preserve"> – аудиозаписи, фото</w:t>
      </w:r>
      <w:r w:rsidRPr="00D71A6C">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по технологии</w:t>
      </w:r>
      <w:r w:rsidRPr="00D71A6C">
        <w:rPr>
          <w:rFonts w:ascii="Times New Roman" w:eastAsia="@Arial Unicode MS" w:hAnsi="Times New Roman" w:cs="Times New Roman"/>
          <w:sz w:val="24"/>
          <w:szCs w:val="24"/>
          <w:lang w:eastAsia="ru-RU"/>
        </w:rPr>
        <w:t xml:space="preserve"> – фото</w:t>
      </w:r>
      <w:r w:rsidRPr="00D71A6C">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w:t>
      </w:r>
      <w:r w:rsidRPr="00D71A6C">
        <w:rPr>
          <w:rFonts w:ascii="Times New Roman" w:eastAsia="@Arial Unicode MS" w:hAnsi="Times New Roman" w:cs="Times New Roman"/>
          <w:sz w:val="24"/>
          <w:szCs w:val="24"/>
          <w:lang w:eastAsia="ru-RU"/>
        </w:rPr>
        <w:lastRenderedPageBreak/>
        <w:t>материалы самоанализа и рефлексии и т. п.;</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 xml:space="preserve">по физкультуре </w:t>
      </w:r>
      <w:r w:rsidRPr="00D71A6C">
        <w:rPr>
          <w:rFonts w:ascii="Times New Roman" w:eastAsia="@Arial Unicode MS" w:hAnsi="Times New Roma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i/>
          <w:iCs/>
          <w:sz w:val="24"/>
          <w:szCs w:val="24"/>
          <w:lang w:eastAsia="ru-RU"/>
        </w:rPr>
      </w:pPr>
      <w:proofErr w:type="gramStart"/>
      <w:r w:rsidRPr="00D71A6C">
        <w:rPr>
          <w:rFonts w:ascii="Times New Roman" w:eastAsia="@Arial Unicode MS" w:hAnsi="Times New Roman" w:cs="Times New Roman"/>
          <w:b/>
          <w:bCs/>
          <w:i/>
          <w:iCs/>
          <w:sz w:val="24"/>
          <w:szCs w:val="24"/>
          <w:lang w:eastAsia="ru-RU"/>
        </w:rPr>
        <w:t>2.·</w:t>
      </w:r>
      <w:proofErr w:type="gramEnd"/>
      <w:r w:rsidRPr="00D71A6C">
        <w:rPr>
          <w:rFonts w:ascii="Times New Roman" w:eastAsia="@Arial Unicode MS" w:hAnsi="Times New Roman" w:cs="Times New Roman"/>
          <w:b/>
          <w:bCs/>
          <w:i/>
          <w:iCs/>
          <w:sz w:val="24"/>
          <w:szCs w:val="24"/>
          <w:lang w:eastAsia="ru-RU"/>
        </w:rPr>
        <w:t>Систематизированные материалы наблюдений</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i/>
          <w:iCs/>
          <w:sz w:val="24"/>
          <w:szCs w:val="24"/>
          <w:lang w:eastAsia="ru-RU"/>
        </w:rPr>
        <w:t xml:space="preserve">(оценочные листы, материалы и листы наблюдений и т.п.) </w:t>
      </w:r>
      <w:r w:rsidRPr="00D71A6C">
        <w:rPr>
          <w:rFonts w:ascii="Times New Roman" w:eastAsia="@Arial Unicode MS" w:hAnsi="Times New Roma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i/>
          <w:iCs/>
          <w:sz w:val="24"/>
          <w:szCs w:val="24"/>
          <w:lang w:eastAsia="ru-RU"/>
        </w:rPr>
      </w:pPr>
      <w:r w:rsidRPr="00D71A6C">
        <w:rPr>
          <w:rFonts w:ascii="Times New Roman" w:eastAsia="@Arial Unicode MS" w:hAnsi="Times New Roman" w:cs="Times New Roman"/>
          <w:b/>
          <w:bCs/>
          <w:i/>
          <w:iCs/>
          <w:sz w:val="24"/>
          <w:szCs w:val="24"/>
          <w:lang w:eastAsia="ru-RU"/>
        </w:rPr>
        <w:t xml:space="preserve">3. Материалы, характеризующие достижения обучающихся в рамках </w:t>
      </w:r>
      <w:proofErr w:type="spellStart"/>
      <w:r w:rsidRPr="00D71A6C">
        <w:rPr>
          <w:rFonts w:ascii="Times New Roman" w:eastAsia="@Arial Unicode MS" w:hAnsi="Times New Roman" w:cs="Times New Roman"/>
          <w:b/>
          <w:bCs/>
          <w:i/>
          <w:iCs/>
          <w:sz w:val="24"/>
          <w:szCs w:val="24"/>
          <w:lang w:eastAsia="ru-RU"/>
        </w:rPr>
        <w:t>внеучебной</w:t>
      </w:r>
      <w:proofErr w:type="spellEnd"/>
      <w:r w:rsidRPr="00D71A6C">
        <w:rPr>
          <w:rFonts w:ascii="Times New Roman" w:eastAsia="@Arial Unicode MS" w:hAnsi="Times New Roman" w:cs="Times New Roman"/>
          <w:sz w:val="24"/>
          <w:szCs w:val="24"/>
          <w:lang w:eastAsia="ru-RU"/>
        </w:rPr>
        <w:t xml:space="preserve"> (школьной и внешкольной) </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i/>
          <w:iCs/>
          <w:sz w:val="24"/>
          <w:szCs w:val="24"/>
          <w:lang w:eastAsia="ru-RU"/>
        </w:rPr>
        <w:t>и</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b/>
          <w:bCs/>
          <w:i/>
          <w:iCs/>
          <w:sz w:val="24"/>
          <w:szCs w:val="24"/>
          <w:lang w:eastAsia="ru-RU"/>
        </w:rPr>
        <w:t>досуговой деятельности</w:t>
      </w:r>
      <w:r w:rsidRPr="00D71A6C">
        <w:rPr>
          <w:rFonts w:ascii="Times New Roman" w:eastAsia="@Arial Unicode MS" w:hAnsi="Times New Roman" w:cs="Times New Roman"/>
          <w:sz w:val="24"/>
          <w:szCs w:val="24"/>
          <w:lang w:eastAsia="ru-RU"/>
        </w:rPr>
        <w:t xml:space="preserve">, </w:t>
      </w:r>
      <w:proofErr w:type="gramStart"/>
      <w:r w:rsidRPr="00D71A6C">
        <w:rPr>
          <w:rFonts w:ascii="Times New Roman" w:eastAsia="@Arial Unicode MS" w:hAnsi="Times New Roman" w:cs="Times New Roman"/>
          <w:sz w:val="24"/>
          <w:szCs w:val="24"/>
          <w:lang w:eastAsia="ru-RU"/>
        </w:rPr>
        <w:t>например</w:t>
      </w:r>
      <w:proofErr w:type="gramEnd"/>
      <w:r w:rsidRPr="00D71A6C">
        <w:rPr>
          <w:rFonts w:ascii="Times New Roman" w:eastAsia="@Arial Unicode MS" w:hAnsi="Times New Roman" w:cs="Times New Roman"/>
          <w:sz w:val="24"/>
          <w:szCs w:val="24"/>
          <w:lang w:eastAsia="ru-RU"/>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b/>
          <w:bCs/>
          <w:sz w:val="24"/>
          <w:szCs w:val="24"/>
          <w:lang w:eastAsia="ru-RU"/>
        </w:rPr>
        <w:t xml:space="preserve">Анализ, интерпретация и оценка </w:t>
      </w:r>
      <w:r w:rsidRPr="00D71A6C">
        <w:rPr>
          <w:rFonts w:ascii="Times New Roman" w:eastAsia="@Arial Unicode MS" w:hAnsi="Times New Roma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Оценка как отдельных составляющих, так и портфеля достижений в целом ведётся на </w:t>
      </w:r>
      <w:r w:rsidRPr="00D71A6C">
        <w:rPr>
          <w:rFonts w:ascii="Times New Roman" w:eastAsia="@Arial Unicode MS" w:hAnsi="Times New Roman" w:cs="Times New Roman"/>
          <w:i/>
          <w:iCs/>
          <w:sz w:val="24"/>
          <w:szCs w:val="24"/>
          <w:lang w:eastAsia="ru-RU"/>
        </w:rPr>
        <w:t>критериальной основе</w:t>
      </w:r>
      <w:r w:rsidRPr="00D71A6C">
        <w:rPr>
          <w:rFonts w:ascii="Times New Roman" w:eastAsia="@Arial Unicode MS" w:hAnsi="Times New Roma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1)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у обучающегося </w:t>
      </w:r>
      <w:r w:rsidRPr="00D71A6C">
        <w:rPr>
          <w:rFonts w:ascii="Times New Roman" w:eastAsia="@Arial Unicode MS" w:hAnsi="Times New Roman" w:cs="Times New Roman"/>
          <w:i/>
          <w:iCs/>
          <w:sz w:val="24"/>
          <w:szCs w:val="24"/>
          <w:lang w:eastAsia="ru-RU"/>
        </w:rPr>
        <w:t>универсальных и предметных способов действий</w:t>
      </w:r>
      <w:r w:rsidRPr="00D71A6C">
        <w:rPr>
          <w:rFonts w:ascii="Times New Roman" w:eastAsia="@Arial Unicode MS" w:hAnsi="Times New Roman" w:cs="Times New Roman"/>
          <w:sz w:val="24"/>
          <w:szCs w:val="24"/>
          <w:lang w:eastAsia="ru-RU"/>
        </w:rPr>
        <w:t xml:space="preserve">, а также </w:t>
      </w:r>
      <w:r w:rsidRPr="00D71A6C">
        <w:rPr>
          <w:rFonts w:ascii="Times New Roman" w:eastAsia="@Arial Unicode MS" w:hAnsi="Times New Roman" w:cs="Times New Roman"/>
          <w:i/>
          <w:iCs/>
          <w:sz w:val="24"/>
          <w:szCs w:val="24"/>
          <w:lang w:eastAsia="ru-RU"/>
        </w:rPr>
        <w:t>опорной системы знаний</w:t>
      </w:r>
      <w:r w:rsidRPr="00D71A6C">
        <w:rPr>
          <w:rFonts w:ascii="Times New Roman" w:eastAsia="@Arial Unicode MS" w:hAnsi="Times New Roman" w:cs="Times New Roman"/>
          <w:sz w:val="24"/>
          <w:szCs w:val="24"/>
          <w:lang w:eastAsia="ru-RU"/>
        </w:rPr>
        <w:t>, обеспечивающих ему возможность продолжения образования в основной школе;</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2) </w:t>
      </w:r>
      <w:proofErr w:type="spellStart"/>
      <w:r w:rsidRPr="00D71A6C">
        <w:rPr>
          <w:rFonts w:ascii="Times New Roman" w:eastAsia="@Arial Unicode MS" w:hAnsi="Times New Roman" w:cs="Times New Roman"/>
          <w:sz w:val="24"/>
          <w:szCs w:val="24"/>
          <w:lang w:eastAsia="ru-RU"/>
        </w:rPr>
        <w:t>сформированности</w:t>
      </w:r>
      <w:proofErr w:type="spellEnd"/>
      <w:r w:rsidRPr="00D71A6C">
        <w:rPr>
          <w:rFonts w:ascii="Times New Roman" w:eastAsia="@Arial Unicode MS" w:hAnsi="Times New Roman" w:cs="Times New Roman"/>
          <w:sz w:val="24"/>
          <w:szCs w:val="24"/>
          <w:lang w:eastAsia="ru-RU"/>
        </w:rPr>
        <w:t xml:space="preserve"> основ </w:t>
      </w:r>
      <w:r w:rsidRPr="00D71A6C">
        <w:rPr>
          <w:rFonts w:ascii="Times New Roman" w:eastAsia="@Arial Unicode MS" w:hAnsi="Times New Roman" w:cs="Times New Roman"/>
          <w:i/>
          <w:iCs/>
          <w:sz w:val="24"/>
          <w:szCs w:val="24"/>
          <w:lang w:eastAsia="ru-RU"/>
        </w:rPr>
        <w:t>умения учиться</w:t>
      </w:r>
      <w:r w:rsidRPr="00D71A6C">
        <w:rPr>
          <w:rFonts w:ascii="Times New Roman" w:eastAsia="@Arial Unicode MS" w:hAnsi="Times New Roman" w:cs="Times New Roman"/>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D71A6C" w:rsidRPr="00D71A6C" w:rsidRDefault="00D71A6C" w:rsidP="00D71A6C">
      <w:pPr>
        <w:widowControl w:val="0"/>
        <w:tabs>
          <w:tab w:val="left" w:leader="dot" w:pos="624"/>
        </w:tabs>
        <w:autoSpaceDE w:val="0"/>
        <w:autoSpaceDN w:val="0"/>
        <w:adjustRightInd w:val="0"/>
        <w:spacing w:after="0" w:line="276" w:lineRule="auto"/>
        <w:ind w:firstLine="340"/>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3) </w:t>
      </w:r>
      <w:r w:rsidRPr="00D71A6C">
        <w:rPr>
          <w:rFonts w:ascii="Times New Roman" w:eastAsia="@Arial Unicode MS" w:hAnsi="Times New Roman" w:cs="Times New Roman"/>
          <w:i/>
          <w:iCs/>
          <w:sz w:val="24"/>
          <w:szCs w:val="24"/>
          <w:lang w:eastAsia="ru-RU"/>
        </w:rPr>
        <w:t>индивидуальном прогрессе</w:t>
      </w:r>
      <w:r w:rsidRPr="00D71A6C">
        <w:rPr>
          <w:rFonts w:ascii="Times New Roman" w:eastAsia="@Arial Unicode MS" w:hAnsi="Times New Roman" w:cs="Times New Roman"/>
          <w:sz w:val="24"/>
          <w:szCs w:val="24"/>
          <w:lang w:eastAsia="ru-RU"/>
        </w:rPr>
        <w:t xml:space="preserve"> в основных сферах развития личности – мотивационно-смысловой, познавательной, эмоциональной, волевой и </w:t>
      </w:r>
      <w:proofErr w:type="spellStart"/>
      <w:r w:rsidRPr="00D71A6C">
        <w:rPr>
          <w:rFonts w:ascii="Times New Roman" w:eastAsia="@Arial Unicode MS" w:hAnsi="Times New Roman" w:cs="Times New Roman"/>
          <w:sz w:val="24"/>
          <w:szCs w:val="24"/>
          <w:lang w:eastAsia="ru-RU"/>
        </w:rPr>
        <w:t>саморегуляции</w:t>
      </w:r>
      <w:proofErr w:type="spellEnd"/>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r w:rsidRPr="00D71A6C">
        <w:rPr>
          <w:rFonts w:ascii="Times New Roman" w:eastAsia="@Arial Unicode MS" w:hAnsi="Times New Roman" w:cs="Times New Roman"/>
          <w:b/>
          <w:bCs/>
          <w:sz w:val="24"/>
          <w:szCs w:val="24"/>
          <w:lang w:eastAsia="ru-RU"/>
        </w:rPr>
        <w:t>1.3.6.Итоговая оценка выпускника и её использование при переходе от начального к основному общему образованию</w:t>
      </w:r>
    </w:p>
    <w:p w:rsidR="00D71A6C" w:rsidRPr="00D71A6C" w:rsidRDefault="00D71A6C" w:rsidP="00D71A6C">
      <w:pPr>
        <w:widowControl w:val="0"/>
        <w:tabs>
          <w:tab w:val="left" w:leader="dot" w:pos="624"/>
        </w:tabs>
        <w:autoSpaceDE w:val="0"/>
        <w:autoSpaceDN w:val="0"/>
        <w:adjustRightInd w:val="0"/>
        <w:spacing w:after="0" w:line="276" w:lineRule="auto"/>
        <w:jc w:val="center"/>
        <w:rPr>
          <w:rFonts w:ascii="Times New Roman" w:eastAsia="@Arial Unicode MS" w:hAnsi="Times New Roman" w:cs="Times New Roman"/>
          <w:b/>
          <w:bCs/>
          <w:sz w:val="24"/>
          <w:szCs w:val="24"/>
          <w:lang w:eastAsia="ru-RU"/>
        </w:rPr>
      </w:pP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На итоговую оценку на ступени начального общего образования, результаты которой </w:t>
      </w:r>
      <w:r w:rsidRPr="00D71A6C">
        <w:rPr>
          <w:rFonts w:ascii="Times New Roman" w:eastAsia="@Arial Unicode MS" w:hAnsi="Times New Roman" w:cs="Times New Roman"/>
          <w:sz w:val="24"/>
          <w:szCs w:val="24"/>
          <w:lang w:eastAsia="ru-RU"/>
        </w:rPr>
        <w:lastRenderedPageBreak/>
        <w:t xml:space="preserve">используются при принятии решения о возможности (или невозможности) продолжения обучения на следующей ступени, выносятся </w:t>
      </w:r>
      <w:r w:rsidRPr="00D71A6C">
        <w:rPr>
          <w:rFonts w:ascii="Times New Roman" w:eastAsia="@Arial Unicode MS" w:hAnsi="Times New Roman" w:cs="Times New Roman"/>
          <w:i/>
          <w:iCs/>
          <w:sz w:val="24"/>
          <w:szCs w:val="24"/>
          <w:lang w:eastAsia="ru-RU"/>
        </w:rPr>
        <w:t xml:space="preserve">только предметные и </w:t>
      </w:r>
      <w:proofErr w:type="spellStart"/>
      <w:r w:rsidRPr="00D71A6C">
        <w:rPr>
          <w:rFonts w:ascii="Times New Roman" w:eastAsia="@Arial Unicode MS" w:hAnsi="Times New Roman" w:cs="Times New Roman"/>
          <w:i/>
          <w:iCs/>
          <w:sz w:val="24"/>
          <w:szCs w:val="24"/>
          <w:lang w:eastAsia="ru-RU"/>
        </w:rPr>
        <w:t>метапредметные</w:t>
      </w:r>
      <w:proofErr w:type="spellEnd"/>
      <w:r w:rsidRPr="00D71A6C">
        <w:rPr>
          <w:rFonts w:ascii="Times New Roman" w:eastAsia="@Arial Unicode MS" w:hAnsi="Times New Roman" w:cs="Times New Roman"/>
          <w:i/>
          <w:iCs/>
          <w:sz w:val="24"/>
          <w:szCs w:val="24"/>
          <w:lang w:eastAsia="ru-RU"/>
        </w:rPr>
        <w:t xml:space="preserve"> результаты</w:t>
      </w:r>
      <w:r w:rsidRPr="00D71A6C">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Предметом итоговой оценки является </w:t>
      </w:r>
      <w:r w:rsidRPr="00D71A6C">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71A6C">
        <w:rPr>
          <w:rFonts w:ascii="Times New Roman" w:eastAsia="@Arial Unicode MS" w:hAnsi="Times New Roman" w:cs="Times New Roman"/>
          <w:sz w:val="24"/>
          <w:szCs w:val="24"/>
          <w:lang w:eastAsia="ru-RU"/>
        </w:rPr>
        <w:t xml:space="preserve">, в том числе на основе </w:t>
      </w:r>
      <w:proofErr w:type="spellStart"/>
      <w:r w:rsidRPr="00D71A6C">
        <w:rPr>
          <w:rFonts w:ascii="Times New Roman" w:eastAsia="@Arial Unicode MS" w:hAnsi="Times New Roman" w:cs="Times New Roman"/>
          <w:sz w:val="24"/>
          <w:szCs w:val="24"/>
          <w:lang w:eastAsia="ru-RU"/>
        </w:rPr>
        <w:t>метапредметных</w:t>
      </w:r>
      <w:proofErr w:type="spellEnd"/>
      <w:r w:rsidRPr="00D71A6C">
        <w:rPr>
          <w:rFonts w:ascii="Times New Roman" w:eastAsia="@Arial Unicode MS" w:hAnsi="Times New Roman" w:cs="Times New Roman"/>
          <w:sz w:val="24"/>
          <w:szCs w:val="24"/>
          <w:lang w:eastAsia="ru-RU"/>
        </w:rPr>
        <w:t xml:space="preserve"> действий. Способность к решению иного класса задач является предметом различного рода </w:t>
      </w:r>
      <w:proofErr w:type="spellStart"/>
      <w:r w:rsidRPr="00D71A6C">
        <w:rPr>
          <w:rFonts w:ascii="Times New Roman" w:eastAsia="@Arial Unicode MS" w:hAnsi="Times New Roman" w:cs="Times New Roman"/>
          <w:sz w:val="24"/>
          <w:szCs w:val="24"/>
          <w:lang w:eastAsia="ru-RU"/>
        </w:rPr>
        <w:t>неперсонифицированных</w:t>
      </w:r>
      <w:proofErr w:type="spellEnd"/>
      <w:r w:rsidRPr="00D71A6C">
        <w:rPr>
          <w:rFonts w:ascii="Times New Roman" w:eastAsia="@Arial Unicode MS" w:hAnsi="Times New Roman" w:cs="Times New Roman"/>
          <w:sz w:val="24"/>
          <w:szCs w:val="24"/>
          <w:lang w:eastAsia="ru-RU"/>
        </w:rPr>
        <w:t xml:space="preserve"> обследований.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D71A6C">
        <w:rPr>
          <w:rFonts w:ascii="Times New Roman" w:eastAsia="@Arial Unicode MS" w:hAnsi="Times New Roman" w:cs="Times New Roman"/>
          <w:i/>
          <w:iCs/>
          <w:sz w:val="24"/>
          <w:szCs w:val="24"/>
          <w:lang w:eastAsia="ru-RU"/>
        </w:rPr>
        <w:t>опорной системы знаний по русскому языку, родному языку</w:t>
      </w:r>
      <w:r w:rsidRPr="00D71A6C">
        <w:rPr>
          <w:rFonts w:ascii="Times New Roman" w:eastAsia="@Arial Unicode MS" w:hAnsi="Times New Roman" w:cs="Times New Roman"/>
          <w:sz w:val="24"/>
          <w:szCs w:val="24"/>
          <w:lang w:eastAsia="ru-RU"/>
        </w:rPr>
        <w:t xml:space="preserve"> </w:t>
      </w:r>
      <w:r w:rsidRPr="00D71A6C">
        <w:rPr>
          <w:rFonts w:ascii="Times New Roman" w:eastAsia="@Arial Unicode MS" w:hAnsi="Times New Roman" w:cs="Times New Roman"/>
          <w:i/>
          <w:iCs/>
          <w:sz w:val="24"/>
          <w:szCs w:val="24"/>
          <w:lang w:eastAsia="ru-RU"/>
        </w:rPr>
        <w:t>и математике</w:t>
      </w:r>
      <w:r w:rsidRPr="00D71A6C">
        <w:rPr>
          <w:rFonts w:ascii="Times New Roman" w:eastAsia="@Arial Unicode MS" w:hAnsi="Times New Roman" w:cs="Times New Roman"/>
          <w:sz w:val="24"/>
          <w:szCs w:val="24"/>
          <w:lang w:eastAsia="ru-RU"/>
        </w:rPr>
        <w:t xml:space="preserve"> и овладение следующими </w:t>
      </w:r>
      <w:proofErr w:type="spellStart"/>
      <w:r w:rsidRPr="00D71A6C">
        <w:rPr>
          <w:rFonts w:ascii="Times New Roman" w:eastAsia="@Arial Unicode MS" w:hAnsi="Times New Roman" w:cs="Times New Roman"/>
          <w:sz w:val="24"/>
          <w:szCs w:val="24"/>
          <w:lang w:eastAsia="ru-RU"/>
        </w:rPr>
        <w:t>метапредметными</w:t>
      </w:r>
      <w:proofErr w:type="spellEnd"/>
      <w:r w:rsidRPr="00D71A6C">
        <w:rPr>
          <w:rFonts w:ascii="Times New Roman" w:eastAsia="@Arial Unicode MS" w:hAnsi="Times New Roman" w:cs="Times New Roman"/>
          <w:sz w:val="24"/>
          <w:szCs w:val="24"/>
          <w:lang w:eastAsia="ru-RU"/>
        </w:rPr>
        <w:t xml:space="preserve"> действиями:</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речевыми</w:t>
      </w:r>
      <w:r w:rsidRPr="00D71A6C">
        <w:rPr>
          <w:rFonts w:ascii="Times New Roman" w:eastAsia="@Arial Unicode MS" w:hAnsi="Times New Roman" w:cs="Times New Roman"/>
          <w:sz w:val="24"/>
          <w:szCs w:val="24"/>
          <w:lang w:eastAsia="ru-RU"/>
        </w:rPr>
        <w:t xml:space="preserve">, среди которых следует выделить </w:t>
      </w:r>
      <w:r w:rsidRPr="00D71A6C">
        <w:rPr>
          <w:rFonts w:ascii="Times New Roman" w:eastAsia="@Arial Unicode MS" w:hAnsi="Times New Roman" w:cs="Times New Roman"/>
          <w:i/>
          <w:iCs/>
          <w:sz w:val="24"/>
          <w:szCs w:val="24"/>
          <w:lang w:eastAsia="ru-RU"/>
        </w:rPr>
        <w:t>навыки осознанного чтения и работы с информацией</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w:t>
      </w:r>
      <w:r w:rsidRPr="00D71A6C">
        <w:rPr>
          <w:rFonts w:ascii="Times New Roman" w:eastAsia="@Arial Unicode MS" w:hAnsi="Times New Roman" w:cs="Times New Roman"/>
          <w:i/>
          <w:iCs/>
          <w:sz w:val="24"/>
          <w:szCs w:val="24"/>
          <w:lang w:eastAsia="ru-RU"/>
        </w:rPr>
        <w:t>коммуникативными</w:t>
      </w:r>
      <w:r w:rsidRPr="00D71A6C">
        <w:rPr>
          <w:rFonts w:ascii="Times New Roman" w:eastAsia="@Arial Unicode MS" w:hAnsi="Times New Roman" w:cs="Times New Roman"/>
          <w:sz w:val="24"/>
          <w:szCs w:val="24"/>
          <w:lang w:eastAsia="ru-RU"/>
        </w:rPr>
        <w:t>, необходимыми для учебного сотрудничества с учителем и сверстниками.</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D71A6C">
        <w:rPr>
          <w:rFonts w:ascii="Times New Roman" w:eastAsia="@Arial Unicode MS" w:hAnsi="Times New Roman" w:cs="Times New Roman"/>
          <w:sz w:val="24"/>
          <w:szCs w:val="24"/>
          <w:lang w:eastAsia="ru-RU"/>
        </w:rPr>
        <w:t>межпредметной</w:t>
      </w:r>
      <w:proofErr w:type="spellEnd"/>
      <w:r w:rsidRPr="00D71A6C">
        <w:rPr>
          <w:rFonts w:ascii="Times New Roman" w:eastAsia="@Arial Unicode MS" w:hAnsi="Times New Roman" w:cs="Times New Roman"/>
          <w:sz w:val="24"/>
          <w:szCs w:val="24"/>
          <w:lang w:eastAsia="ru-RU"/>
        </w:rPr>
        <w:t xml:space="preserve"> основе).</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w:t>
      </w:r>
      <w:proofErr w:type="gramStart"/>
      <w:r w:rsidRPr="00D71A6C">
        <w:rPr>
          <w:rFonts w:ascii="Times New Roman" w:eastAsia="@Arial Unicode MS" w:hAnsi="Times New Roman" w:cs="Times New Roman"/>
          <w:sz w:val="24"/>
          <w:szCs w:val="24"/>
          <w:lang w:eastAsia="ru-RU"/>
        </w:rPr>
        <w:t>образовательных достижений</w:t>
      </w:r>
      <w:proofErr w:type="gramEnd"/>
      <w:r w:rsidRPr="00D71A6C">
        <w:rPr>
          <w:rFonts w:ascii="Times New Roman" w:eastAsia="@Arial Unicode MS" w:hAnsi="Times New Roman" w:cs="Times New Roman"/>
          <w:sz w:val="24"/>
          <w:szCs w:val="24"/>
          <w:lang w:eastAsia="ru-RU"/>
        </w:rP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D71A6C">
        <w:rPr>
          <w:rFonts w:ascii="Times New Roman" w:eastAsia="@Arial Unicode MS" w:hAnsi="Times New Roman" w:cs="Times New Roman"/>
          <w:sz w:val="24"/>
          <w:szCs w:val="24"/>
          <w:lang w:eastAsia="ru-RU"/>
        </w:rPr>
        <w:t>метапредметными</w:t>
      </w:r>
      <w:proofErr w:type="spellEnd"/>
      <w:r w:rsidRPr="00D71A6C">
        <w:rPr>
          <w:rFonts w:ascii="Times New Roman" w:eastAsia="@Arial Unicode MS" w:hAnsi="Times New Roman" w:cs="Times New Roman"/>
          <w:sz w:val="24"/>
          <w:szCs w:val="24"/>
          <w:lang w:eastAsia="ru-RU"/>
        </w:rPr>
        <w:t xml:space="preserve"> действиями.</w:t>
      </w:r>
    </w:p>
    <w:p w:rsidR="00D71A6C" w:rsidRPr="00D71A6C" w:rsidRDefault="00D71A6C" w:rsidP="00D71A6C">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71A6C" w:rsidRPr="00D71A6C" w:rsidRDefault="00D71A6C" w:rsidP="00D71A6C">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71A6C" w:rsidRPr="00D71A6C" w:rsidRDefault="00D71A6C" w:rsidP="00D71A6C">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D71A6C">
        <w:rPr>
          <w:rFonts w:ascii="Times New Roman" w:eastAsia="@Arial Unicode MS" w:hAnsi="Times New Roman" w:cs="Times New Roman"/>
          <w:sz w:val="24"/>
          <w:szCs w:val="24"/>
          <w:u w:val="single"/>
          <w:lang w:eastAsia="ru-RU"/>
        </w:rPr>
        <w:t>всем</w:t>
      </w:r>
      <w:r w:rsidRPr="00D71A6C">
        <w:rPr>
          <w:rFonts w:ascii="Times New Roman" w:eastAsia="@Arial Unicode MS" w:hAnsi="Times New Roman" w:cs="Times New Roman"/>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71A6C">
        <w:rPr>
          <w:rFonts w:ascii="Times New Roman" w:eastAsia="@Arial Unicode MS" w:hAnsi="Times New Roman" w:cs="Times New Roman"/>
          <w:b/>
          <w:bCs/>
          <w:sz w:val="24"/>
          <w:szCs w:val="24"/>
          <w:lang w:eastAsia="ru-RU"/>
        </w:rPr>
        <w:t xml:space="preserve">успешном освоении данным обучающимся основной образовательной программы начального общего образования </w:t>
      </w:r>
      <w:r w:rsidRPr="00D71A6C">
        <w:rPr>
          <w:rFonts w:ascii="Times New Roman" w:eastAsia="@Arial Unicode MS" w:hAnsi="Times New Roman" w:cs="Times New Roman"/>
          <w:b/>
          <w:bCs/>
          <w:sz w:val="24"/>
          <w:szCs w:val="24"/>
          <w:lang w:eastAsia="ru-RU"/>
        </w:rPr>
        <w:lastRenderedPageBreak/>
        <w:t>и переводе его на следующую ступень общего образования</w:t>
      </w:r>
      <w:r w:rsidRPr="00D71A6C">
        <w:rPr>
          <w:rFonts w:ascii="Times New Roman" w:eastAsia="@Arial Unicode MS" w:hAnsi="Times New Roman" w:cs="Times New Roman"/>
          <w:sz w:val="24"/>
          <w:szCs w:val="24"/>
          <w:lang w:eastAsia="ru-RU"/>
        </w:rPr>
        <w:t>.</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Решение</w:t>
      </w:r>
      <w:r w:rsidRPr="00D71A6C">
        <w:rPr>
          <w:rFonts w:ascii="Times New Roman" w:eastAsia="@Arial Unicode MS" w:hAnsi="Times New Roman" w:cs="Times New Roman"/>
          <w:b/>
          <w:bCs/>
          <w:sz w:val="24"/>
          <w:szCs w:val="24"/>
          <w:lang w:eastAsia="ru-RU"/>
        </w:rPr>
        <w:t xml:space="preserve"> о переводе</w:t>
      </w:r>
      <w:r w:rsidRPr="00D71A6C">
        <w:rPr>
          <w:rFonts w:ascii="Times New Roman" w:eastAsia="@Arial Unicode MS" w:hAnsi="Times New Roman" w:cs="Times New Roman"/>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D71A6C">
        <w:rPr>
          <w:rFonts w:ascii="Times New Roman" w:eastAsia="@Arial Unicode MS" w:hAnsi="Times New Roman" w:cs="Times New Roman"/>
          <w:b/>
          <w:bCs/>
          <w:sz w:val="24"/>
          <w:szCs w:val="24"/>
          <w:lang w:eastAsia="ru-RU"/>
        </w:rPr>
        <w:t>характеристики обучающегося</w:t>
      </w:r>
      <w:r w:rsidRPr="00D71A6C">
        <w:rPr>
          <w:rFonts w:ascii="Times New Roman" w:eastAsia="@Arial Unicode MS" w:hAnsi="Times New Roman" w:cs="Times New Roman"/>
          <w:sz w:val="24"/>
          <w:szCs w:val="24"/>
          <w:lang w:eastAsia="ru-RU"/>
        </w:rPr>
        <w:t>, в которой:</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·отмечаются образовательные достижения и положительные качества обучающегося;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·даются психолого</w:t>
      </w:r>
      <w:r w:rsidRPr="00D71A6C">
        <w:rPr>
          <w:rFonts w:ascii="Times New Roman" w:eastAsia="@Arial Unicode MS" w:hAnsi="Times New Roman" w:cs="Times New Roman"/>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Образовательные учреждения информируют органы управления в установленной регламентом форме:</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·о результатах выполнения итоговых работ по русскому языку, математике и итоговой комплексной работы на </w:t>
      </w:r>
      <w:proofErr w:type="spellStart"/>
      <w:r w:rsidRPr="00D71A6C">
        <w:rPr>
          <w:rFonts w:ascii="Times New Roman" w:eastAsia="@Arial Unicode MS" w:hAnsi="Times New Roman" w:cs="Times New Roman"/>
          <w:sz w:val="24"/>
          <w:szCs w:val="24"/>
          <w:lang w:eastAsia="ru-RU"/>
        </w:rPr>
        <w:t>межпредметной</w:t>
      </w:r>
      <w:proofErr w:type="spellEnd"/>
      <w:r w:rsidRPr="00D71A6C">
        <w:rPr>
          <w:rFonts w:ascii="Times New Roman" w:eastAsia="@Arial Unicode MS" w:hAnsi="Times New Roman" w:cs="Times New Roman"/>
          <w:sz w:val="24"/>
          <w:szCs w:val="24"/>
          <w:lang w:eastAsia="ru-RU"/>
        </w:rPr>
        <w:t xml:space="preserve"> основе;</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·условий реализации основной образовательной программы начального общего образования;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·особенностей контингента обучающихся.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Предметом оценки в ходе данных процедур является также</w:t>
      </w:r>
      <w:r w:rsidRPr="00D71A6C">
        <w:rPr>
          <w:rFonts w:ascii="Times New Roman" w:eastAsia="@Arial Unicode MS" w:hAnsi="Times New Roman" w:cs="Times New Roman"/>
          <w:i/>
          <w:iCs/>
          <w:sz w:val="24"/>
          <w:szCs w:val="24"/>
          <w:lang w:eastAsia="ru-RU"/>
        </w:rPr>
        <w:t xml:space="preserve"> текущая оценочная деятельность</w:t>
      </w:r>
      <w:r w:rsidRPr="00D71A6C">
        <w:rPr>
          <w:rFonts w:ascii="Times New Roman" w:eastAsia="@Arial Unicode MS" w:hAnsi="Times New Roman" w:cs="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Times New Roman" w:eastAsia="@Arial Unicode MS" w:hAnsi="Times New Roman" w:cs="Times New Roman"/>
          <w:sz w:val="24"/>
          <w:szCs w:val="24"/>
          <w:lang w:eastAsia="ru-RU"/>
        </w:rPr>
      </w:pPr>
      <w:r w:rsidRPr="00D71A6C">
        <w:rPr>
          <w:rFonts w:ascii="Times New Roman" w:eastAsia="@Arial Unicode MS"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D71A6C">
        <w:rPr>
          <w:rFonts w:ascii="Times New Roman" w:eastAsia="@Arial Unicode MS" w:hAnsi="Times New Roman" w:cs="Times New Roman"/>
          <w:b/>
          <w:bCs/>
          <w:i/>
          <w:iCs/>
          <w:sz w:val="24"/>
          <w:szCs w:val="24"/>
          <w:lang w:eastAsia="ru-RU"/>
        </w:rPr>
        <w:t>регулярный мониторинг результатов выполнения трёх (четырёх) итоговых работ</w:t>
      </w:r>
      <w:r w:rsidRPr="00D71A6C">
        <w:rPr>
          <w:rFonts w:ascii="Times New Roman" w:eastAsia="@Arial Unicode MS" w:hAnsi="Times New Roman" w:cs="Times New Roman"/>
          <w:sz w:val="24"/>
          <w:szCs w:val="24"/>
          <w:lang w:eastAsia="ru-RU"/>
        </w:rPr>
        <w:t xml:space="preserve">: по русскому языку, математике и итоговой комплексной работы на </w:t>
      </w:r>
      <w:proofErr w:type="spellStart"/>
      <w:r w:rsidRPr="00D71A6C">
        <w:rPr>
          <w:rFonts w:ascii="Times New Roman" w:eastAsia="@Arial Unicode MS" w:hAnsi="Times New Roman" w:cs="Times New Roman"/>
          <w:sz w:val="24"/>
          <w:szCs w:val="24"/>
          <w:lang w:eastAsia="ru-RU"/>
        </w:rPr>
        <w:t>межпредметной</w:t>
      </w:r>
      <w:proofErr w:type="spellEnd"/>
      <w:r w:rsidRPr="00D71A6C">
        <w:rPr>
          <w:rFonts w:ascii="Times New Roman" w:eastAsia="@Arial Unicode MS" w:hAnsi="Times New Roman" w:cs="Times New Roman"/>
          <w:sz w:val="24"/>
          <w:szCs w:val="24"/>
          <w:lang w:eastAsia="ru-RU"/>
        </w:rPr>
        <w:t xml:space="preserve"> основе.</w:t>
      </w:r>
    </w:p>
    <w:p w:rsidR="00D71A6C" w:rsidRPr="00D71A6C" w:rsidRDefault="00D71A6C" w:rsidP="00D71A6C">
      <w:pPr>
        <w:widowControl w:val="0"/>
        <w:tabs>
          <w:tab w:val="left" w:leader="dot" w:pos="624"/>
        </w:tabs>
        <w:autoSpaceDE w:val="0"/>
        <w:autoSpaceDN w:val="0"/>
        <w:adjustRightInd w:val="0"/>
        <w:spacing w:after="0" w:line="276" w:lineRule="auto"/>
        <w:ind w:firstLine="339"/>
        <w:jc w:val="both"/>
        <w:rPr>
          <w:rFonts w:ascii="NewtonCSanPin" w:eastAsia="@Arial Unicode MS" w:hAnsi="NewtonCSanPin" w:cs="NewtonCSanPin"/>
          <w:sz w:val="21"/>
          <w:szCs w:val="21"/>
          <w:lang w:eastAsia="ru-RU"/>
        </w:rPr>
      </w:pPr>
    </w:p>
    <w:p w:rsidR="00D71A6C" w:rsidRPr="00D71A6C" w:rsidRDefault="00D71A6C" w:rsidP="00D71A6C">
      <w:pPr>
        <w:spacing w:after="0" w:line="276" w:lineRule="auto"/>
        <w:jc w:val="center"/>
        <w:rPr>
          <w:rFonts w:ascii="Times New Roman" w:eastAsia="Calibri" w:hAnsi="Times New Roman" w:cs="Times New Roman"/>
          <w:b/>
          <w:sz w:val="24"/>
          <w:szCs w:val="24"/>
        </w:rPr>
      </w:pPr>
      <w:proofErr w:type="gramStart"/>
      <w:r w:rsidRPr="00D71A6C">
        <w:rPr>
          <w:rFonts w:ascii="Times New Roman" w:eastAsia="Times New Roman" w:hAnsi="Times New Roman" w:cs="Times New Roman"/>
          <w:b/>
          <w:bCs/>
          <w:caps/>
          <w:sz w:val="24"/>
          <w:szCs w:val="24"/>
          <w:lang w:eastAsia="ru-RU"/>
        </w:rPr>
        <w:t>1.3.7.</w:t>
      </w:r>
      <w:r w:rsidRPr="00D71A6C">
        <w:rPr>
          <w:rFonts w:ascii="Times New Roman" w:eastAsia="Calibri" w:hAnsi="Times New Roman" w:cs="Times New Roman"/>
          <w:b/>
          <w:sz w:val="24"/>
          <w:szCs w:val="24"/>
        </w:rPr>
        <w:t>Оценка</w:t>
      </w:r>
      <w:r w:rsidRPr="00D71A6C">
        <w:rPr>
          <w:rFonts w:ascii="Times New Roman" w:eastAsia="Times New Roman" w:hAnsi="Times New Roman" w:cs="Times New Roman"/>
          <w:b/>
          <w:bCs/>
          <w:caps/>
          <w:sz w:val="24"/>
          <w:szCs w:val="24"/>
          <w:lang w:eastAsia="ru-RU"/>
        </w:rPr>
        <w:t xml:space="preserve">  </w:t>
      </w:r>
      <w:r w:rsidRPr="00D71A6C">
        <w:rPr>
          <w:rFonts w:ascii="Times New Roman" w:eastAsia="Calibri" w:hAnsi="Times New Roman" w:cs="Times New Roman"/>
          <w:b/>
          <w:sz w:val="24"/>
          <w:szCs w:val="24"/>
        </w:rPr>
        <w:t>результатов</w:t>
      </w:r>
      <w:proofErr w:type="gramEnd"/>
      <w:r w:rsidRPr="00D71A6C">
        <w:rPr>
          <w:rFonts w:ascii="Times New Roman" w:eastAsia="Calibri" w:hAnsi="Times New Roman" w:cs="Times New Roman"/>
          <w:b/>
          <w:sz w:val="24"/>
          <w:szCs w:val="24"/>
        </w:rPr>
        <w:t xml:space="preserve"> деятельности образовательного учреждения</w:t>
      </w:r>
    </w:p>
    <w:p w:rsidR="00D71A6C" w:rsidRPr="00D71A6C" w:rsidRDefault="00D71A6C" w:rsidP="00D71A6C">
      <w:pPr>
        <w:spacing w:after="0" w:line="276" w:lineRule="auto"/>
        <w:jc w:val="both"/>
        <w:rPr>
          <w:rFonts w:ascii="Times New Roman" w:eastAsia="Calibri" w:hAnsi="Times New Roman" w:cs="Times New Roman"/>
          <w:sz w:val="24"/>
          <w:szCs w:val="24"/>
        </w:rPr>
      </w:pP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lastRenderedPageBreak/>
        <w:t xml:space="preserve">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Разработка системы оценки планируемых результатов освоения общеобразовательных программ опирается на представление о структуре и составе результатов общего образования, а также на конкретизацию понятия образовательных результатов, отраженную в Фундаментальном ядре содержания общего образования и Программе развития универсальных учебных действий.</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ab/>
        <w:t>Работа по данному направлению ведется на основе общих подходов, определяемых совместно специалистами, разрабатывающими все основные компоненты образовательных стандартов. В работе также учитываются основные направления и подходы, используемые при создании общероссийской системы оценки качества образования.</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 дополнить их новыми динамическими характеристиками в предметных, и </w:t>
      </w:r>
      <w:proofErr w:type="spellStart"/>
      <w:r w:rsidRPr="00D71A6C">
        <w:rPr>
          <w:rFonts w:ascii="Times New Roman" w:eastAsia="Calibri" w:hAnsi="Times New Roman" w:cs="Times New Roman"/>
          <w:sz w:val="24"/>
          <w:szCs w:val="24"/>
        </w:rPr>
        <w:t>межпредметных</w:t>
      </w:r>
      <w:proofErr w:type="spellEnd"/>
      <w:r w:rsidRPr="00D71A6C">
        <w:rPr>
          <w:rFonts w:ascii="Times New Roman" w:eastAsia="Calibri" w:hAnsi="Times New Roman" w:cs="Times New Roman"/>
          <w:sz w:val="24"/>
          <w:szCs w:val="24"/>
        </w:rPr>
        <w:t xml:space="preserve"> областях и области личностного развития учащихся, а также позволит объективно оценивать эффективность деятельности общеобразовательных учреждений, создаст информационно-аналитический потенциал управления образовательными системами.</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Настоящая разработка ограничена созданием системы оценки только тех результатов, которые подлежат итоговой оценке в рамках регламентированных процедур, по результатам которых принимается решение о готовности выпускников начальной школы к продолжению образования в основной школе, а именно, итоговой оценки образовательных результатов обучающихся, завершивших начальную ступень обучения.</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Результаты данной оценки должны явиться основой для аттестации работников начальной </w:t>
      </w:r>
      <w:proofErr w:type="gramStart"/>
      <w:r w:rsidRPr="00D71A6C">
        <w:rPr>
          <w:rFonts w:ascii="Times New Roman" w:eastAsia="Calibri" w:hAnsi="Times New Roman" w:cs="Times New Roman"/>
          <w:sz w:val="24"/>
          <w:szCs w:val="24"/>
        </w:rPr>
        <w:t>школы;  аттестации</w:t>
      </w:r>
      <w:proofErr w:type="gramEnd"/>
      <w:r w:rsidRPr="00D71A6C">
        <w:rPr>
          <w:rFonts w:ascii="Times New Roman" w:eastAsia="Calibri" w:hAnsi="Times New Roman" w:cs="Times New Roman"/>
          <w:sz w:val="24"/>
          <w:szCs w:val="24"/>
        </w:rPr>
        <w:t xml:space="preserve"> учреждений начального общего образования; оценки состояния и тенденций развития системы начального общего образования на муниципальном, региональном и федеральном уровнях.</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Система оценки способствует поддержанию единства всей системы образования, обеспечению преем</w:t>
      </w:r>
      <w:r w:rsidRPr="00D71A6C">
        <w:rPr>
          <w:rFonts w:ascii="Times New Roman" w:eastAsia="Calibri" w:hAnsi="Times New Roman" w:cs="Times New Roman"/>
          <w:sz w:val="24"/>
          <w:szCs w:val="24"/>
        </w:rPr>
        <w:softHyphen/>
        <w:t>ственности в системе непрерывного образования. Её основ</w:t>
      </w:r>
      <w:r w:rsidRPr="00D71A6C">
        <w:rPr>
          <w:rFonts w:ascii="Times New Roman" w:eastAsia="Calibri" w:hAnsi="Times New Roman" w:cs="Times New Roman"/>
          <w:sz w:val="24"/>
          <w:szCs w:val="24"/>
        </w:rPr>
        <w:softHyphen/>
        <w:t>ными функциями являются:</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ориентация образовательного процесса на духовно-нравственное развитие и воспитание обучающихся, достиже</w:t>
      </w:r>
      <w:r w:rsidRPr="00D71A6C">
        <w:rPr>
          <w:rFonts w:ascii="Times New Roman" w:eastAsia="Calibri" w:hAnsi="Times New Roman" w:cs="Times New Roman"/>
          <w:sz w:val="24"/>
          <w:szCs w:val="24"/>
        </w:rPr>
        <w:softHyphen/>
        <w:t>ние планируемых результатов освоения основной образова</w:t>
      </w:r>
      <w:r w:rsidRPr="00D71A6C">
        <w:rPr>
          <w:rFonts w:ascii="Times New Roman" w:eastAsia="Calibri" w:hAnsi="Times New Roman" w:cs="Times New Roman"/>
          <w:sz w:val="24"/>
          <w:szCs w:val="24"/>
        </w:rPr>
        <w:softHyphen/>
        <w:t>тельной программы начального общего образования;</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обеспечение эффективной «обратной связи», позволя</w:t>
      </w:r>
      <w:r w:rsidRPr="00D71A6C">
        <w:rPr>
          <w:rFonts w:ascii="Times New Roman" w:eastAsia="Calibri" w:hAnsi="Times New Roman" w:cs="Times New Roman"/>
          <w:sz w:val="24"/>
          <w:szCs w:val="24"/>
        </w:rPr>
        <w:softHyphen/>
        <w:t>ющей осуществлять регулирование системы образования на основании полученной информации о дости</w:t>
      </w:r>
      <w:r w:rsidRPr="00D71A6C">
        <w:rPr>
          <w:rFonts w:ascii="Times New Roman" w:eastAsia="Calibri" w:hAnsi="Times New Roman" w:cs="Times New Roman"/>
          <w:sz w:val="24"/>
          <w:szCs w:val="24"/>
        </w:rPr>
        <w:softHyphen/>
        <w:t>жении образовательным учреждением.</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С этой целью система оценки достижения планируемых результатов включает в себя две согласованные между собой системы оценок: </w:t>
      </w:r>
      <w:r w:rsidRPr="00D71A6C">
        <w:rPr>
          <w:rFonts w:ascii="Times New Roman" w:eastAsia="Calibri" w:hAnsi="Times New Roman" w:cs="Times New Roman"/>
          <w:b/>
          <w:sz w:val="24"/>
          <w:szCs w:val="24"/>
        </w:rPr>
        <w:t>внешнюю оценку</w:t>
      </w:r>
      <w:r w:rsidRPr="00D71A6C">
        <w:rPr>
          <w:rFonts w:ascii="Times New Roman" w:eastAsia="Calibri" w:hAnsi="Times New Roman" w:cs="Times New Roman"/>
          <w:sz w:val="24"/>
          <w:szCs w:val="24"/>
        </w:rPr>
        <w:t> и </w:t>
      </w:r>
      <w:r w:rsidRPr="00D71A6C">
        <w:rPr>
          <w:rFonts w:ascii="Times New Roman" w:eastAsia="Calibri" w:hAnsi="Times New Roman" w:cs="Times New Roman"/>
          <w:b/>
          <w:sz w:val="24"/>
          <w:szCs w:val="24"/>
        </w:rPr>
        <w:t xml:space="preserve">внутреннюю оценку. </w:t>
      </w:r>
      <w:r w:rsidRPr="00D71A6C">
        <w:rPr>
          <w:rFonts w:ascii="Times New Roman" w:eastAsia="Calibri" w:hAnsi="Times New Roman" w:cs="Times New Roman"/>
          <w:sz w:val="24"/>
          <w:szCs w:val="24"/>
        </w:rPr>
        <w:t xml:space="preserve">При этом именно внешняя оценка задаёт общее понимание того, что подлежит оценке; </w:t>
      </w:r>
      <w:proofErr w:type="gramStart"/>
      <w:r w:rsidRPr="00D71A6C">
        <w:rPr>
          <w:rFonts w:ascii="Times New Roman" w:eastAsia="Calibri" w:hAnsi="Times New Roman" w:cs="Times New Roman"/>
          <w:sz w:val="24"/>
          <w:szCs w:val="24"/>
        </w:rPr>
        <w:t>как,  в</w:t>
      </w:r>
      <w:proofErr w:type="gramEnd"/>
      <w:r w:rsidRPr="00D71A6C">
        <w:rPr>
          <w:rFonts w:ascii="Times New Roman" w:eastAsia="Calibri" w:hAnsi="Times New Roman" w:cs="Times New Roman"/>
          <w:sz w:val="24"/>
          <w:szCs w:val="24"/>
        </w:rPr>
        <w:t xml:space="preserve"> каких форматах, с по</w:t>
      </w:r>
      <w:r w:rsidRPr="00D71A6C">
        <w:rPr>
          <w:rFonts w:ascii="Times New Roman" w:eastAsia="Calibri" w:hAnsi="Times New Roman" w:cs="Times New Roman"/>
          <w:sz w:val="24"/>
          <w:szCs w:val="24"/>
        </w:rPr>
        <w:softHyphen/>
        <w:t>мощью каких заданий наиболее целесообразно ввести оценку; какие ответы следует (или допустимо) считать верными.</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Внутренняя оценка строится на той же содержательной и критериальной основе, что и внешняя, – на основе плани</w:t>
      </w:r>
      <w:r w:rsidRPr="00D71A6C">
        <w:rPr>
          <w:rFonts w:ascii="Times New Roman" w:eastAsia="Calibri" w:hAnsi="Times New Roman" w:cs="Times New Roman"/>
          <w:sz w:val="24"/>
          <w:szCs w:val="24"/>
        </w:rPr>
        <w:softHyphen/>
        <w:t>руемых результатов освоения основной образовательной прог</w:t>
      </w:r>
      <w:r w:rsidRPr="00D71A6C">
        <w:rPr>
          <w:rFonts w:ascii="Times New Roman" w:eastAsia="Calibri" w:hAnsi="Times New Roman" w:cs="Times New Roman"/>
          <w:sz w:val="24"/>
          <w:szCs w:val="24"/>
        </w:rPr>
        <w:softHyphen/>
        <w:t>раммы начального общего образования.</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Согласованность внутренней и внешней оценки повыша</w:t>
      </w:r>
      <w:r w:rsidRPr="00D71A6C">
        <w:rPr>
          <w:rFonts w:ascii="Times New Roman" w:eastAsia="Calibri" w:hAnsi="Times New Roman" w:cs="Times New Roman"/>
          <w:sz w:val="24"/>
          <w:szCs w:val="24"/>
        </w:rPr>
        <w:softHyphen/>
        <w:t>ет доверие к внутренней оценке, позволяет сделать её более надёжной, способствует упрощению различных аттестацион</w:t>
      </w:r>
      <w:r w:rsidRPr="00D71A6C">
        <w:rPr>
          <w:rFonts w:ascii="Times New Roman" w:eastAsia="Calibri" w:hAnsi="Times New Roman" w:cs="Times New Roman"/>
          <w:sz w:val="24"/>
          <w:szCs w:val="24"/>
        </w:rPr>
        <w:softHyphen/>
        <w:t xml:space="preserve">ных </w:t>
      </w:r>
      <w:r w:rsidRPr="00D71A6C">
        <w:rPr>
          <w:rFonts w:ascii="Times New Roman" w:eastAsia="Calibri" w:hAnsi="Times New Roman" w:cs="Times New Roman"/>
          <w:sz w:val="24"/>
          <w:szCs w:val="24"/>
        </w:rPr>
        <w:lastRenderedPageBreak/>
        <w:t>процедур. В частности, становится возможным использо</w:t>
      </w:r>
      <w:r w:rsidRPr="00D71A6C">
        <w:rPr>
          <w:rFonts w:ascii="Times New Roman" w:eastAsia="Calibri" w:hAnsi="Times New Roman" w:cs="Times New Roman"/>
          <w:sz w:val="24"/>
          <w:szCs w:val="24"/>
        </w:rPr>
        <w:softHyphen/>
        <w:t>вать накопленную в ходе текущего образовательного процес</w:t>
      </w:r>
      <w:r w:rsidRPr="00D71A6C">
        <w:rPr>
          <w:rFonts w:ascii="Times New Roman" w:eastAsia="Calibri" w:hAnsi="Times New Roman" w:cs="Times New Roman"/>
          <w:sz w:val="24"/>
          <w:szCs w:val="24"/>
        </w:rPr>
        <w:softHyphen/>
        <w:t>са оценку, представленную, например, в форме портфеля до</w:t>
      </w:r>
      <w:r w:rsidRPr="00D71A6C">
        <w:rPr>
          <w:rFonts w:ascii="Times New Roman" w:eastAsia="Calibri" w:hAnsi="Times New Roman" w:cs="Times New Roman"/>
          <w:sz w:val="24"/>
          <w:szCs w:val="24"/>
        </w:rPr>
        <w:softHyphen/>
        <w:t>стижений, для итоговой оценки выпускников, для оценки динамики индивидуальных образовательных достижений обу</w:t>
      </w:r>
      <w:r w:rsidRPr="00D71A6C">
        <w:rPr>
          <w:rFonts w:ascii="Times New Roman" w:eastAsia="Calibri" w:hAnsi="Times New Roman" w:cs="Times New Roman"/>
          <w:sz w:val="24"/>
          <w:szCs w:val="24"/>
        </w:rPr>
        <w:softHyphen/>
        <w:t>чающихся.</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Система оценки выполняет свою функцию ориентации образовательного процесса на достижение значимых для лич</w:t>
      </w:r>
      <w:r w:rsidRPr="00D71A6C">
        <w:rPr>
          <w:rFonts w:ascii="Times New Roman" w:eastAsia="Calibri" w:hAnsi="Times New Roman" w:cs="Times New Roman"/>
          <w:sz w:val="24"/>
          <w:szCs w:val="24"/>
        </w:rPr>
        <w:softHyphen/>
        <w:t>ности, общества и государства результатов образования через вовлечение педагогов в осознанную текущую оценочную дея</w:t>
      </w:r>
      <w:r w:rsidRPr="00D71A6C">
        <w:rPr>
          <w:rFonts w:ascii="Times New Roman" w:eastAsia="Calibri" w:hAnsi="Times New Roman" w:cs="Times New Roman"/>
          <w:sz w:val="24"/>
          <w:szCs w:val="24"/>
        </w:rPr>
        <w:softHyphen/>
        <w:t>тельность, согласованную с внешней оценкой.</w:t>
      </w:r>
    </w:p>
    <w:p w:rsidR="00D71A6C" w:rsidRPr="00D71A6C" w:rsidRDefault="00D71A6C" w:rsidP="00D71A6C">
      <w:pPr>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Данная программа составлена для оценивания планируемых результатов освоения основной образовательной программы начального общего образования (1-2 класс, работающие по ФГОС нового поколения)</w:t>
      </w:r>
    </w:p>
    <w:p w:rsidR="00D71A6C" w:rsidRPr="00D71A6C" w:rsidRDefault="00D71A6C" w:rsidP="00D71A6C">
      <w:pPr>
        <w:spacing w:after="0" w:line="276" w:lineRule="auto"/>
        <w:rPr>
          <w:rFonts w:ascii="Times New Roman" w:eastAsia="Calibri" w:hAnsi="Times New Roman" w:cs="Times New Roman"/>
          <w:b/>
          <w:sz w:val="24"/>
          <w:szCs w:val="24"/>
          <w:lang w:eastAsia="ru-RU"/>
        </w:rPr>
      </w:pPr>
    </w:p>
    <w:p w:rsidR="00D71A6C" w:rsidRPr="00D71A6C" w:rsidRDefault="00D71A6C" w:rsidP="00D71A6C">
      <w:pPr>
        <w:spacing w:after="0" w:line="276" w:lineRule="auto"/>
        <w:jc w:val="center"/>
        <w:rPr>
          <w:rFonts w:ascii="Times New Roman" w:eastAsia="Calibri" w:hAnsi="Times New Roman" w:cs="Times New Roman"/>
          <w:b/>
          <w:sz w:val="24"/>
          <w:szCs w:val="24"/>
          <w:lang w:eastAsia="ru-RU"/>
        </w:rPr>
      </w:pPr>
      <w:r w:rsidRPr="00D71A6C">
        <w:rPr>
          <w:rFonts w:ascii="Times New Roman" w:eastAsia="Calibri" w:hAnsi="Times New Roman" w:cs="Times New Roman"/>
          <w:b/>
          <w:sz w:val="24"/>
          <w:szCs w:val="24"/>
          <w:lang w:eastAsia="ru-RU"/>
        </w:rPr>
        <w:t>1.3</w:t>
      </w:r>
      <w:r w:rsidRPr="00D71A6C">
        <w:rPr>
          <w:rFonts w:ascii="Times New Roman" w:eastAsia="Calibri" w:hAnsi="Times New Roman" w:cs="Times New Roman"/>
          <w:b/>
          <w:sz w:val="24"/>
          <w:szCs w:val="24"/>
        </w:rPr>
        <w:t xml:space="preserve">.8. Общие подходы к формированию системы оценки планируемых результатов освоения программы начального </w:t>
      </w:r>
      <w:proofErr w:type="gramStart"/>
      <w:r w:rsidRPr="00D71A6C">
        <w:rPr>
          <w:rFonts w:ascii="Times New Roman" w:eastAsia="Calibri" w:hAnsi="Times New Roman" w:cs="Times New Roman"/>
          <w:b/>
          <w:sz w:val="24"/>
          <w:szCs w:val="24"/>
        </w:rPr>
        <w:t>образования  «</w:t>
      </w:r>
      <w:proofErr w:type="gramEnd"/>
      <w:r w:rsidRPr="00D71A6C">
        <w:rPr>
          <w:rFonts w:ascii="Times New Roman" w:eastAsia="Calibri" w:hAnsi="Times New Roman" w:cs="Times New Roman"/>
          <w:b/>
          <w:sz w:val="24"/>
          <w:szCs w:val="24"/>
        </w:rPr>
        <w:t>Инновационная начальная школа»</w:t>
      </w:r>
      <w:r w:rsidRPr="00D71A6C">
        <w:rPr>
          <w:rFonts w:ascii="Times New Roman" w:eastAsia="Times New Roman" w:hAnsi="Times New Roman" w:cs="Times New Roman"/>
          <w:iCs/>
          <w:sz w:val="24"/>
          <w:szCs w:val="24"/>
          <w:lang w:eastAsia="ru-RU"/>
        </w:rPr>
        <w:t xml:space="preserve"> </w:t>
      </w:r>
      <w:r w:rsidRPr="00D71A6C">
        <w:rPr>
          <w:rFonts w:ascii="Times New Roman" w:eastAsia="Calibri" w:hAnsi="Times New Roman" w:cs="Times New Roman"/>
          <w:b/>
          <w:sz w:val="24"/>
          <w:szCs w:val="24"/>
        </w:rPr>
        <w:t xml:space="preserve"> </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образования.</w:t>
      </w:r>
    </w:p>
    <w:p w:rsidR="00D71A6C" w:rsidRPr="00D71A6C" w:rsidRDefault="00D71A6C" w:rsidP="00D71A6C">
      <w:pPr>
        <w:spacing w:after="0" w:line="276" w:lineRule="auto"/>
        <w:jc w:val="both"/>
        <w:textAlignment w:val="baseline"/>
        <w:rPr>
          <w:rFonts w:ascii="Times New Roman" w:eastAsia="+mn-ea" w:hAnsi="Times New Roman" w:cs="Times New Roman"/>
          <w:bCs/>
          <w:kern w:val="24"/>
          <w:sz w:val="24"/>
          <w:szCs w:val="24"/>
          <w:lang w:eastAsia="ru-RU"/>
        </w:rPr>
      </w:pPr>
      <w:r w:rsidRPr="00D71A6C">
        <w:rPr>
          <w:rFonts w:ascii="Times New Roman" w:eastAsia="+mn-ea" w:hAnsi="Times New Roman" w:cs="Times New Roman"/>
          <w:bCs/>
          <w:kern w:val="24"/>
          <w:sz w:val="24"/>
          <w:szCs w:val="24"/>
          <w:lang w:eastAsia="ru-RU"/>
        </w:rPr>
        <w:t xml:space="preserve">Цель программы </w:t>
      </w:r>
      <w:r w:rsidRPr="00D71A6C">
        <w:rPr>
          <w:rFonts w:ascii="Times New Roman" w:eastAsia="Times New Roman" w:hAnsi="Times New Roman" w:cs="Times New Roman"/>
          <w:iCs/>
          <w:sz w:val="24"/>
          <w:szCs w:val="24"/>
          <w:lang w:eastAsia="ru-RU"/>
        </w:rPr>
        <w:t>«Инновационная начальная школа»</w:t>
      </w:r>
      <w:r w:rsidRPr="00D71A6C">
        <w:rPr>
          <w:rFonts w:ascii="Times New Roman" w:eastAsia="+mn-ea" w:hAnsi="Times New Roman" w:cs="Times New Roman"/>
          <w:bCs/>
          <w:kern w:val="24"/>
          <w:sz w:val="24"/>
          <w:szCs w:val="24"/>
          <w:lang w:eastAsia="ru-RU"/>
        </w:rPr>
        <w:t>: это развитие личности (мышления, воли, эмоционально-нравственной сферы).</w:t>
      </w:r>
    </w:p>
    <w:p w:rsidR="00D71A6C" w:rsidRPr="00D71A6C" w:rsidRDefault="00D71A6C" w:rsidP="00D71A6C">
      <w:pPr>
        <w:spacing w:after="0" w:line="276" w:lineRule="auto"/>
        <w:jc w:val="both"/>
        <w:rPr>
          <w:rFonts w:ascii="Times New Roman" w:eastAsia="Arial Unicode MS" w:hAnsi="Times New Roman" w:cs="Times New Roman"/>
          <w:i/>
          <w:iCs/>
          <w:sz w:val="24"/>
          <w:szCs w:val="24"/>
          <w:lang w:eastAsia="ru-RU"/>
        </w:rPr>
      </w:pPr>
      <w:r w:rsidRPr="00D71A6C">
        <w:rPr>
          <w:rFonts w:ascii="Times New Roman" w:eastAsia="Calibri" w:hAnsi="Times New Roman" w:cs="Times New Roman"/>
          <w:sz w:val="24"/>
          <w:szCs w:val="24"/>
          <w:lang w:eastAsia="ru-RU"/>
        </w:rPr>
        <w:t>В соответствии с концепцией образовательных стандартов второго поколения результаты образования включают:</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 предметные результаты </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 </w:t>
      </w:r>
      <w:proofErr w:type="spellStart"/>
      <w:r w:rsidRPr="00D71A6C">
        <w:rPr>
          <w:rFonts w:ascii="Times New Roman" w:eastAsia="Calibri" w:hAnsi="Times New Roman" w:cs="Times New Roman"/>
          <w:sz w:val="24"/>
          <w:szCs w:val="24"/>
        </w:rPr>
        <w:t>метапредметные</w:t>
      </w:r>
      <w:proofErr w:type="spellEnd"/>
      <w:r w:rsidRPr="00D71A6C">
        <w:rPr>
          <w:rFonts w:ascii="Times New Roman" w:eastAsia="Calibri" w:hAnsi="Times New Roman" w:cs="Times New Roman"/>
          <w:sz w:val="24"/>
          <w:szCs w:val="24"/>
        </w:rPr>
        <w:t xml:space="preserve"> результаты</w:t>
      </w:r>
    </w:p>
    <w:p w:rsidR="00D71A6C" w:rsidRPr="00D71A6C" w:rsidRDefault="00D71A6C" w:rsidP="00D71A6C">
      <w:pPr>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личностные результаты</w:t>
      </w:r>
    </w:p>
    <w:p w:rsidR="00D71A6C" w:rsidRPr="00D71A6C" w:rsidRDefault="00D71A6C" w:rsidP="00D71A6C">
      <w:pPr>
        <w:spacing w:after="0" w:line="276" w:lineRule="auto"/>
        <w:jc w:val="both"/>
        <w:rPr>
          <w:rFonts w:ascii="Times New Roman" w:eastAsia="Calibri" w:hAnsi="Times New Roman" w:cs="Times New Roman"/>
          <w:b/>
          <w:sz w:val="24"/>
          <w:szCs w:val="24"/>
          <w:lang w:eastAsia="ru-RU"/>
        </w:rPr>
      </w:pPr>
      <w:proofErr w:type="gramStart"/>
      <w:r w:rsidRPr="00D71A6C">
        <w:rPr>
          <w:rFonts w:ascii="Times New Roman" w:eastAsia="Calibri" w:hAnsi="Times New Roman" w:cs="Times New Roman"/>
          <w:b/>
          <w:sz w:val="24"/>
          <w:szCs w:val="24"/>
          <w:lang w:eastAsia="ru-RU"/>
        </w:rPr>
        <w:t>Личностные  результаты</w:t>
      </w:r>
      <w:proofErr w:type="gramEnd"/>
      <w:r w:rsidRPr="00D71A6C">
        <w:rPr>
          <w:rFonts w:ascii="Times New Roman" w:eastAsia="Calibri" w:hAnsi="Times New Roman" w:cs="Times New Roman"/>
          <w:b/>
          <w:sz w:val="24"/>
          <w:szCs w:val="24"/>
          <w:lang w:eastAsia="ru-RU"/>
        </w:rPr>
        <w:t xml:space="preserve">: </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r w:rsidRPr="00D71A6C">
        <w:rPr>
          <w:rFonts w:ascii="Times New Roman" w:eastAsia="Calibri" w:hAnsi="Times New Roman" w:cs="Times New Roman"/>
          <w:sz w:val="24"/>
          <w:szCs w:val="24"/>
          <w:u w:val="single"/>
          <w:lang w:eastAsia="ru-RU"/>
        </w:rPr>
        <w:t xml:space="preserve">самоопределение </w:t>
      </w:r>
      <w:r w:rsidRPr="00D71A6C">
        <w:rPr>
          <w:rFonts w:ascii="Times New Roman" w:eastAsia="Calibri" w:hAnsi="Times New Roman" w:cs="Times New Roman"/>
          <w:sz w:val="24"/>
          <w:szCs w:val="24"/>
          <w:lang w:eastAsia="ru-RU"/>
        </w:rPr>
        <w:t xml:space="preserve">(внутренняя позиция </w:t>
      </w:r>
      <w:proofErr w:type="gramStart"/>
      <w:r w:rsidRPr="00D71A6C">
        <w:rPr>
          <w:rFonts w:ascii="Times New Roman" w:eastAsia="Calibri" w:hAnsi="Times New Roman" w:cs="Times New Roman"/>
          <w:sz w:val="24"/>
          <w:szCs w:val="24"/>
          <w:lang w:eastAsia="ru-RU"/>
        </w:rPr>
        <w:t>школьника,  самоидентификация</w:t>
      </w:r>
      <w:proofErr w:type="gramEnd"/>
      <w:r w:rsidRPr="00D71A6C">
        <w:rPr>
          <w:rFonts w:ascii="Times New Roman" w:eastAsia="Calibri" w:hAnsi="Times New Roman" w:cs="Times New Roman"/>
          <w:sz w:val="24"/>
          <w:szCs w:val="24"/>
          <w:lang w:eastAsia="ru-RU"/>
        </w:rPr>
        <w:t>,</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самоуважение и самооценка);</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spellStart"/>
      <w:proofErr w:type="gramStart"/>
      <w:r w:rsidRPr="00D71A6C">
        <w:rPr>
          <w:rFonts w:ascii="Times New Roman" w:eastAsia="Calibri" w:hAnsi="Times New Roman" w:cs="Times New Roman"/>
          <w:sz w:val="24"/>
          <w:szCs w:val="24"/>
          <w:u w:val="single"/>
          <w:lang w:eastAsia="ru-RU"/>
        </w:rPr>
        <w:t>смыслообразование</w:t>
      </w:r>
      <w:proofErr w:type="spellEnd"/>
      <w:r w:rsidRPr="00D71A6C">
        <w:rPr>
          <w:rFonts w:ascii="Times New Roman" w:eastAsia="Calibri" w:hAnsi="Times New Roman" w:cs="Times New Roman"/>
          <w:sz w:val="24"/>
          <w:szCs w:val="24"/>
          <w:u w:val="single"/>
          <w:lang w:eastAsia="ru-RU"/>
        </w:rPr>
        <w:t xml:space="preserve">  </w:t>
      </w:r>
      <w:r w:rsidRPr="00D71A6C">
        <w:rPr>
          <w:rFonts w:ascii="Times New Roman" w:eastAsia="Calibri" w:hAnsi="Times New Roman" w:cs="Times New Roman"/>
          <w:sz w:val="24"/>
          <w:szCs w:val="24"/>
          <w:lang w:eastAsia="ru-RU"/>
        </w:rPr>
        <w:t>(</w:t>
      </w:r>
      <w:proofErr w:type="gramEnd"/>
      <w:r w:rsidRPr="00D71A6C">
        <w:rPr>
          <w:rFonts w:ascii="Times New Roman" w:eastAsia="Calibri" w:hAnsi="Times New Roman" w:cs="Times New Roman"/>
          <w:sz w:val="24"/>
          <w:szCs w:val="24"/>
          <w:lang w:eastAsia="ru-RU"/>
        </w:rPr>
        <w:t>мотивация (учебная, социальная); границы собственного знания и «незнания»;</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r w:rsidRPr="00D71A6C">
        <w:rPr>
          <w:rFonts w:ascii="Times New Roman" w:eastAsia="Calibri" w:hAnsi="Times New Roman" w:cs="Times New Roman"/>
          <w:sz w:val="24"/>
          <w:szCs w:val="24"/>
          <w:u w:val="single"/>
          <w:lang w:eastAsia="ru-RU"/>
        </w:rPr>
        <w:t xml:space="preserve">морально-этическая </w:t>
      </w:r>
      <w:proofErr w:type="gramStart"/>
      <w:r w:rsidRPr="00D71A6C">
        <w:rPr>
          <w:rFonts w:ascii="Times New Roman" w:eastAsia="Calibri" w:hAnsi="Times New Roman" w:cs="Times New Roman"/>
          <w:sz w:val="24"/>
          <w:szCs w:val="24"/>
          <w:u w:val="single"/>
          <w:lang w:eastAsia="ru-RU"/>
        </w:rPr>
        <w:t>ориентация</w:t>
      </w:r>
      <w:r w:rsidRPr="00D71A6C">
        <w:rPr>
          <w:rFonts w:ascii="Times New Roman" w:eastAsia="Calibri" w:hAnsi="Times New Roman" w:cs="Times New Roman"/>
          <w:sz w:val="24"/>
          <w:szCs w:val="24"/>
          <w:lang w:eastAsia="ru-RU"/>
        </w:rPr>
        <w:t>(</w:t>
      </w:r>
      <w:proofErr w:type="gramEnd"/>
      <w:r w:rsidRPr="00D71A6C">
        <w:rPr>
          <w:rFonts w:ascii="Times New Roman" w:eastAsia="Calibri" w:hAnsi="Times New Roman" w:cs="Times New Roman"/>
          <w:sz w:val="24"/>
          <w:szCs w:val="24"/>
          <w:lang w:eastAsia="ru-RU"/>
        </w:rPr>
        <w:t>ориентация на выполнение моральных норм; оценка своих поступков.</w:t>
      </w:r>
    </w:p>
    <w:p w:rsidR="00D71A6C" w:rsidRPr="00D71A6C" w:rsidRDefault="00D71A6C" w:rsidP="00D71A6C">
      <w:pPr>
        <w:spacing w:after="0" w:line="276" w:lineRule="auto"/>
        <w:jc w:val="both"/>
        <w:rPr>
          <w:rFonts w:ascii="Times New Roman" w:eastAsia="Calibri" w:hAnsi="Times New Roman" w:cs="Times New Roman"/>
          <w:b/>
          <w:sz w:val="24"/>
          <w:szCs w:val="24"/>
          <w:lang w:eastAsia="ru-RU"/>
        </w:rPr>
      </w:pPr>
      <w:proofErr w:type="spellStart"/>
      <w:proofErr w:type="gramStart"/>
      <w:r w:rsidRPr="00D71A6C">
        <w:rPr>
          <w:rFonts w:ascii="Times New Roman" w:eastAsia="Calibri" w:hAnsi="Times New Roman" w:cs="Times New Roman"/>
          <w:b/>
          <w:sz w:val="24"/>
          <w:szCs w:val="24"/>
          <w:lang w:eastAsia="ru-RU"/>
        </w:rPr>
        <w:t>Метапредметные</w:t>
      </w:r>
      <w:proofErr w:type="spellEnd"/>
      <w:r w:rsidRPr="00D71A6C">
        <w:rPr>
          <w:rFonts w:ascii="Times New Roman" w:eastAsia="Calibri" w:hAnsi="Times New Roman" w:cs="Times New Roman"/>
          <w:b/>
          <w:sz w:val="24"/>
          <w:szCs w:val="24"/>
          <w:lang w:eastAsia="ru-RU"/>
        </w:rPr>
        <w:t xml:space="preserve">  результаты</w:t>
      </w:r>
      <w:proofErr w:type="gramEnd"/>
      <w:r w:rsidRPr="00D71A6C">
        <w:rPr>
          <w:rFonts w:ascii="Times New Roman" w:eastAsia="Calibri" w:hAnsi="Times New Roman" w:cs="Times New Roman"/>
          <w:b/>
          <w:sz w:val="24"/>
          <w:szCs w:val="24"/>
          <w:lang w:eastAsia="ru-RU"/>
        </w:rPr>
        <w:t>:</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r w:rsidRPr="00D71A6C">
        <w:rPr>
          <w:rFonts w:ascii="Times New Roman" w:eastAsia="Calibri" w:hAnsi="Times New Roman" w:cs="Times New Roman"/>
          <w:sz w:val="24"/>
          <w:szCs w:val="24"/>
          <w:u w:val="single"/>
          <w:lang w:eastAsia="ru-RU"/>
        </w:rPr>
        <w:t xml:space="preserve">регулятивные </w:t>
      </w:r>
      <w:r w:rsidRPr="00D71A6C">
        <w:rPr>
          <w:rFonts w:ascii="Times New Roman" w:eastAsia="Calibri" w:hAnsi="Times New Roman" w:cs="Times New Roman"/>
          <w:sz w:val="24"/>
          <w:szCs w:val="24"/>
          <w:lang w:eastAsia="ru-RU"/>
        </w:rPr>
        <w:t xml:space="preserve">(управление своей деятельностью, контроль </w:t>
      </w:r>
      <w:proofErr w:type="gramStart"/>
      <w:r w:rsidRPr="00D71A6C">
        <w:rPr>
          <w:rFonts w:ascii="Times New Roman" w:eastAsia="Calibri" w:hAnsi="Times New Roman" w:cs="Times New Roman"/>
          <w:sz w:val="24"/>
          <w:szCs w:val="24"/>
          <w:lang w:eastAsia="ru-RU"/>
        </w:rPr>
        <w:t>и  коррекция</w:t>
      </w:r>
      <w:proofErr w:type="gramEnd"/>
      <w:r w:rsidRPr="00D71A6C">
        <w:rPr>
          <w:rFonts w:ascii="Times New Roman" w:eastAsia="Calibri" w:hAnsi="Times New Roman" w:cs="Times New Roman"/>
          <w:sz w:val="24"/>
          <w:szCs w:val="24"/>
          <w:lang w:eastAsia="ru-RU"/>
        </w:rPr>
        <w:t>; инициативность и самостоятельность)</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-к</w:t>
      </w:r>
      <w:r w:rsidRPr="00D71A6C">
        <w:rPr>
          <w:rFonts w:ascii="Times New Roman" w:eastAsia="Calibri" w:hAnsi="Times New Roman" w:cs="Times New Roman"/>
          <w:sz w:val="24"/>
          <w:szCs w:val="24"/>
          <w:u w:val="single"/>
          <w:lang w:eastAsia="ru-RU"/>
        </w:rPr>
        <w:t>оммуникативные</w:t>
      </w:r>
      <w:r w:rsidRPr="00D71A6C">
        <w:rPr>
          <w:rFonts w:ascii="Times New Roman" w:eastAsia="Calibri" w:hAnsi="Times New Roman" w:cs="Times New Roman"/>
          <w:sz w:val="24"/>
          <w:szCs w:val="24"/>
          <w:lang w:eastAsia="ru-RU"/>
        </w:rPr>
        <w:t xml:space="preserve"> (речевая деятельность; навыки сотрудничества)</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r w:rsidRPr="00D71A6C">
        <w:rPr>
          <w:rFonts w:ascii="Times New Roman" w:eastAsia="Calibri" w:hAnsi="Times New Roman" w:cs="Times New Roman"/>
          <w:sz w:val="24"/>
          <w:szCs w:val="24"/>
          <w:u w:val="single"/>
          <w:lang w:eastAsia="ru-RU"/>
        </w:rPr>
        <w:t>познавательные</w:t>
      </w:r>
      <w:r w:rsidRPr="00D71A6C">
        <w:rPr>
          <w:rFonts w:ascii="Times New Roman" w:eastAsia="Calibri" w:hAnsi="Times New Roman" w:cs="Times New Roman"/>
          <w:sz w:val="24"/>
          <w:szCs w:val="24"/>
          <w:lang w:eastAsia="ru-RU"/>
        </w:rPr>
        <w:t xml:space="preserve"> (работа с информацией; работа с учебными моделями; использование </w:t>
      </w:r>
      <w:proofErr w:type="spellStart"/>
      <w:r w:rsidRPr="00D71A6C">
        <w:rPr>
          <w:rFonts w:ascii="Times New Roman" w:eastAsia="Calibri" w:hAnsi="Times New Roman" w:cs="Times New Roman"/>
          <w:sz w:val="24"/>
          <w:szCs w:val="24"/>
          <w:lang w:eastAsia="ru-RU"/>
        </w:rPr>
        <w:t>знаково</w:t>
      </w:r>
      <w:proofErr w:type="spellEnd"/>
      <w:r w:rsidRPr="00D71A6C">
        <w:rPr>
          <w:rFonts w:ascii="Times New Roman" w:eastAsia="Calibri" w:hAnsi="Times New Roman" w:cs="Times New Roman"/>
          <w:sz w:val="24"/>
          <w:szCs w:val="24"/>
          <w:lang w:eastAsia="ru-RU"/>
        </w:rPr>
        <w:t xml:space="preserve"> - символических средств, общих схем решения; выполнение логических операций сравнения, анализа, синтеза, обобщения, классификации, установления аналогий, подведение под понятие.</w:t>
      </w:r>
    </w:p>
    <w:p w:rsidR="00D71A6C" w:rsidRPr="00D71A6C" w:rsidRDefault="00D71A6C" w:rsidP="00D71A6C">
      <w:pPr>
        <w:spacing w:after="0" w:line="276" w:lineRule="auto"/>
        <w:jc w:val="both"/>
        <w:rPr>
          <w:rFonts w:ascii="Times New Roman" w:eastAsia="Calibri" w:hAnsi="Times New Roman" w:cs="Times New Roman"/>
          <w:b/>
          <w:sz w:val="24"/>
          <w:szCs w:val="24"/>
          <w:lang w:eastAsia="ru-RU"/>
        </w:rPr>
      </w:pPr>
      <w:proofErr w:type="gramStart"/>
      <w:r w:rsidRPr="00D71A6C">
        <w:rPr>
          <w:rFonts w:ascii="Times New Roman" w:eastAsia="Calibri" w:hAnsi="Times New Roman" w:cs="Times New Roman"/>
          <w:b/>
          <w:sz w:val="24"/>
          <w:szCs w:val="24"/>
          <w:lang w:eastAsia="ru-RU"/>
        </w:rPr>
        <w:t>Предметные  результаты</w:t>
      </w:r>
      <w:proofErr w:type="gramEnd"/>
      <w:r w:rsidRPr="00D71A6C">
        <w:rPr>
          <w:rFonts w:ascii="Times New Roman" w:eastAsia="Calibri" w:hAnsi="Times New Roman" w:cs="Times New Roman"/>
          <w:b/>
          <w:sz w:val="24"/>
          <w:szCs w:val="24"/>
          <w:lang w:eastAsia="ru-RU"/>
        </w:rPr>
        <w:t xml:space="preserve"> (</w:t>
      </w:r>
      <w:r w:rsidRPr="00D71A6C">
        <w:rPr>
          <w:rFonts w:ascii="Times New Roman" w:eastAsia="Calibri" w:hAnsi="Times New Roman" w:cs="Times New Roman"/>
          <w:sz w:val="24"/>
          <w:szCs w:val="24"/>
          <w:lang w:eastAsia="ru-RU"/>
        </w:rPr>
        <w:t>основы системы научных знаний</w:t>
      </w:r>
      <w:r w:rsidRPr="00D71A6C">
        <w:rPr>
          <w:rFonts w:ascii="Times New Roman" w:eastAsia="Calibri" w:hAnsi="Times New Roman" w:cs="Times New Roman"/>
          <w:b/>
          <w:sz w:val="24"/>
          <w:szCs w:val="24"/>
          <w:lang w:eastAsia="ru-RU"/>
        </w:rPr>
        <w:t xml:space="preserve">; </w:t>
      </w:r>
      <w:r w:rsidRPr="00D71A6C">
        <w:rPr>
          <w:rFonts w:ascii="Times New Roman" w:eastAsia="Calibri" w:hAnsi="Times New Roman" w:cs="Times New Roman"/>
          <w:sz w:val="24"/>
          <w:szCs w:val="24"/>
          <w:lang w:eastAsia="ru-RU"/>
        </w:rPr>
        <w:t xml:space="preserve">опыт «предметной» деятельности по получению, преобразованию и применению нового знания; предметные и </w:t>
      </w:r>
      <w:proofErr w:type="spellStart"/>
      <w:r w:rsidRPr="00D71A6C">
        <w:rPr>
          <w:rFonts w:ascii="Times New Roman" w:eastAsia="Calibri" w:hAnsi="Times New Roman" w:cs="Times New Roman"/>
          <w:sz w:val="24"/>
          <w:szCs w:val="24"/>
          <w:lang w:eastAsia="ru-RU"/>
        </w:rPr>
        <w:t>метапредметные</w:t>
      </w:r>
      <w:proofErr w:type="spellEnd"/>
      <w:r w:rsidRPr="00D71A6C">
        <w:rPr>
          <w:rFonts w:ascii="Times New Roman" w:eastAsia="Calibri" w:hAnsi="Times New Roman" w:cs="Times New Roman"/>
          <w:sz w:val="24"/>
          <w:szCs w:val="24"/>
          <w:lang w:eastAsia="ru-RU"/>
        </w:rPr>
        <w:t xml:space="preserve"> действия с учебным материалом)</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ab/>
        <w:t xml:space="preserve">В связи с вышесказанным важнейшим положением становится следующее: стандарт </w:t>
      </w:r>
      <w:r w:rsidRPr="00D71A6C">
        <w:rPr>
          <w:rFonts w:ascii="Times New Roman" w:eastAsia="Calibri" w:hAnsi="Times New Roman" w:cs="Times New Roman"/>
          <w:sz w:val="24"/>
          <w:szCs w:val="24"/>
          <w:u w:val="single"/>
          <w:lang w:eastAsia="ru-RU"/>
        </w:rPr>
        <w:t>гарантирует возможность</w:t>
      </w:r>
      <w:r w:rsidRPr="00D71A6C">
        <w:rPr>
          <w:rFonts w:ascii="Times New Roman" w:eastAsia="Calibri" w:hAnsi="Times New Roman" w:cs="Times New Roman"/>
          <w:sz w:val="24"/>
          <w:szCs w:val="24"/>
          <w:lang w:eastAsia="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lastRenderedPageBreak/>
        <w:t xml:space="preserve">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Для оценки достижения требований к результатам образования (построения шкал оценивания и описания результатов) предлагается использовать уровневый подход к представлению результатов. Для повышения эффективности оценки образовательных достижений, 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D71A6C" w:rsidRPr="00D71A6C" w:rsidRDefault="00D71A6C" w:rsidP="00D71A6C">
      <w:pPr>
        <w:spacing w:after="0" w:line="276" w:lineRule="auto"/>
        <w:jc w:val="both"/>
        <w:rPr>
          <w:rFonts w:ascii="Times New Roman" w:eastAsia="Calibri" w:hAnsi="Times New Roman" w:cs="Times New Roman"/>
          <w:sz w:val="24"/>
          <w:szCs w:val="24"/>
          <w:lang w:eastAsia="ru-RU"/>
        </w:rPr>
      </w:pPr>
    </w:p>
    <w:p w:rsidR="00D71A6C" w:rsidRPr="00D71A6C" w:rsidRDefault="00D71A6C" w:rsidP="00D71A6C">
      <w:pPr>
        <w:spacing w:after="0" w:line="276" w:lineRule="auto"/>
        <w:jc w:val="center"/>
        <w:rPr>
          <w:rFonts w:ascii="Times New Roman" w:eastAsia="Calibri" w:hAnsi="Times New Roman" w:cs="Times New Roman"/>
          <w:b/>
          <w:sz w:val="24"/>
          <w:szCs w:val="24"/>
          <w:lang w:eastAsia="ru-RU"/>
        </w:rPr>
      </w:pPr>
      <w:r w:rsidRPr="00D71A6C">
        <w:rPr>
          <w:rFonts w:ascii="Times New Roman" w:eastAsia="Calibri" w:hAnsi="Times New Roman" w:cs="Times New Roman"/>
          <w:b/>
          <w:sz w:val="24"/>
          <w:szCs w:val="24"/>
          <w:lang w:eastAsia="ru-RU"/>
        </w:rPr>
        <w:t>1.3.9.Уровневая модель оценки планируемых результатов освоения программы начального образования.</w:t>
      </w:r>
    </w:p>
    <w:p w:rsidR="00D71A6C" w:rsidRPr="00D71A6C" w:rsidRDefault="00D71A6C" w:rsidP="00D71A6C">
      <w:pPr>
        <w:spacing w:after="0" w:line="276" w:lineRule="auto"/>
        <w:rPr>
          <w:rFonts w:ascii="Times New Roman" w:eastAsia="Calibri" w:hAnsi="Times New Roman" w:cs="Times New Roman"/>
          <w:b/>
          <w:sz w:val="24"/>
          <w:szCs w:val="24"/>
          <w:lang w:eastAsia="ru-RU"/>
        </w:rPr>
      </w:pP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 xml:space="preserve">Основное </w:t>
      </w:r>
      <w:r w:rsidRPr="00D71A6C">
        <w:rPr>
          <w:rFonts w:ascii="Times New Roman" w:eastAsia="Times New Roman" w:hAnsi="Times New Roman" w:cs="Times New Roman"/>
          <w:b/>
          <w:bCs/>
          <w:i/>
          <w:sz w:val="24"/>
          <w:szCs w:val="24"/>
          <w:lang w:eastAsia="ru-RU"/>
        </w:rPr>
        <w:t xml:space="preserve">содержание оценки личностных результатов </w:t>
      </w:r>
      <w:r w:rsidRPr="00D71A6C">
        <w:rPr>
          <w:rFonts w:ascii="Times New Roman" w:eastAsia="Times New Roman" w:hAnsi="Times New Roman" w:cs="Times New Roman"/>
          <w:sz w:val="24"/>
          <w:szCs w:val="24"/>
          <w:lang w:eastAsia="ru-RU"/>
        </w:rPr>
        <w:t>на ступени начального общего образования строится вокруг оценки:</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w:t>
      </w:r>
      <w:proofErr w:type="spellStart"/>
      <w:r w:rsidRPr="00D71A6C">
        <w:rPr>
          <w:rFonts w:ascii="Times New Roman" w:eastAsia="Times New Roman" w:hAnsi="Times New Roman" w:cs="Times New Roman"/>
          <w:sz w:val="24"/>
          <w:szCs w:val="24"/>
          <w:lang w:eastAsia="ru-RU"/>
        </w:rPr>
        <w:t>сформированности</w:t>
      </w:r>
      <w:proofErr w:type="spellEnd"/>
      <w:r w:rsidRPr="00D71A6C">
        <w:rPr>
          <w:rFonts w:ascii="Times New Roman" w:eastAsia="Times New Roman" w:hAnsi="Times New Roman" w:cs="Times New Roman"/>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w:t>
      </w:r>
      <w:proofErr w:type="spellStart"/>
      <w:r w:rsidRPr="00D71A6C">
        <w:rPr>
          <w:rFonts w:ascii="Times New Roman" w:eastAsia="Times New Roman" w:hAnsi="Times New Roman" w:cs="Times New Roman"/>
          <w:sz w:val="24"/>
          <w:szCs w:val="24"/>
          <w:lang w:eastAsia="ru-RU"/>
        </w:rPr>
        <w:t>сформированности</w:t>
      </w:r>
      <w:proofErr w:type="spellEnd"/>
      <w:r w:rsidRPr="00D71A6C">
        <w:rPr>
          <w:rFonts w:ascii="Times New Roman" w:eastAsia="Times New Roman" w:hAnsi="Times New Roman" w:cs="Times New Roman"/>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w:t>
      </w:r>
      <w:proofErr w:type="spellStart"/>
      <w:r w:rsidRPr="00D71A6C">
        <w:rPr>
          <w:rFonts w:ascii="Times New Roman" w:eastAsia="Times New Roman" w:hAnsi="Times New Roman" w:cs="Times New Roman"/>
          <w:sz w:val="24"/>
          <w:szCs w:val="24"/>
          <w:lang w:eastAsia="ru-RU"/>
        </w:rPr>
        <w:t>сформированности</w:t>
      </w:r>
      <w:proofErr w:type="spellEnd"/>
      <w:r w:rsidRPr="00D71A6C">
        <w:rPr>
          <w:rFonts w:ascii="Times New Roman" w:eastAsia="Times New Roman"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 xml:space="preserve">-знания моральных норм и </w:t>
      </w:r>
      <w:proofErr w:type="spellStart"/>
      <w:r w:rsidRPr="00D71A6C">
        <w:rPr>
          <w:rFonts w:ascii="Times New Roman" w:eastAsia="Times New Roman" w:hAnsi="Times New Roman" w:cs="Times New Roman"/>
          <w:sz w:val="24"/>
          <w:szCs w:val="24"/>
          <w:lang w:eastAsia="ru-RU"/>
        </w:rPr>
        <w:t>сформированности</w:t>
      </w:r>
      <w:proofErr w:type="spellEnd"/>
      <w:r w:rsidRPr="00D71A6C">
        <w:rPr>
          <w:rFonts w:ascii="Times New Roman" w:eastAsia="Times New Roman" w:hAnsi="Times New Roman" w:cs="Times New Roman"/>
          <w:sz w:val="24"/>
          <w:szCs w:val="24"/>
          <w:lang w:eastAsia="ru-RU"/>
        </w:rPr>
        <w:t xml:space="preserve"> морально-этических суждений, способности к решению моральных проблем на основе </w:t>
      </w:r>
      <w:proofErr w:type="spellStart"/>
      <w:r w:rsidRPr="00D71A6C">
        <w:rPr>
          <w:rFonts w:ascii="Times New Roman" w:eastAsia="Times New Roman" w:hAnsi="Times New Roman" w:cs="Times New Roman"/>
          <w:sz w:val="24"/>
          <w:szCs w:val="24"/>
          <w:lang w:eastAsia="ru-RU"/>
        </w:rPr>
        <w:t>децентрации</w:t>
      </w:r>
      <w:proofErr w:type="spellEnd"/>
      <w:r w:rsidRPr="00D71A6C">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1A6C" w:rsidRPr="00D71A6C" w:rsidRDefault="00D71A6C" w:rsidP="00D71A6C">
      <w:pPr>
        <w:shd w:val="clear" w:color="auto" w:fill="FFFFFF"/>
        <w:autoSpaceDE w:val="0"/>
        <w:autoSpaceDN w:val="0"/>
        <w:adjustRightInd w:val="0"/>
        <w:spacing w:after="0" w:line="276" w:lineRule="auto"/>
        <w:ind w:left="1080"/>
        <w:jc w:val="center"/>
        <w:rPr>
          <w:rFonts w:ascii="Times New Roman" w:eastAsia="Calibri" w:hAnsi="Times New Roman" w:cs="Times New Roman"/>
          <w:b/>
          <w:bCs/>
          <w:iCs/>
          <w:sz w:val="24"/>
          <w:szCs w:val="24"/>
        </w:rPr>
      </w:pPr>
      <w:r w:rsidRPr="00D71A6C">
        <w:rPr>
          <w:rFonts w:ascii="Times New Roman" w:eastAsia="Calibri" w:hAnsi="Times New Roman" w:cs="Times New Roman"/>
          <w:b/>
          <w:bCs/>
          <w:iCs/>
          <w:sz w:val="24"/>
          <w:szCs w:val="24"/>
        </w:rPr>
        <w:t>Лич</w:t>
      </w:r>
      <w:r w:rsidRPr="00D71A6C">
        <w:rPr>
          <w:rFonts w:ascii="Times New Roman" w:eastAsia="Calibri" w:hAnsi="Times New Roman" w:cs="Times New Roman"/>
          <w:b/>
          <w:bCs/>
          <w:iCs/>
          <w:sz w:val="24"/>
          <w:szCs w:val="24"/>
        </w:rPr>
        <w:softHyphen/>
        <w:t>ностные результаты выпускников на ступени</w:t>
      </w:r>
    </w:p>
    <w:p w:rsidR="00D71A6C" w:rsidRPr="00D71A6C" w:rsidRDefault="00D71A6C" w:rsidP="00D71A6C">
      <w:pPr>
        <w:shd w:val="clear" w:color="auto" w:fill="FFFFFF"/>
        <w:autoSpaceDE w:val="0"/>
        <w:autoSpaceDN w:val="0"/>
        <w:adjustRightInd w:val="0"/>
        <w:spacing w:after="0" w:line="276" w:lineRule="auto"/>
        <w:ind w:left="1080"/>
        <w:jc w:val="center"/>
        <w:rPr>
          <w:rFonts w:ascii="Times New Roman" w:eastAsia="Times New Roman" w:hAnsi="Times New Roman" w:cs="Times New Roman"/>
          <w:sz w:val="24"/>
          <w:szCs w:val="24"/>
          <w:lang w:eastAsia="ru-RU"/>
        </w:rPr>
      </w:pPr>
    </w:p>
    <w:p w:rsidR="00D71A6C" w:rsidRPr="00D71A6C" w:rsidRDefault="00D71A6C" w:rsidP="00D71A6C">
      <w:pPr>
        <w:spacing w:after="0" w:line="276" w:lineRule="auto"/>
        <w:ind w:firstLine="708"/>
        <w:jc w:val="both"/>
        <w:rPr>
          <w:rFonts w:ascii="Times New Roman" w:eastAsia="Times New Roman" w:hAnsi="Times New Roman" w:cs="Times New Roman"/>
          <w:iCs/>
          <w:sz w:val="24"/>
          <w:szCs w:val="24"/>
          <w:lang w:eastAsia="ru-RU"/>
        </w:rPr>
      </w:pPr>
      <w:proofErr w:type="gramStart"/>
      <w:r w:rsidRPr="00D71A6C">
        <w:rPr>
          <w:rFonts w:ascii="Times New Roman" w:eastAsia="Times New Roman" w:hAnsi="Times New Roman" w:cs="Times New Roman"/>
          <w:sz w:val="24"/>
          <w:szCs w:val="24"/>
          <w:lang w:eastAsia="ru-RU"/>
        </w:rPr>
        <w:t>Оценка  личностных</w:t>
      </w:r>
      <w:proofErr w:type="gramEnd"/>
      <w:r w:rsidRPr="00D71A6C">
        <w:rPr>
          <w:rFonts w:ascii="Times New Roman" w:eastAsia="Times New Roman" w:hAnsi="Times New Roman" w:cs="Times New Roman"/>
          <w:sz w:val="24"/>
          <w:szCs w:val="24"/>
          <w:lang w:eastAsia="ru-RU"/>
        </w:rPr>
        <w:t xml:space="preserve"> результатов осуществляется, во-первых, в ходе </w:t>
      </w:r>
      <w:r w:rsidRPr="00D71A6C">
        <w:rPr>
          <w:rFonts w:ascii="Times New Roman" w:eastAsia="Times New Roman" w:hAnsi="Times New Roman" w:cs="Times New Roman"/>
          <w:b/>
          <w:i/>
          <w:iCs/>
          <w:sz w:val="24"/>
          <w:szCs w:val="24"/>
          <w:lang w:eastAsia="ru-RU"/>
        </w:rPr>
        <w:t>внешних мониторинговых исследований.</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lastRenderedPageBreak/>
        <w:t xml:space="preserve">Вторым методом оценки личностных результатов учащихся используемым в образовательной программе является оценка </w:t>
      </w:r>
      <w:r w:rsidRPr="00D71A6C">
        <w:rPr>
          <w:rFonts w:ascii="Times New Roman" w:eastAsia="Times New Roman" w:hAnsi="Times New Roman" w:cs="Times New Roman"/>
          <w:b/>
          <w:i/>
          <w:sz w:val="24"/>
          <w:szCs w:val="24"/>
          <w:lang w:eastAsia="ru-RU"/>
        </w:rPr>
        <w:t>личностного прогресса ученика</w:t>
      </w:r>
      <w:r w:rsidRPr="00D71A6C">
        <w:rPr>
          <w:rFonts w:ascii="Times New Roman" w:eastAsia="Times New Roman" w:hAnsi="Times New Roman" w:cs="Times New Roman"/>
          <w:sz w:val="24"/>
          <w:szCs w:val="24"/>
          <w:lang w:eastAsia="ru-RU"/>
        </w:rPr>
        <w:t xml:space="preserve"> с помощью </w:t>
      </w:r>
      <w:r w:rsidRPr="00D71A6C">
        <w:rPr>
          <w:rFonts w:ascii="Times New Roman" w:eastAsia="Times New Roman" w:hAnsi="Times New Roman" w:cs="Times New Roman"/>
          <w:i/>
          <w:sz w:val="24"/>
          <w:szCs w:val="24"/>
          <w:lang w:eastAsia="ru-RU"/>
        </w:rPr>
        <w:t>портфолио</w:t>
      </w:r>
      <w:r w:rsidRPr="00D71A6C">
        <w:rPr>
          <w:rFonts w:ascii="Times New Roman" w:eastAsia="Times New Roman" w:hAnsi="Times New Roman" w:cs="Times New Roman"/>
          <w:sz w:val="24"/>
          <w:szCs w:val="24"/>
          <w:lang w:eastAsia="ru-RU"/>
        </w:rPr>
        <w:t>, способствующего формированию у учащихся культуры мышления, логики, умений анализировать, обобщать, систематизировать, классифицировать.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677"/>
      </w:tblGrid>
      <w:tr w:rsidR="00D71A6C" w:rsidRPr="00D71A6C" w:rsidTr="00913A5C">
        <w:tc>
          <w:tcPr>
            <w:tcW w:w="5070" w:type="dxa"/>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1 класс</w:t>
            </w:r>
          </w:p>
        </w:tc>
        <w:tc>
          <w:tcPr>
            <w:tcW w:w="4677" w:type="dxa"/>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2 класс</w:t>
            </w:r>
          </w:p>
        </w:tc>
      </w:tr>
      <w:tr w:rsidR="00D71A6C" w:rsidRPr="00D71A6C" w:rsidTr="00913A5C">
        <w:tc>
          <w:tcPr>
            <w:tcW w:w="5070" w:type="dxa"/>
          </w:tcPr>
          <w:p w:rsidR="00D71A6C" w:rsidRPr="00D71A6C" w:rsidRDefault="00D71A6C" w:rsidP="00D71A6C">
            <w:pPr>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1.Воспринимать объединяющую роль России как государства, территории проживания и общности языка. Соотносить понятия «родная природа» и «Родина».</w:t>
            </w:r>
          </w:p>
          <w:p w:rsidR="00D71A6C" w:rsidRPr="00D71A6C" w:rsidRDefault="00D71A6C" w:rsidP="00D71A6C">
            <w:pPr>
              <w:spacing w:after="0" w:line="276" w:lineRule="auto"/>
              <w:rPr>
                <w:rFonts w:ascii="Times New Roman" w:eastAsia="Calibri" w:hAnsi="Times New Roman" w:cs="Times New Roman"/>
                <w:bCs/>
                <w:sz w:val="24"/>
                <w:szCs w:val="24"/>
              </w:rPr>
            </w:pPr>
            <w:r w:rsidRPr="00D71A6C">
              <w:rPr>
                <w:rFonts w:ascii="Times New Roman" w:eastAsia="Calibri" w:hAnsi="Times New Roman" w:cs="Times New Roman"/>
                <w:bCs/>
                <w:sz w:val="24"/>
                <w:szCs w:val="24"/>
              </w:rPr>
              <w:t xml:space="preserve">2. Проявлять </w:t>
            </w:r>
            <w:proofErr w:type="gramStart"/>
            <w:r w:rsidRPr="00D71A6C">
              <w:rPr>
                <w:rFonts w:ascii="Times New Roman" w:eastAsia="Calibri" w:hAnsi="Times New Roman" w:cs="Times New Roman"/>
                <w:bCs/>
                <w:sz w:val="24"/>
                <w:szCs w:val="24"/>
              </w:rPr>
              <w:t>уважение  к</w:t>
            </w:r>
            <w:proofErr w:type="gramEnd"/>
            <w:r w:rsidRPr="00D71A6C">
              <w:rPr>
                <w:rFonts w:ascii="Times New Roman" w:eastAsia="Calibri" w:hAnsi="Times New Roman" w:cs="Times New Roman"/>
                <w:bCs/>
                <w:sz w:val="24"/>
                <w:szCs w:val="24"/>
              </w:rPr>
              <w:t xml:space="preserve"> своей семье, ценить взаимопомощь и </w:t>
            </w:r>
            <w:proofErr w:type="spellStart"/>
            <w:r w:rsidRPr="00D71A6C">
              <w:rPr>
                <w:rFonts w:ascii="Times New Roman" w:eastAsia="Calibri" w:hAnsi="Times New Roman" w:cs="Times New Roman"/>
                <w:bCs/>
                <w:sz w:val="24"/>
                <w:szCs w:val="24"/>
              </w:rPr>
              <w:t>взаимоподдержку</w:t>
            </w:r>
            <w:proofErr w:type="spellEnd"/>
            <w:r w:rsidRPr="00D71A6C">
              <w:rPr>
                <w:rFonts w:ascii="Times New Roman" w:eastAsia="Calibri" w:hAnsi="Times New Roman" w:cs="Times New Roman"/>
                <w:bCs/>
                <w:sz w:val="24"/>
                <w:szCs w:val="24"/>
              </w:rPr>
              <w:t xml:space="preserve"> членов семьи и друзей.</w:t>
            </w:r>
          </w:p>
          <w:p w:rsidR="00D71A6C" w:rsidRPr="00D71A6C" w:rsidRDefault="00D71A6C" w:rsidP="00D71A6C">
            <w:pPr>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bCs/>
                <w:sz w:val="24"/>
                <w:szCs w:val="24"/>
              </w:rPr>
              <w:t xml:space="preserve">3. Принимать новый статус «ученик», </w:t>
            </w:r>
            <w:r w:rsidRPr="00D71A6C">
              <w:rPr>
                <w:rFonts w:ascii="Times New Roman" w:eastAsia="Calibri" w:hAnsi="Times New Roman" w:cs="Times New Roman"/>
                <w:sz w:val="24"/>
                <w:szCs w:val="24"/>
              </w:rPr>
              <w:t>на уровне положительного отношения к школе.</w:t>
            </w:r>
          </w:p>
          <w:p w:rsidR="00D71A6C" w:rsidRPr="00D71A6C" w:rsidRDefault="00D71A6C" w:rsidP="00D71A6C">
            <w:pPr>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bCs/>
                <w:sz w:val="24"/>
                <w:szCs w:val="24"/>
              </w:rPr>
              <w:t>4. В</w:t>
            </w:r>
            <w:r w:rsidRPr="00D71A6C">
              <w:rPr>
                <w:rFonts w:ascii="Times New Roman" w:eastAsia="Calibri" w:hAnsi="Times New Roman" w:cs="Times New Roman"/>
                <w:sz w:val="24"/>
                <w:szCs w:val="24"/>
              </w:rPr>
              <w:t>ыполнять правила личной гигиены, безопасного поведения в школе, дома, на улице, в общественных местах.</w:t>
            </w:r>
          </w:p>
          <w:p w:rsidR="00D71A6C" w:rsidRPr="00D71A6C" w:rsidRDefault="00D71A6C" w:rsidP="00D71A6C">
            <w:pPr>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5. Адекватно воспринимать оценку учителя.</w:t>
            </w:r>
          </w:p>
        </w:tc>
        <w:tc>
          <w:tcPr>
            <w:tcW w:w="4677" w:type="dxa"/>
          </w:tcPr>
          <w:p w:rsidR="00D71A6C" w:rsidRPr="00D71A6C" w:rsidRDefault="00D71A6C" w:rsidP="00D71A6C">
            <w:pPr>
              <w:spacing w:after="0" w:line="276" w:lineRule="auto"/>
              <w:rPr>
                <w:rFonts w:ascii="Times New Roman" w:eastAsia="Calibri" w:hAnsi="Times New Roman" w:cs="Times New Roman"/>
                <w:bCs/>
                <w:sz w:val="24"/>
                <w:szCs w:val="24"/>
              </w:rPr>
            </w:pPr>
            <w:r w:rsidRPr="00D71A6C">
              <w:rPr>
                <w:rFonts w:ascii="Times New Roman" w:eastAsia="Calibri" w:hAnsi="Times New Roman" w:cs="Times New Roman"/>
                <w:sz w:val="24"/>
                <w:szCs w:val="24"/>
              </w:rPr>
              <w:t xml:space="preserve">1.Воспринимать Россию как многонациональное государство, </w:t>
            </w:r>
            <w:proofErr w:type="gramStart"/>
            <w:r w:rsidRPr="00D71A6C">
              <w:rPr>
                <w:rFonts w:ascii="Times New Roman" w:eastAsia="Calibri" w:hAnsi="Times New Roman" w:cs="Times New Roman"/>
                <w:sz w:val="24"/>
                <w:szCs w:val="24"/>
              </w:rPr>
              <w:t>русский  язык</w:t>
            </w:r>
            <w:proofErr w:type="gramEnd"/>
            <w:r w:rsidRPr="00D71A6C">
              <w:rPr>
                <w:rFonts w:ascii="Times New Roman" w:eastAsia="Calibri" w:hAnsi="Times New Roman" w:cs="Times New Roman"/>
                <w:sz w:val="24"/>
                <w:szCs w:val="24"/>
              </w:rPr>
              <w:t xml:space="preserve"> как средство общения. </w:t>
            </w:r>
          </w:p>
          <w:p w:rsidR="00D71A6C" w:rsidRPr="00D71A6C" w:rsidRDefault="00D71A6C" w:rsidP="00D71A6C">
            <w:pPr>
              <w:spacing w:after="0" w:line="276" w:lineRule="auto"/>
              <w:rPr>
                <w:rFonts w:ascii="Times New Roman" w:eastAsia="Calibri" w:hAnsi="Times New Roman" w:cs="Times New Roman"/>
                <w:bCs/>
                <w:sz w:val="24"/>
                <w:szCs w:val="24"/>
              </w:rPr>
            </w:pPr>
            <w:r w:rsidRPr="00D71A6C">
              <w:rPr>
                <w:rFonts w:ascii="Times New Roman" w:eastAsia="Calibri" w:hAnsi="Times New Roman" w:cs="Times New Roman"/>
                <w:bCs/>
                <w:sz w:val="24"/>
                <w:szCs w:val="24"/>
              </w:rPr>
              <w:t xml:space="preserve">2. Проявлять уважение к семье, традициям своего народа, к своей малой родине, ценить взаимопомощь и </w:t>
            </w:r>
            <w:proofErr w:type="spellStart"/>
            <w:r w:rsidRPr="00D71A6C">
              <w:rPr>
                <w:rFonts w:ascii="Times New Roman" w:eastAsia="Calibri" w:hAnsi="Times New Roman" w:cs="Times New Roman"/>
                <w:bCs/>
                <w:sz w:val="24"/>
                <w:szCs w:val="24"/>
              </w:rPr>
              <w:t>взаимоподдержку</w:t>
            </w:r>
            <w:proofErr w:type="spellEnd"/>
            <w:r w:rsidRPr="00D71A6C">
              <w:rPr>
                <w:rFonts w:ascii="Times New Roman" w:eastAsia="Calibri" w:hAnsi="Times New Roman" w:cs="Times New Roman"/>
                <w:bCs/>
                <w:sz w:val="24"/>
                <w:szCs w:val="24"/>
              </w:rPr>
              <w:t xml:space="preserve"> членов общества.</w:t>
            </w:r>
          </w:p>
          <w:p w:rsidR="00D71A6C" w:rsidRPr="00D71A6C" w:rsidRDefault="00D71A6C" w:rsidP="00D71A6C">
            <w:pPr>
              <w:spacing w:after="0" w:line="276" w:lineRule="auto"/>
              <w:rPr>
                <w:rFonts w:ascii="Times New Roman" w:eastAsia="Calibri" w:hAnsi="Times New Roman" w:cs="Times New Roman"/>
                <w:bCs/>
                <w:sz w:val="24"/>
                <w:szCs w:val="24"/>
              </w:rPr>
            </w:pPr>
            <w:r w:rsidRPr="00D71A6C">
              <w:rPr>
                <w:rFonts w:ascii="Times New Roman" w:eastAsia="Calibri" w:hAnsi="Times New Roman" w:cs="Times New Roman"/>
                <w:bCs/>
                <w:sz w:val="24"/>
                <w:szCs w:val="24"/>
              </w:rPr>
              <w:t xml:space="preserve">3. Принимать учебные цели, проявлять желание учиться. </w:t>
            </w:r>
          </w:p>
          <w:p w:rsidR="00D71A6C" w:rsidRPr="00D71A6C" w:rsidRDefault="00D71A6C" w:rsidP="00D71A6C">
            <w:pPr>
              <w:spacing w:after="0" w:line="276" w:lineRule="auto"/>
              <w:rPr>
                <w:rFonts w:ascii="Times New Roman" w:eastAsia="Calibri" w:hAnsi="Times New Roman" w:cs="Times New Roman"/>
                <w:bCs/>
                <w:sz w:val="24"/>
                <w:szCs w:val="24"/>
              </w:rPr>
            </w:pPr>
            <w:r w:rsidRPr="00D71A6C">
              <w:rPr>
                <w:rFonts w:ascii="Times New Roman" w:eastAsia="Calibri" w:hAnsi="Times New Roman" w:cs="Times New Roman"/>
                <w:bCs/>
                <w:sz w:val="24"/>
                <w:szCs w:val="24"/>
              </w:rPr>
              <w:t>4. Оценивать свои эмоциональные реакции, ориентироваться в нравственной оценке собственных поступков.</w:t>
            </w:r>
          </w:p>
          <w:p w:rsidR="00D71A6C" w:rsidRPr="00D71A6C" w:rsidRDefault="00D71A6C" w:rsidP="00D71A6C">
            <w:pPr>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5. Выполнять правила этикета. Внимательно и бережно относиться к природе, соблюдать правила экологической безопасности.</w:t>
            </w:r>
          </w:p>
          <w:p w:rsidR="00D71A6C" w:rsidRPr="00D71A6C" w:rsidRDefault="00D71A6C" w:rsidP="00D71A6C">
            <w:pPr>
              <w:spacing w:after="0" w:line="276" w:lineRule="auto"/>
              <w:rPr>
                <w:rFonts w:ascii="Times New Roman" w:eastAsia="Calibri" w:hAnsi="Times New Roman" w:cs="Times New Roman"/>
                <w:sz w:val="24"/>
                <w:szCs w:val="24"/>
              </w:rPr>
            </w:pPr>
          </w:p>
          <w:p w:rsidR="00D71A6C" w:rsidRPr="00D71A6C" w:rsidRDefault="00D71A6C" w:rsidP="00D71A6C">
            <w:pPr>
              <w:spacing w:after="0" w:line="276" w:lineRule="auto"/>
              <w:rPr>
                <w:rFonts w:ascii="Times New Roman" w:eastAsia="Calibri" w:hAnsi="Times New Roman" w:cs="Times New Roman"/>
                <w:sz w:val="24"/>
                <w:szCs w:val="24"/>
              </w:rPr>
            </w:pPr>
          </w:p>
        </w:tc>
      </w:tr>
    </w:tbl>
    <w:p w:rsidR="00D71A6C" w:rsidRPr="00D71A6C" w:rsidRDefault="00D71A6C" w:rsidP="00D71A6C">
      <w:pPr>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b/>
          <w:bCs/>
          <w:iCs/>
          <w:sz w:val="24"/>
          <w:szCs w:val="24"/>
          <w:lang w:eastAsia="ru-RU"/>
        </w:rPr>
        <w:t>Лич</w:t>
      </w:r>
      <w:r w:rsidRPr="00D71A6C">
        <w:rPr>
          <w:rFonts w:ascii="Times New Roman" w:eastAsia="Times New Roman" w:hAnsi="Times New Roman" w:cs="Times New Roman"/>
          <w:b/>
          <w:bCs/>
          <w:iCs/>
          <w:sz w:val="24"/>
          <w:szCs w:val="24"/>
          <w:lang w:eastAsia="ru-RU"/>
        </w:rPr>
        <w:softHyphen/>
        <w:t>ностные результаты</w:t>
      </w:r>
      <w:r w:rsidRPr="00D71A6C">
        <w:rPr>
          <w:rFonts w:ascii="Times New Roman" w:eastAsia="Times New Roman" w:hAnsi="Times New Roman" w:cs="Times New Roman"/>
          <w:bCs/>
          <w:iCs/>
          <w:sz w:val="24"/>
          <w:szCs w:val="24"/>
          <w:lang w:eastAsia="ru-RU"/>
        </w:rPr>
        <w:t xml:space="preserve"> выпускников на ступени начально</w:t>
      </w:r>
      <w:r w:rsidRPr="00D71A6C">
        <w:rPr>
          <w:rFonts w:ascii="Times New Roman" w:eastAsia="Times New Roman" w:hAnsi="Times New Roman" w:cs="Times New Roman"/>
          <w:bCs/>
          <w:iCs/>
          <w:sz w:val="24"/>
          <w:szCs w:val="24"/>
          <w:lang w:eastAsia="ru-RU"/>
        </w:rPr>
        <w:softHyphen/>
        <w:t xml:space="preserve">го общего образования </w:t>
      </w:r>
      <w:r w:rsidRPr="00D71A6C">
        <w:rPr>
          <w:rFonts w:ascii="Times New Roman" w:eastAsia="Times New Roman" w:hAnsi="Times New Roman" w:cs="Times New Roman"/>
          <w:sz w:val="24"/>
          <w:szCs w:val="24"/>
          <w:lang w:eastAsia="ru-RU"/>
        </w:rPr>
        <w:t>в полном соответствии с требовани</w:t>
      </w:r>
      <w:r w:rsidRPr="00D71A6C">
        <w:rPr>
          <w:rFonts w:ascii="Times New Roman" w:eastAsia="Times New Roman" w:hAnsi="Times New Roman" w:cs="Times New Roman"/>
          <w:sz w:val="24"/>
          <w:szCs w:val="24"/>
          <w:lang w:eastAsia="ru-RU"/>
        </w:rPr>
        <w:softHyphen/>
        <w:t xml:space="preserve">ями Стандарта </w:t>
      </w:r>
      <w:r w:rsidRPr="00D71A6C">
        <w:rPr>
          <w:rFonts w:ascii="Times New Roman" w:eastAsia="Times New Roman" w:hAnsi="Times New Roman" w:cs="Times New Roman"/>
          <w:bCs/>
          <w:iCs/>
          <w:sz w:val="24"/>
          <w:szCs w:val="24"/>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71A6C" w:rsidRPr="00D71A6C" w:rsidRDefault="00D71A6C" w:rsidP="00D71A6C">
      <w:pPr>
        <w:spacing w:after="0" w:line="276" w:lineRule="auto"/>
        <w:jc w:val="center"/>
        <w:rPr>
          <w:rFonts w:ascii="Times New Roman" w:eastAsia="Times New Roman" w:hAnsi="Times New Roman" w:cs="Times New Roman"/>
          <w:b/>
          <w:sz w:val="24"/>
          <w:szCs w:val="24"/>
          <w:lang w:eastAsia="ru-RU"/>
        </w:rPr>
      </w:pPr>
    </w:p>
    <w:p w:rsidR="00D71A6C" w:rsidRPr="00D71A6C" w:rsidRDefault="00D71A6C" w:rsidP="00D71A6C">
      <w:pPr>
        <w:spacing w:after="0" w:line="276" w:lineRule="auto"/>
        <w:jc w:val="center"/>
        <w:rPr>
          <w:rFonts w:ascii="Times New Roman" w:eastAsia="Times New Roman" w:hAnsi="Times New Roman" w:cs="Times New Roman"/>
          <w:b/>
          <w:sz w:val="24"/>
          <w:szCs w:val="24"/>
          <w:lang w:eastAsia="ru-RU"/>
        </w:rPr>
      </w:pPr>
      <w:r w:rsidRPr="00D71A6C">
        <w:rPr>
          <w:rFonts w:ascii="Times New Roman" w:eastAsia="Times New Roman" w:hAnsi="Times New Roman" w:cs="Times New Roman"/>
          <w:b/>
          <w:sz w:val="24"/>
          <w:szCs w:val="24"/>
          <w:lang w:eastAsia="ru-RU"/>
        </w:rPr>
        <w:t xml:space="preserve">Оценка </w:t>
      </w:r>
      <w:proofErr w:type="spellStart"/>
      <w:r w:rsidRPr="00D71A6C">
        <w:rPr>
          <w:rFonts w:ascii="Times New Roman" w:eastAsia="Times New Roman" w:hAnsi="Times New Roman" w:cs="Times New Roman"/>
          <w:b/>
          <w:sz w:val="24"/>
          <w:szCs w:val="24"/>
          <w:lang w:eastAsia="ru-RU"/>
        </w:rPr>
        <w:t>метапредметных</w:t>
      </w:r>
      <w:proofErr w:type="spellEnd"/>
      <w:r w:rsidRPr="00D71A6C">
        <w:rPr>
          <w:rFonts w:ascii="Times New Roman" w:eastAsia="Times New Roman" w:hAnsi="Times New Roman" w:cs="Times New Roman"/>
          <w:b/>
          <w:sz w:val="24"/>
          <w:szCs w:val="24"/>
          <w:lang w:eastAsia="ru-RU"/>
        </w:rPr>
        <w:t xml:space="preserve"> результатов</w:t>
      </w:r>
    </w:p>
    <w:p w:rsidR="00D71A6C" w:rsidRPr="00D71A6C" w:rsidRDefault="00D71A6C" w:rsidP="00D71A6C">
      <w:pPr>
        <w:spacing w:after="0" w:line="276" w:lineRule="auto"/>
        <w:jc w:val="center"/>
        <w:rPr>
          <w:rFonts w:ascii="Times New Roman" w:eastAsia="Times New Roman" w:hAnsi="Times New Roman" w:cs="Times New Roman"/>
          <w:b/>
          <w:sz w:val="24"/>
          <w:szCs w:val="24"/>
          <w:lang w:eastAsia="ru-RU"/>
        </w:rPr>
      </w:pPr>
    </w:p>
    <w:p w:rsidR="00D71A6C" w:rsidRPr="00D71A6C" w:rsidRDefault="00D71A6C" w:rsidP="00D71A6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К ним относятся:</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71A6C">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r w:rsidRPr="00D71A6C">
        <w:rPr>
          <w:rFonts w:ascii="Times New Roman" w:eastAsia="Times New Roman" w:hAnsi="Times New Roman" w:cs="Times New Roman"/>
          <w:sz w:val="28"/>
          <w:szCs w:val="28"/>
          <w:lang w:eastAsia="ru-RU"/>
        </w:rPr>
        <w:t>;</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8"/>
          <w:szCs w:val="28"/>
          <w:lang w:eastAsia="ru-RU"/>
        </w:rPr>
        <w:t>-</w:t>
      </w:r>
      <w:r w:rsidRPr="00D71A6C">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71A6C" w:rsidRPr="00D71A6C" w:rsidRDefault="00D71A6C" w:rsidP="00D71A6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lastRenderedPageBreak/>
        <w:t xml:space="preserve">Достижение </w:t>
      </w:r>
      <w:proofErr w:type="spellStart"/>
      <w:r w:rsidRPr="00D71A6C">
        <w:rPr>
          <w:rFonts w:ascii="Times New Roman" w:eastAsia="Times New Roman" w:hAnsi="Times New Roman" w:cs="Times New Roman"/>
          <w:sz w:val="24"/>
          <w:szCs w:val="24"/>
          <w:lang w:eastAsia="ru-RU"/>
        </w:rPr>
        <w:t>метапредметных</w:t>
      </w:r>
      <w:proofErr w:type="spellEnd"/>
      <w:r w:rsidRPr="00D71A6C">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w:t>
      </w:r>
      <w:proofErr w:type="gramStart"/>
      <w:r w:rsidRPr="00D71A6C">
        <w:rPr>
          <w:rFonts w:ascii="Times New Roman" w:eastAsia="Times New Roman" w:hAnsi="Times New Roman" w:cs="Times New Roman"/>
          <w:sz w:val="24"/>
          <w:szCs w:val="24"/>
          <w:lang w:eastAsia="ru-RU"/>
        </w:rPr>
        <w:t>средствами  внеурочной</w:t>
      </w:r>
      <w:proofErr w:type="gramEnd"/>
      <w:r w:rsidRPr="00D71A6C">
        <w:rPr>
          <w:rFonts w:ascii="Times New Roman" w:eastAsia="Times New Roman" w:hAnsi="Times New Roman" w:cs="Times New Roman"/>
          <w:sz w:val="24"/>
          <w:szCs w:val="24"/>
          <w:lang w:eastAsia="ru-RU"/>
        </w:rPr>
        <w:t xml:space="preserve"> деятельности.</w:t>
      </w:r>
    </w:p>
    <w:tbl>
      <w:tblPr>
        <w:tblpPr w:leftFromText="180" w:rightFromText="180" w:vertAnchor="text" w:horzAnchor="margin" w:tblpXSpec="center" w:tblpY="58"/>
        <w:tblOverlap w:val="neve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823"/>
        <w:gridCol w:w="3598"/>
        <w:gridCol w:w="3269"/>
      </w:tblGrid>
      <w:tr w:rsidR="00D71A6C" w:rsidRPr="00D71A6C" w:rsidTr="00D71A6C">
        <w:trPr>
          <w:cantSplit/>
          <w:trHeight w:val="492"/>
        </w:trPr>
        <w:tc>
          <w:tcPr>
            <w:tcW w:w="10690" w:type="dxa"/>
            <w:gridSpan w:val="3"/>
            <w:vAlign w:val="center"/>
          </w:tcPr>
          <w:p w:rsidR="00D71A6C" w:rsidRPr="00D71A6C" w:rsidRDefault="00D71A6C" w:rsidP="00D71A6C">
            <w:pPr>
              <w:spacing w:after="0" w:line="276" w:lineRule="auto"/>
              <w:ind w:firstLine="426"/>
              <w:jc w:val="center"/>
              <w:rPr>
                <w:rFonts w:ascii="Times New Roman" w:eastAsia="Times New Roman" w:hAnsi="Times New Roman" w:cs="Times New Roman"/>
                <w:b/>
                <w:bCs/>
                <w:sz w:val="24"/>
                <w:szCs w:val="24"/>
                <w:lang w:eastAsia="ru-RU"/>
              </w:rPr>
            </w:pPr>
            <w:proofErr w:type="spellStart"/>
            <w:r w:rsidRPr="00D71A6C">
              <w:rPr>
                <w:rFonts w:ascii="Times New Roman" w:eastAsia="Times New Roman" w:hAnsi="Times New Roman" w:cs="Times New Roman"/>
                <w:b/>
                <w:bCs/>
                <w:sz w:val="24"/>
                <w:szCs w:val="24"/>
                <w:lang w:eastAsia="ru-RU"/>
              </w:rPr>
              <w:t>Метапредметные</w:t>
            </w:r>
            <w:proofErr w:type="spellEnd"/>
            <w:r w:rsidRPr="00D71A6C">
              <w:rPr>
                <w:rFonts w:ascii="Times New Roman" w:eastAsia="Times New Roman" w:hAnsi="Times New Roman" w:cs="Times New Roman"/>
                <w:b/>
                <w:bCs/>
                <w:sz w:val="24"/>
                <w:szCs w:val="24"/>
                <w:lang w:eastAsia="ru-RU"/>
              </w:rPr>
              <w:t xml:space="preserve"> результаты</w:t>
            </w:r>
          </w:p>
        </w:tc>
      </w:tr>
      <w:tr w:rsidR="00D71A6C" w:rsidRPr="00D71A6C" w:rsidTr="00D71A6C">
        <w:trPr>
          <w:cantSplit/>
          <w:trHeight w:val="492"/>
        </w:trPr>
        <w:tc>
          <w:tcPr>
            <w:tcW w:w="3823" w:type="dxa"/>
            <w:vAlign w:val="center"/>
          </w:tcPr>
          <w:p w:rsidR="00D71A6C" w:rsidRPr="00D71A6C" w:rsidRDefault="00D71A6C" w:rsidP="00D71A6C">
            <w:pPr>
              <w:spacing w:after="0" w:line="276" w:lineRule="auto"/>
              <w:ind w:firstLine="426"/>
              <w:jc w:val="both"/>
              <w:rPr>
                <w:rFonts w:ascii="Times New Roman" w:eastAsia="Times New Roman" w:hAnsi="Times New Roman" w:cs="Times New Roman"/>
                <w:b/>
                <w:sz w:val="24"/>
                <w:szCs w:val="24"/>
                <w:lang w:eastAsia="ru-RU"/>
              </w:rPr>
            </w:pPr>
            <w:r w:rsidRPr="00D71A6C">
              <w:rPr>
                <w:rFonts w:ascii="Times New Roman" w:eastAsia="Times New Roman" w:hAnsi="Times New Roman" w:cs="Times New Roman"/>
                <w:b/>
                <w:sz w:val="24"/>
                <w:szCs w:val="24"/>
                <w:lang w:eastAsia="ru-RU"/>
              </w:rPr>
              <w:t>Регулятивные УУД</w:t>
            </w:r>
          </w:p>
        </w:tc>
        <w:tc>
          <w:tcPr>
            <w:tcW w:w="3598" w:type="dxa"/>
            <w:vAlign w:val="center"/>
          </w:tcPr>
          <w:p w:rsidR="00D71A6C" w:rsidRPr="00D71A6C" w:rsidRDefault="00D71A6C" w:rsidP="00D71A6C">
            <w:pPr>
              <w:spacing w:after="0" w:line="276" w:lineRule="auto"/>
              <w:ind w:firstLine="426"/>
              <w:jc w:val="both"/>
              <w:rPr>
                <w:rFonts w:ascii="Times New Roman" w:eastAsia="Times New Roman" w:hAnsi="Times New Roman" w:cs="Times New Roman"/>
                <w:b/>
                <w:bCs/>
                <w:sz w:val="24"/>
                <w:szCs w:val="24"/>
                <w:lang w:eastAsia="ru-RU"/>
              </w:rPr>
            </w:pPr>
            <w:r w:rsidRPr="00D71A6C">
              <w:rPr>
                <w:rFonts w:ascii="Times New Roman" w:eastAsia="Times New Roman" w:hAnsi="Times New Roman" w:cs="Times New Roman"/>
                <w:b/>
                <w:bCs/>
                <w:sz w:val="24"/>
                <w:szCs w:val="24"/>
                <w:lang w:eastAsia="ru-RU"/>
              </w:rPr>
              <w:t>Познавательные УУД</w:t>
            </w:r>
          </w:p>
        </w:tc>
        <w:tc>
          <w:tcPr>
            <w:tcW w:w="3269" w:type="dxa"/>
            <w:vAlign w:val="center"/>
          </w:tcPr>
          <w:p w:rsidR="00D71A6C" w:rsidRPr="00D71A6C" w:rsidRDefault="00D71A6C" w:rsidP="00D71A6C">
            <w:pPr>
              <w:spacing w:after="0" w:line="276" w:lineRule="auto"/>
              <w:ind w:firstLine="426"/>
              <w:jc w:val="both"/>
              <w:rPr>
                <w:rFonts w:ascii="Times New Roman" w:eastAsia="Times New Roman" w:hAnsi="Times New Roman" w:cs="Times New Roman"/>
                <w:b/>
                <w:bCs/>
                <w:sz w:val="24"/>
                <w:szCs w:val="24"/>
                <w:lang w:eastAsia="ru-RU"/>
              </w:rPr>
            </w:pPr>
            <w:r w:rsidRPr="00D71A6C">
              <w:rPr>
                <w:rFonts w:ascii="Times New Roman" w:eastAsia="Times New Roman" w:hAnsi="Times New Roman" w:cs="Times New Roman"/>
                <w:b/>
                <w:bCs/>
                <w:sz w:val="24"/>
                <w:szCs w:val="24"/>
                <w:lang w:eastAsia="ru-RU"/>
              </w:rPr>
              <w:t>Коммуникативные УУД</w:t>
            </w:r>
          </w:p>
        </w:tc>
      </w:tr>
    </w:tbl>
    <w:p w:rsidR="00D71A6C" w:rsidRPr="00D71A6C" w:rsidRDefault="00D71A6C" w:rsidP="00D71A6C">
      <w:pPr>
        <w:spacing w:after="0" w:line="276" w:lineRule="auto"/>
        <w:rPr>
          <w:rFonts w:ascii="Calibri" w:eastAsia="Calibri" w:hAnsi="Calibri" w:cs="Times New Roman"/>
          <w:vanish/>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5"/>
        <w:gridCol w:w="3403"/>
        <w:gridCol w:w="3685"/>
        <w:gridCol w:w="3119"/>
      </w:tblGrid>
      <w:tr w:rsidR="00D71A6C" w:rsidRPr="00D71A6C" w:rsidTr="00913A5C">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tcPr>
          <w:p w:rsidR="00D71A6C" w:rsidRPr="00D71A6C" w:rsidRDefault="00D71A6C" w:rsidP="00D71A6C">
            <w:pPr>
              <w:spacing w:after="0" w:line="276" w:lineRule="auto"/>
              <w:ind w:firstLine="426"/>
              <w:jc w:val="center"/>
              <w:rPr>
                <w:rFonts w:ascii="Times New Roman" w:eastAsia="Times New Roman" w:hAnsi="Times New Roman" w:cs="Times New Roman"/>
                <w:b/>
                <w:bCs/>
                <w:sz w:val="24"/>
                <w:szCs w:val="24"/>
                <w:lang w:eastAsia="ru-RU"/>
              </w:rPr>
            </w:pPr>
            <w:r w:rsidRPr="00D71A6C">
              <w:rPr>
                <w:rFonts w:ascii="Times New Roman" w:eastAsia="Times New Roman" w:hAnsi="Times New Roman" w:cs="Times New Roman"/>
                <w:b/>
                <w:bCs/>
                <w:sz w:val="24"/>
                <w:szCs w:val="24"/>
                <w:lang w:eastAsia="ru-RU"/>
              </w:rPr>
              <w:t>1-2 класс</w:t>
            </w:r>
          </w:p>
        </w:tc>
        <w:tc>
          <w:tcPr>
            <w:tcW w:w="3403" w:type="dxa"/>
            <w:tcBorders>
              <w:top w:val="single" w:sz="4" w:space="0" w:color="auto"/>
              <w:left w:val="single" w:sz="4" w:space="0" w:color="auto"/>
              <w:bottom w:val="single" w:sz="4" w:space="0" w:color="auto"/>
              <w:right w:val="single" w:sz="4" w:space="0" w:color="auto"/>
            </w:tcBorders>
          </w:tcPr>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1. Самостоятельно организовывать свое рабочее место.</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2. Следовать режиму организации учебной и </w:t>
            </w:r>
            <w:proofErr w:type="spellStart"/>
            <w:r w:rsidRPr="00D71A6C">
              <w:rPr>
                <w:rFonts w:ascii="Times New Roman" w:eastAsia="Times New Roman" w:hAnsi="Times New Roman" w:cs="Times New Roman"/>
                <w:bCs/>
                <w:sz w:val="24"/>
                <w:szCs w:val="24"/>
                <w:lang w:eastAsia="ru-RU"/>
              </w:rPr>
              <w:t>внеучебной</w:t>
            </w:r>
            <w:proofErr w:type="spellEnd"/>
            <w:r w:rsidRPr="00D71A6C">
              <w:rPr>
                <w:rFonts w:ascii="Times New Roman" w:eastAsia="Times New Roman" w:hAnsi="Times New Roman" w:cs="Times New Roman"/>
                <w:bCs/>
                <w:sz w:val="24"/>
                <w:szCs w:val="24"/>
                <w:lang w:eastAsia="ru-RU"/>
              </w:rPr>
              <w:t xml:space="preserve"> деятельности.</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D71A6C" w:rsidRPr="00D71A6C" w:rsidRDefault="00D71A6C" w:rsidP="00D71A6C">
            <w:pPr>
              <w:tabs>
                <w:tab w:val="left" w:pos="222"/>
              </w:tabs>
              <w:spacing w:after="0" w:line="276" w:lineRule="auto"/>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6.Корректировать выполнение задания.</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3. Ориентироваться в рисунках, схемах, таблицах, представленных в учебниках.</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4. Подробно и кратко пересказывать прочитанное или </w:t>
            </w:r>
            <w:proofErr w:type="gramStart"/>
            <w:r w:rsidRPr="00D71A6C">
              <w:rPr>
                <w:rFonts w:ascii="Times New Roman" w:eastAsia="Times New Roman" w:hAnsi="Times New Roman" w:cs="Times New Roman"/>
                <w:bCs/>
                <w:sz w:val="24"/>
                <w:szCs w:val="24"/>
                <w:lang w:eastAsia="ru-RU"/>
              </w:rPr>
              <w:t>прослушанное,  составлять</w:t>
            </w:r>
            <w:proofErr w:type="gramEnd"/>
            <w:r w:rsidRPr="00D71A6C">
              <w:rPr>
                <w:rFonts w:ascii="Times New Roman" w:eastAsia="Times New Roman" w:hAnsi="Times New Roman" w:cs="Times New Roman"/>
                <w:bCs/>
                <w:sz w:val="24"/>
                <w:szCs w:val="24"/>
                <w:lang w:eastAsia="ru-RU"/>
              </w:rPr>
              <w:t xml:space="preserve"> простой план.</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5. Объяснять смысл названия произведения, связь его с содержанием.</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6. </w:t>
            </w:r>
            <w:proofErr w:type="gramStart"/>
            <w:r w:rsidRPr="00D71A6C">
              <w:rPr>
                <w:rFonts w:ascii="Times New Roman" w:eastAsia="Times New Roman" w:hAnsi="Times New Roman" w:cs="Times New Roman"/>
                <w:bCs/>
                <w:sz w:val="24"/>
                <w:szCs w:val="24"/>
                <w:lang w:eastAsia="ru-RU"/>
              </w:rPr>
              <w:t>Сравнивать  и</w:t>
            </w:r>
            <w:proofErr w:type="gramEnd"/>
            <w:r w:rsidRPr="00D71A6C">
              <w:rPr>
                <w:rFonts w:ascii="Times New Roman" w:eastAsia="Times New Roman" w:hAnsi="Times New Roman" w:cs="Times New Roman"/>
                <w:bCs/>
                <w:sz w:val="24"/>
                <w:szCs w:val="24"/>
                <w:lang w:eastAsia="ru-RU"/>
              </w:rPr>
              <w:t xml:space="preserve"> группировать предметы, объекты  по нескольким основаниям.</w:t>
            </w:r>
          </w:p>
        </w:tc>
        <w:tc>
          <w:tcPr>
            <w:tcW w:w="3119" w:type="dxa"/>
            <w:tcBorders>
              <w:top w:val="single" w:sz="4" w:space="0" w:color="auto"/>
              <w:left w:val="single" w:sz="4" w:space="0" w:color="auto"/>
              <w:bottom w:val="single" w:sz="4" w:space="0" w:color="auto"/>
              <w:right w:val="single" w:sz="4" w:space="0" w:color="auto"/>
            </w:tcBorders>
          </w:tcPr>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1. Соблюдать в повседневной жизни нормы речевого этикета и правила устного общения.</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 xml:space="preserve">3.Оформлять свои мысли в устной и письменной речи с учетом своих учебных и жизненных речевых ситуаций. </w:t>
            </w:r>
          </w:p>
          <w:p w:rsidR="00D71A6C" w:rsidRPr="00D71A6C" w:rsidRDefault="00D71A6C" w:rsidP="00D71A6C">
            <w:pPr>
              <w:tabs>
                <w:tab w:val="left" w:pos="222"/>
              </w:tabs>
              <w:spacing w:after="0" w:line="276" w:lineRule="auto"/>
              <w:rPr>
                <w:rFonts w:ascii="Times New Roman" w:eastAsia="Times New Roman" w:hAnsi="Times New Roman" w:cs="Times New Roman"/>
                <w:bCs/>
                <w:sz w:val="24"/>
                <w:szCs w:val="24"/>
                <w:lang w:eastAsia="ru-RU"/>
              </w:rPr>
            </w:pPr>
            <w:r w:rsidRPr="00D71A6C">
              <w:rPr>
                <w:rFonts w:ascii="Times New Roman" w:eastAsia="Times New Roman" w:hAnsi="Times New Roman" w:cs="Times New Roman"/>
                <w:bCs/>
                <w:sz w:val="24"/>
                <w:szCs w:val="24"/>
                <w:lang w:eastAsia="ru-RU"/>
              </w:rPr>
              <w:t>4. Участвовать в диалоге.</w:t>
            </w:r>
          </w:p>
        </w:tc>
      </w:tr>
    </w:tbl>
    <w:p w:rsidR="00D71A6C" w:rsidRPr="00D71A6C" w:rsidRDefault="00D71A6C" w:rsidP="00D71A6C">
      <w:pPr>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D71A6C" w:rsidRPr="00D71A6C" w:rsidRDefault="00D71A6C" w:rsidP="00D71A6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 xml:space="preserve">Основное </w:t>
      </w:r>
      <w:r w:rsidRPr="00D71A6C">
        <w:rPr>
          <w:rFonts w:ascii="Times New Roman" w:eastAsia="Times New Roman" w:hAnsi="Times New Roman" w:cs="Times New Roman"/>
          <w:b/>
          <w:bCs/>
          <w:sz w:val="24"/>
          <w:szCs w:val="24"/>
          <w:lang w:eastAsia="ru-RU"/>
        </w:rPr>
        <w:t xml:space="preserve">содержание оценки </w:t>
      </w:r>
      <w:proofErr w:type="spellStart"/>
      <w:r w:rsidRPr="00D71A6C">
        <w:rPr>
          <w:rFonts w:ascii="Times New Roman" w:eastAsia="Times New Roman" w:hAnsi="Times New Roman" w:cs="Times New Roman"/>
          <w:b/>
          <w:bCs/>
          <w:sz w:val="24"/>
          <w:szCs w:val="24"/>
          <w:lang w:eastAsia="ru-RU"/>
        </w:rPr>
        <w:t>метапредметных</w:t>
      </w:r>
      <w:proofErr w:type="spellEnd"/>
      <w:r w:rsidRPr="00D71A6C">
        <w:rPr>
          <w:rFonts w:ascii="Times New Roman" w:eastAsia="Times New Roman" w:hAnsi="Times New Roman" w:cs="Times New Roman"/>
          <w:b/>
          <w:bCs/>
          <w:sz w:val="24"/>
          <w:szCs w:val="24"/>
          <w:lang w:eastAsia="ru-RU"/>
        </w:rPr>
        <w:t xml:space="preserve"> </w:t>
      </w:r>
      <w:proofErr w:type="spellStart"/>
      <w:r w:rsidRPr="00D71A6C">
        <w:rPr>
          <w:rFonts w:ascii="Times New Roman" w:eastAsia="Times New Roman" w:hAnsi="Times New Roman" w:cs="Times New Roman"/>
          <w:b/>
          <w:bCs/>
          <w:sz w:val="24"/>
          <w:szCs w:val="24"/>
          <w:lang w:eastAsia="ru-RU"/>
        </w:rPr>
        <w:t>результатов</w:t>
      </w:r>
      <w:r w:rsidRPr="00D71A6C">
        <w:rPr>
          <w:rFonts w:ascii="Times New Roman" w:eastAsia="Times New Roman" w:hAnsi="Times New Roman" w:cs="Times New Roman"/>
          <w:sz w:val="24"/>
          <w:szCs w:val="24"/>
          <w:lang w:eastAsia="ru-RU"/>
        </w:rPr>
        <w:t>на</w:t>
      </w:r>
      <w:proofErr w:type="spellEnd"/>
      <w:r w:rsidRPr="00D71A6C">
        <w:rPr>
          <w:rFonts w:ascii="Times New Roman" w:eastAsia="Times New Roman" w:hAnsi="Times New Roman" w:cs="Times New Roman"/>
          <w:sz w:val="24"/>
          <w:szCs w:val="24"/>
          <w:lang w:eastAsia="ru-RU"/>
        </w:rPr>
        <w:t xml:space="preserve"> ступени начального общего образования строится вокруг </w:t>
      </w:r>
      <w:r w:rsidRPr="00D71A6C">
        <w:rPr>
          <w:rFonts w:ascii="Times New Roman" w:eastAsia="Times New Roman" w:hAnsi="Times New Roman" w:cs="Times New Roman"/>
          <w:b/>
          <w:sz w:val="24"/>
          <w:szCs w:val="24"/>
          <w:lang w:eastAsia="ru-RU"/>
        </w:rPr>
        <w:t>умения учиться.</w:t>
      </w:r>
      <w:r w:rsidRPr="00D71A6C">
        <w:rPr>
          <w:rFonts w:ascii="Times New Roman" w:eastAsia="Times New Roman" w:hAnsi="Times New Roman" w:cs="Times New Roman"/>
          <w:sz w:val="24"/>
          <w:szCs w:val="24"/>
          <w:lang w:eastAsia="ru-RU"/>
        </w:rPr>
        <w:t xml:space="preserve"> Оценка </w:t>
      </w:r>
      <w:proofErr w:type="spellStart"/>
      <w:r w:rsidRPr="00D71A6C">
        <w:rPr>
          <w:rFonts w:ascii="Times New Roman" w:eastAsia="Times New Roman" w:hAnsi="Times New Roman" w:cs="Times New Roman"/>
          <w:sz w:val="24"/>
          <w:szCs w:val="24"/>
          <w:lang w:eastAsia="ru-RU"/>
        </w:rPr>
        <w:t>метапредметных</w:t>
      </w:r>
      <w:proofErr w:type="spellEnd"/>
      <w:r w:rsidRPr="00D71A6C">
        <w:rPr>
          <w:rFonts w:ascii="Times New Roman" w:eastAsia="Times New Roman" w:hAnsi="Times New Roman" w:cs="Times New Roman"/>
          <w:sz w:val="24"/>
          <w:szCs w:val="24"/>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D71A6C">
        <w:rPr>
          <w:rFonts w:ascii="Times New Roman" w:eastAsia="Times New Roman" w:hAnsi="Times New Roman" w:cs="Times New Roman"/>
          <w:sz w:val="24"/>
          <w:szCs w:val="24"/>
          <w:lang w:eastAsia="ru-RU"/>
        </w:rPr>
        <w:t>межпредметной</w:t>
      </w:r>
      <w:proofErr w:type="spellEnd"/>
      <w:r w:rsidRPr="00D71A6C">
        <w:rPr>
          <w:rFonts w:ascii="Times New Roman" w:eastAsia="Times New Roman" w:hAnsi="Times New Roman" w:cs="Times New Roman"/>
          <w:sz w:val="24"/>
          <w:szCs w:val="24"/>
          <w:lang w:eastAsia="ru-RU"/>
        </w:rPr>
        <w:t xml:space="preserve"> основе, мониторинг достижения образовательных результатов.</w:t>
      </w:r>
    </w:p>
    <w:p w:rsidR="00D71A6C" w:rsidRPr="00D71A6C" w:rsidRDefault="00D71A6C" w:rsidP="00D71A6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D71A6C" w:rsidRPr="00D71A6C" w:rsidRDefault="00D71A6C" w:rsidP="00D71A6C">
      <w:pPr>
        <w:spacing w:after="0" w:line="276" w:lineRule="auto"/>
        <w:jc w:val="center"/>
        <w:rPr>
          <w:rFonts w:ascii="Times New Roman" w:eastAsia="Times New Roman" w:hAnsi="Times New Roman" w:cs="Times New Roman"/>
          <w:b/>
          <w:sz w:val="24"/>
          <w:szCs w:val="24"/>
          <w:lang w:eastAsia="ru-RU"/>
        </w:rPr>
      </w:pPr>
      <w:r w:rsidRPr="00D71A6C">
        <w:rPr>
          <w:rFonts w:ascii="Times New Roman" w:eastAsia="Times New Roman" w:hAnsi="Times New Roman" w:cs="Times New Roman"/>
          <w:b/>
          <w:sz w:val="24"/>
          <w:szCs w:val="24"/>
          <w:lang w:eastAsia="ru-RU"/>
        </w:rPr>
        <w:t>Оценка предметных результатов</w:t>
      </w:r>
    </w:p>
    <w:p w:rsidR="00D71A6C" w:rsidRPr="00D71A6C" w:rsidRDefault="00D71A6C" w:rsidP="00D71A6C">
      <w:pPr>
        <w:spacing w:after="0" w:line="276" w:lineRule="auto"/>
        <w:jc w:val="center"/>
        <w:rPr>
          <w:rFonts w:ascii="Times New Roman" w:eastAsia="Times New Roman" w:hAnsi="Times New Roman" w:cs="Times New Roman"/>
          <w:b/>
          <w:sz w:val="24"/>
          <w:szCs w:val="24"/>
          <w:lang w:eastAsia="ru-RU"/>
        </w:rPr>
      </w:pPr>
    </w:p>
    <w:p w:rsidR="00D71A6C" w:rsidRPr="00D71A6C" w:rsidRDefault="00D71A6C" w:rsidP="00D71A6C">
      <w:pPr>
        <w:shd w:val="clear" w:color="auto" w:fill="FFFFFF"/>
        <w:tabs>
          <w:tab w:val="num" w:pos="72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и учитываются при определении итоговой оценки учащихся 2 класса </w:t>
      </w:r>
      <w:proofErr w:type="gramStart"/>
      <w:r w:rsidRPr="00D71A6C">
        <w:rPr>
          <w:rFonts w:ascii="Times New Roman" w:eastAsia="Times New Roman" w:hAnsi="Times New Roman" w:cs="Times New Roman"/>
          <w:sz w:val="24"/>
          <w:szCs w:val="24"/>
          <w:lang w:eastAsia="ru-RU"/>
        </w:rPr>
        <w:t>( в</w:t>
      </w:r>
      <w:proofErr w:type="gramEnd"/>
      <w:r w:rsidRPr="00D71A6C">
        <w:rPr>
          <w:rFonts w:ascii="Times New Roman" w:eastAsia="Times New Roman" w:hAnsi="Times New Roman" w:cs="Times New Roman"/>
          <w:sz w:val="24"/>
          <w:szCs w:val="24"/>
          <w:lang w:eastAsia="ru-RU"/>
        </w:rPr>
        <w:t xml:space="preserve"> 1 классе </w:t>
      </w:r>
      <w:proofErr w:type="spellStart"/>
      <w:r w:rsidRPr="00D71A6C">
        <w:rPr>
          <w:rFonts w:ascii="Times New Roman" w:eastAsia="Times New Roman" w:hAnsi="Times New Roman" w:cs="Times New Roman"/>
          <w:sz w:val="24"/>
          <w:szCs w:val="24"/>
          <w:lang w:eastAsia="ru-RU"/>
        </w:rPr>
        <w:t>безотметочное</w:t>
      </w:r>
      <w:proofErr w:type="spellEnd"/>
      <w:r w:rsidRPr="00D71A6C">
        <w:rPr>
          <w:rFonts w:ascii="Times New Roman" w:eastAsia="Times New Roman" w:hAnsi="Times New Roman" w:cs="Times New Roman"/>
          <w:sz w:val="24"/>
          <w:szCs w:val="24"/>
          <w:lang w:eastAsia="ru-RU"/>
        </w:rPr>
        <w:t xml:space="preserve"> обучение). Предметом итоговой </w:t>
      </w:r>
      <w:r w:rsidRPr="00D71A6C">
        <w:rPr>
          <w:rFonts w:ascii="Times New Roman" w:eastAsia="Times New Roman" w:hAnsi="Times New Roman" w:cs="Times New Roman"/>
          <w:sz w:val="24"/>
          <w:szCs w:val="24"/>
          <w:lang w:eastAsia="ru-RU"/>
        </w:rPr>
        <w:lastRenderedPageBreak/>
        <w:t xml:space="preserve">оценки освоения обучающимися основной образовательной программы начального общего образования является достижение предметных и </w:t>
      </w:r>
      <w:proofErr w:type="spellStart"/>
      <w:proofErr w:type="gramStart"/>
      <w:r w:rsidRPr="00D71A6C">
        <w:rPr>
          <w:rFonts w:ascii="Times New Roman" w:eastAsia="Times New Roman" w:hAnsi="Times New Roman" w:cs="Times New Roman"/>
          <w:sz w:val="24"/>
          <w:szCs w:val="24"/>
          <w:lang w:eastAsia="ru-RU"/>
        </w:rPr>
        <w:t>метапредметных</w:t>
      </w:r>
      <w:proofErr w:type="spellEnd"/>
      <w:r w:rsidRPr="00D71A6C">
        <w:rPr>
          <w:rFonts w:ascii="Times New Roman" w:eastAsia="Times New Roman" w:hAnsi="Times New Roman" w:cs="Times New Roman"/>
          <w:sz w:val="24"/>
          <w:szCs w:val="24"/>
          <w:lang w:eastAsia="ru-RU"/>
        </w:rPr>
        <w:t xml:space="preserve">  результатов</w:t>
      </w:r>
      <w:proofErr w:type="gramEnd"/>
      <w:r w:rsidRPr="00D71A6C">
        <w:rPr>
          <w:rFonts w:ascii="Times New Roman" w:eastAsia="Times New Roman" w:hAnsi="Times New Roman" w:cs="Times New Roman"/>
          <w:sz w:val="24"/>
          <w:szCs w:val="24"/>
          <w:lang w:eastAsia="ru-RU"/>
        </w:rPr>
        <w:t xml:space="preserve"> </w:t>
      </w:r>
    </w:p>
    <w:p w:rsidR="00D71A6C" w:rsidRPr="00D71A6C" w:rsidRDefault="00D71A6C" w:rsidP="00D71A6C">
      <w:pPr>
        <w:shd w:val="clear" w:color="auto" w:fill="FFFFFF"/>
        <w:tabs>
          <w:tab w:val="num" w:pos="72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начального общего образования, необходимых для продолжения образования.</w:t>
      </w:r>
    </w:p>
    <w:p w:rsidR="00D71A6C" w:rsidRPr="00D71A6C" w:rsidRDefault="00D71A6C" w:rsidP="00D71A6C">
      <w:pPr>
        <w:shd w:val="clear" w:color="auto" w:fill="FFFFFF"/>
        <w:tabs>
          <w:tab w:val="num" w:pos="720"/>
        </w:tabs>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D71A6C" w:rsidRPr="00D71A6C" w:rsidRDefault="00D71A6C" w:rsidP="00D71A6C">
      <w:pPr>
        <w:shd w:val="clear" w:color="auto" w:fill="FFFFFF"/>
        <w:tabs>
          <w:tab w:val="num" w:pos="72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71A6C">
        <w:rPr>
          <w:rFonts w:ascii="Times New Roman" w:eastAsia="Times New Roman" w:hAnsi="Times New Roman" w:cs="Times New Roman"/>
          <w:b/>
          <w:sz w:val="24"/>
          <w:szCs w:val="24"/>
          <w:lang w:eastAsia="ru-RU"/>
        </w:rPr>
        <w:t>1.3.10.Инструментарий для оценки планируемых результатов.</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Основным инструментом итоговой оценки являются итоговые комплексные работы – сист</w:t>
      </w:r>
      <w:bookmarkStart w:id="0" w:name="_GoBack"/>
      <w:bookmarkEnd w:id="0"/>
      <w:r w:rsidRPr="00D71A6C">
        <w:rPr>
          <w:rFonts w:ascii="Times New Roman" w:eastAsia="Times New Roman" w:hAnsi="Times New Roman" w:cs="Times New Roman"/>
          <w:sz w:val="24"/>
          <w:szCs w:val="24"/>
          <w:lang w:eastAsia="ru-RU"/>
        </w:rPr>
        <w:t>ема заданий различного уровня сложности по чтению, русскому языку, математике и окружающему миру.</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анализ результатов выполнения трех итоговых работ – по русскому языку, </w:t>
      </w:r>
      <w:proofErr w:type="gramStart"/>
      <w:r w:rsidRPr="00D71A6C">
        <w:rPr>
          <w:rFonts w:ascii="Times New Roman" w:eastAsia="Times New Roman" w:hAnsi="Times New Roman" w:cs="Times New Roman"/>
          <w:sz w:val="24"/>
          <w:szCs w:val="24"/>
          <w:lang w:eastAsia="ru-RU"/>
        </w:rPr>
        <w:t>математике  и</w:t>
      </w:r>
      <w:proofErr w:type="gramEnd"/>
      <w:r w:rsidRPr="00D71A6C">
        <w:rPr>
          <w:rFonts w:ascii="Times New Roman" w:eastAsia="Times New Roman" w:hAnsi="Times New Roman" w:cs="Times New Roman"/>
          <w:sz w:val="24"/>
          <w:szCs w:val="24"/>
          <w:lang w:eastAsia="ru-RU"/>
        </w:rPr>
        <w:t xml:space="preserve"> итоговой комплексной работы на </w:t>
      </w:r>
      <w:proofErr w:type="spellStart"/>
      <w:r w:rsidRPr="00D71A6C">
        <w:rPr>
          <w:rFonts w:ascii="Times New Roman" w:eastAsia="Times New Roman" w:hAnsi="Times New Roman" w:cs="Times New Roman"/>
          <w:sz w:val="24"/>
          <w:szCs w:val="24"/>
          <w:lang w:eastAsia="ru-RU"/>
        </w:rPr>
        <w:t>межпредметной</w:t>
      </w:r>
      <w:proofErr w:type="spellEnd"/>
      <w:r w:rsidRPr="00D71A6C">
        <w:rPr>
          <w:rFonts w:ascii="Times New Roman" w:eastAsia="Times New Roman" w:hAnsi="Times New Roman" w:cs="Times New Roman"/>
          <w:sz w:val="24"/>
          <w:szCs w:val="24"/>
          <w:lang w:eastAsia="ru-RU"/>
        </w:rPr>
        <w:t xml:space="preserve"> основе. </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proofErr w:type="spellStart"/>
      <w:r w:rsidRPr="00D71A6C">
        <w:rPr>
          <w:rFonts w:ascii="Times New Roman" w:eastAsia="Times New Roman" w:hAnsi="Times New Roman" w:cs="Times New Roman"/>
          <w:sz w:val="24"/>
          <w:szCs w:val="24"/>
          <w:lang w:eastAsia="ru-RU"/>
        </w:rPr>
        <w:t>Метапредметные</w:t>
      </w:r>
      <w:proofErr w:type="spellEnd"/>
      <w:r w:rsidRPr="00D71A6C">
        <w:rPr>
          <w:rFonts w:ascii="Times New Roman" w:eastAsia="Times New Roman" w:hAnsi="Times New Roman" w:cs="Times New Roman"/>
          <w:sz w:val="24"/>
          <w:szCs w:val="24"/>
          <w:lang w:eastAsia="ru-RU"/>
        </w:rPr>
        <w:t xml:space="preserve"> результаты:</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8"/>
          <w:szCs w:val="28"/>
          <w:lang w:eastAsia="ru-RU"/>
        </w:rPr>
        <w:t>-</w:t>
      </w:r>
      <w:r w:rsidRPr="00D71A6C">
        <w:rPr>
          <w:rFonts w:ascii="Times New Roman" w:eastAsia="Times New Roman" w:hAnsi="Times New Roman" w:cs="Times New Roman"/>
          <w:sz w:val="24"/>
          <w:szCs w:val="24"/>
          <w:lang w:eastAsia="ru-RU"/>
        </w:rPr>
        <w:t xml:space="preserve">фиксация причины затруднения (работа с тестами, анкетирование, стартовая </w:t>
      </w:r>
      <w:proofErr w:type="gramStart"/>
      <w:r w:rsidRPr="00D71A6C">
        <w:rPr>
          <w:rFonts w:ascii="Times New Roman" w:eastAsia="Times New Roman" w:hAnsi="Times New Roman" w:cs="Times New Roman"/>
          <w:sz w:val="24"/>
          <w:szCs w:val="24"/>
          <w:lang w:eastAsia="ru-RU"/>
        </w:rPr>
        <w:t>и  итоговая</w:t>
      </w:r>
      <w:proofErr w:type="gramEnd"/>
      <w:r w:rsidRPr="00D71A6C">
        <w:rPr>
          <w:rFonts w:ascii="Times New Roman" w:eastAsia="Times New Roman" w:hAnsi="Times New Roman" w:cs="Times New Roman"/>
          <w:sz w:val="24"/>
          <w:szCs w:val="24"/>
          <w:lang w:eastAsia="ru-RU"/>
        </w:rPr>
        <w:t xml:space="preserve"> диагностика, работа с эталонами, работа в паре, группе, защита проектов  «Умники и умницы», взаимопроверка, интеллектуальная разминка, дистанционные викторины, кружок «Эрудит», участие в интеллектуальном марафоне.</w:t>
      </w:r>
    </w:p>
    <w:p w:rsidR="00D71A6C" w:rsidRPr="00D71A6C" w:rsidRDefault="00D71A6C" w:rsidP="00D71A6C">
      <w:pPr>
        <w:spacing w:after="0" w:line="276" w:lineRule="auto"/>
        <w:ind w:firstLine="708"/>
        <w:jc w:val="both"/>
        <w:rPr>
          <w:rFonts w:ascii="Times New Roman" w:eastAsia="Times New Roman" w:hAnsi="Times New Roman" w:cs="Times New Roman"/>
          <w:sz w:val="28"/>
          <w:szCs w:val="28"/>
          <w:lang w:eastAsia="ru-RU"/>
        </w:rPr>
      </w:pPr>
      <w:r w:rsidRPr="00D71A6C">
        <w:rPr>
          <w:rFonts w:ascii="Times New Roman" w:eastAsia="Times New Roman" w:hAnsi="Times New Roman" w:cs="Times New Roman"/>
          <w:sz w:val="24"/>
          <w:szCs w:val="24"/>
          <w:lang w:eastAsia="ru-RU"/>
        </w:rPr>
        <w:t xml:space="preserve"> Использование </w:t>
      </w:r>
      <w:proofErr w:type="gramStart"/>
      <w:r w:rsidRPr="00D71A6C">
        <w:rPr>
          <w:rFonts w:ascii="Times New Roman" w:eastAsia="Times New Roman" w:hAnsi="Times New Roman" w:cs="Times New Roman"/>
          <w:sz w:val="24"/>
          <w:szCs w:val="24"/>
          <w:lang w:eastAsia="ru-RU"/>
        </w:rPr>
        <w:t>тетради  для</w:t>
      </w:r>
      <w:proofErr w:type="gramEnd"/>
      <w:r w:rsidRPr="00D71A6C">
        <w:rPr>
          <w:rFonts w:ascii="Times New Roman" w:eastAsia="Times New Roman" w:hAnsi="Times New Roman" w:cs="Times New Roman"/>
          <w:sz w:val="24"/>
          <w:szCs w:val="24"/>
          <w:lang w:eastAsia="ru-RU"/>
        </w:rPr>
        <w:t xml:space="preserve"> 1-4 классов «Развивающие задания: в рамках внедрения ФГОС-2»под редакцией Е. В. </w:t>
      </w:r>
      <w:proofErr w:type="spellStart"/>
      <w:r w:rsidRPr="00D71A6C">
        <w:rPr>
          <w:rFonts w:ascii="Times New Roman" w:eastAsia="Times New Roman" w:hAnsi="Times New Roman" w:cs="Times New Roman"/>
          <w:sz w:val="24"/>
          <w:szCs w:val="24"/>
          <w:lang w:eastAsia="ru-RU"/>
        </w:rPr>
        <w:t>Языкановой</w:t>
      </w:r>
      <w:proofErr w:type="spellEnd"/>
      <w:r w:rsidRPr="00D71A6C">
        <w:rPr>
          <w:rFonts w:ascii="Times New Roman" w:eastAsia="Times New Roman" w:hAnsi="Times New Roman" w:cs="Times New Roman"/>
          <w:sz w:val="24"/>
          <w:szCs w:val="24"/>
          <w:lang w:eastAsia="ru-RU"/>
        </w:rPr>
        <w:t>. Это курс для младших школьников, представляющий собой комплекс специально разработанных тестов, игр, упражнений, направленных на развитие памяти, внимания, наблюдательности, логического мышления; способствует развитию пространственного восприятия и сенсомоторной</w:t>
      </w:r>
      <w:r w:rsidRPr="00D71A6C">
        <w:rPr>
          <w:rFonts w:ascii="Times New Roman" w:eastAsia="Times New Roman" w:hAnsi="Times New Roman" w:cs="Times New Roman"/>
          <w:sz w:val="28"/>
          <w:szCs w:val="28"/>
          <w:lang w:eastAsia="ru-RU"/>
        </w:rPr>
        <w:t xml:space="preserve"> </w:t>
      </w:r>
      <w:r w:rsidRPr="00D71A6C">
        <w:rPr>
          <w:rFonts w:ascii="Times New Roman" w:eastAsia="Times New Roman" w:hAnsi="Times New Roman" w:cs="Times New Roman"/>
          <w:sz w:val="24"/>
          <w:szCs w:val="24"/>
          <w:lang w:eastAsia="ru-RU"/>
        </w:rPr>
        <w:t>координации.</w:t>
      </w:r>
    </w:p>
    <w:p w:rsidR="00D71A6C" w:rsidRPr="00D71A6C" w:rsidRDefault="00D71A6C" w:rsidP="00D71A6C">
      <w:pPr>
        <w:spacing w:after="0" w:line="276" w:lineRule="auto"/>
        <w:ind w:firstLine="708"/>
        <w:jc w:val="both"/>
        <w:rPr>
          <w:rFonts w:ascii="Times New Roman" w:eastAsia="Times New Roman" w:hAnsi="Times New Roman" w:cs="Times New Roman"/>
          <w:b/>
          <w:sz w:val="24"/>
          <w:szCs w:val="24"/>
          <w:lang w:eastAsia="ru-RU"/>
        </w:rPr>
      </w:pPr>
      <w:r w:rsidRPr="00D71A6C">
        <w:rPr>
          <w:rFonts w:ascii="Times New Roman" w:eastAsia="Times New Roman" w:hAnsi="Times New Roman" w:cs="Times New Roman"/>
          <w:b/>
          <w:sz w:val="24"/>
          <w:szCs w:val="24"/>
          <w:lang w:eastAsia="ru-RU"/>
        </w:rPr>
        <w:t>Личностные результаты:</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-самоопределение: «Лестница успеха», «Карта достижений»,</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-цветовая оценка результатов: «</w:t>
      </w:r>
      <w:proofErr w:type="spellStart"/>
      <w:r w:rsidRPr="00D71A6C">
        <w:rPr>
          <w:rFonts w:ascii="Times New Roman" w:eastAsia="Times New Roman" w:hAnsi="Times New Roman" w:cs="Times New Roman"/>
          <w:sz w:val="24"/>
          <w:szCs w:val="24"/>
          <w:lang w:eastAsia="ru-RU"/>
        </w:rPr>
        <w:t>Светофорик</w:t>
      </w:r>
      <w:proofErr w:type="spellEnd"/>
      <w:r w:rsidRPr="00D71A6C">
        <w:rPr>
          <w:rFonts w:ascii="Times New Roman" w:eastAsia="Times New Roman" w:hAnsi="Times New Roman" w:cs="Times New Roman"/>
          <w:sz w:val="24"/>
          <w:szCs w:val="24"/>
          <w:lang w:eastAsia="ru-RU"/>
        </w:rPr>
        <w:t>», «Дневник настроения».</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-поощрительные наклейки, рисунки за достижения в учёбе: «Поляна успеха»,</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w:t>
      </w:r>
      <w:proofErr w:type="spellStart"/>
      <w:r w:rsidRPr="00D71A6C">
        <w:rPr>
          <w:rFonts w:ascii="Times New Roman" w:eastAsia="Times New Roman" w:hAnsi="Times New Roman" w:cs="Times New Roman"/>
          <w:sz w:val="24"/>
          <w:szCs w:val="24"/>
          <w:lang w:eastAsia="ru-RU"/>
        </w:rPr>
        <w:t>надпредметный</w:t>
      </w:r>
      <w:proofErr w:type="spellEnd"/>
      <w:r w:rsidRPr="00D71A6C">
        <w:rPr>
          <w:rFonts w:ascii="Times New Roman" w:eastAsia="Times New Roman" w:hAnsi="Times New Roman" w:cs="Times New Roman"/>
          <w:sz w:val="24"/>
          <w:szCs w:val="24"/>
          <w:lang w:eastAsia="ru-RU"/>
        </w:rPr>
        <w:t xml:space="preserve"> курс «Мир деятельности», как достижение личностных результатов.</w:t>
      </w:r>
    </w:p>
    <w:p w:rsidR="00D71A6C" w:rsidRPr="00D71A6C" w:rsidRDefault="00D71A6C" w:rsidP="00D71A6C">
      <w:pPr>
        <w:autoSpaceDE w:val="0"/>
        <w:autoSpaceDN w:val="0"/>
        <w:adjustRightInd w:val="0"/>
        <w:spacing w:after="0" w:line="276" w:lineRule="auto"/>
        <w:ind w:left="270" w:firstLine="438"/>
        <w:outlineLvl w:val="1"/>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-диагностика в конце каждого года обучения.</w:t>
      </w:r>
    </w:p>
    <w:p w:rsidR="00D71A6C" w:rsidRPr="00D71A6C" w:rsidRDefault="00D71A6C" w:rsidP="00D71A6C">
      <w:pPr>
        <w:autoSpaceDE w:val="0"/>
        <w:autoSpaceDN w:val="0"/>
        <w:adjustRightInd w:val="0"/>
        <w:spacing w:after="0" w:line="276" w:lineRule="auto"/>
        <w:ind w:left="270" w:firstLine="438"/>
        <w:outlineLvl w:val="1"/>
        <w:rPr>
          <w:rFonts w:ascii="Times New Roman" w:eastAsia="Times New Roman" w:hAnsi="Times New Roman" w:cs="Times New Roman"/>
          <w:b/>
          <w:sz w:val="24"/>
          <w:szCs w:val="24"/>
          <w:lang w:eastAsia="ru-RU"/>
        </w:rPr>
      </w:pPr>
      <w:r w:rsidRPr="00D71A6C">
        <w:rPr>
          <w:rFonts w:ascii="Times New Roman" w:eastAsia="Times New Roman" w:hAnsi="Times New Roman" w:cs="Times New Roman"/>
          <w:b/>
          <w:sz w:val="24"/>
          <w:szCs w:val="24"/>
          <w:lang w:eastAsia="ru-RU"/>
        </w:rPr>
        <w:t>Предметные результаты:</w:t>
      </w:r>
    </w:p>
    <w:p w:rsidR="00D71A6C" w:rsidRPr="00D71A6C" w:rsidRDefault="00D71A6C" w:rsidP="00D71A6C">
      <w:pPr>
        <w:spacing w:after="0" w:line="276" w:lineRule="auto"/>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-участие в предметной неделе начальной школы,</w:t>
      </w:r>
    </w:p>
    <w:p w:rsidR="00D71A6C" w:rsidRPr="00D71A6C" w:rsidRDefault="00D71A6C" w:rsidP="00D71A6C">
      <w:pPr>
        <w:spacing w:after="0" w:line="276" w:lineRule="auto"/>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-участие в предметных олимпиадах,</w:t>
      </w:r>
    </w:p>
    <w:p w:rsidR="00D71A6C" w:rsidRPr="00D71A6C" w:rsidRDefault="00D71A6C" w:rsidP="00D71A6C">
      <w:pPr>
        <w:spacing w:after="0" w:line="276" w:lineRule="auto"/>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 проверочные работы   для 2 класса авторского коллектива в составе </w:t>
      </w:r>
      <w:proofErr w:type="spellStart"/>
      <w:r w:rsidRPr="00D71A6C">
        <w:rPr>
          <w:rFonts w:ascii="Times New Roman" w:eastAsia="Calibri" w:hAnsi="Times New Roman" w:cs="Times New Roman"/>
          <w:sz w:val="24"/>
          <w:szCs w:val="24"/>
          <w:lang w:eastAsia="ru-RU"/>
        </w:rPr>
        <w:t>Л.В.Кибиревой</w:t>
      </w:r>
      <w:proofErr w:type="spellEnd"/>
      <w:r w:rsidRPr="00D71A6C">
        <w:rPr>
          <w:rFonts w:ascii="Times New Roman" w:eastAsia="Calibri" w:hAnsi="Times New Roman" w:cs="Times New Roman"/>
          <w:sz w:val="24"/>
          <w:szCs w:val="24"/>
          <w:lang w:eastAsia="ru-RU"/>
        </w:rPr>
        <w:t xml:space="preserve">, </w:t>
      </w:r>
      <w:proofErr w:type="spellStart"/>
      <w:r w:rsidRPr="00D71A6C">
        <w:rPr>
          <w:rFonts w:ascii="Times New Roman" w:eastAsia="Calibri" w:hAnsi="Times New Roman" w:cs="Times New Roman"/>
          <w:sz w:val="24"/>
          <w:szCs w:val="24"/>
          <w:lang w:eastAsia="ru-RU"/>
        </w:rPr>
        <w:t>О.А.Клейнфельд</w:t>
      </w:r>
      <w:proofErr w:type="spellEnd"/>
      <w:r w:rsidRPr="00D71A6C">
        <w:rPr>
          <w:rFonts w:ascii="Times New Roman" w:eastAsia="Calibri" w:hAnsi="Times New Roman" w:cs="Times New Roman"/>
          <w:sz w:val="24"/>
          <w:szCs w:val="24"/>
          <w:lang w:eastAsia="ru-RU"/>
        </w:rPr>
        <w:t xml:space="preserve">, </w:t>
      </w:r>
      <w:proofErr w:type="spellStart"/>
      <w:r w:rsidRPr="00D71A6C">
        <w:rPr>
          <w:rFonts w:ascii="Times New Roman" w:eastAsia="Calibri" w:hAnsi="Times New Roman" w:cs="Times New Roman"/>
          <w:sz w:val="24"/>
          <w:szCs w:val="24"/>
          <w:lang w:eastAsia="ru-RU"/>
        </w:rPr>
        <w:t>Г.И.Мелиховой</w:t>
      </w:r>
      <w:proofErr w:type="spellEnd"/>
      <w:r w:rsidRPr="00D71A6C">
        <w:rPr>
          <w:rFonts w:ascii="Times New Roman" w:eastAsia="Calibri" w:hAnsi="Times New Roman" w:cs="Times New Roman"/>
          <w:sz w:val="24"/>
          <w:szCs w:val="24"/>
          <w:lang w:eastAsia="ru-RU"/>
        </w:rPr>
        <w:t xml:space="preserve">.    </w:t>
      </w:r>
    </w:p>
    <w:p w:rsidR="00D71A6C" w:rsidRPr="00D71A6C" w:rsidRDefault="00D71A6C" w:rsidP="00D71A6C">
      <w:pPr>
        <w:spacing w:after="0" w:line="276" w:lineRule="auto"/>
        <w:jc w:val="center"/>
        <w:rPr>
          <w:rFonts w:ascii="Times New Roman" w:eastAsia="Calibri" w:hAnsi="Times New Roman" w:cs="Times New Roman"/>
          <w:b/>
          <w:sz w:val="24"/>
          <w:szCs w:val="24"/>
        </w:rPr>
      </w:pPr>
      <w:proofErr w:type="gramStart"/>
      <w:r w:rsidRPr="00D71A6C">
        <w:rPr>
          <w:rFonts w:ascii="Times New Roman" w:eastAsia="Calibri" w:hAnsi="Times New Roman" w:cs="Times New Roman"/>
          <w:b/>
          <w:sz w:val="24"/>
          <w:szCs w:val="24"/>
        </w:rPr>
        <w:t>3.11..</w:t>
      </w:r>
      <w:proofErr w:type="gramEnd"/>
      <w:r w:rsidRPr="00D71A6C">
        <w:rPr>
          <w:rFonts w:ascii="Times New Roman" w:eastAsia="Calibri" w:hAnsi="Times New Roman" w:cs="Times New Roman"/>
          <w:b/>
          <w:sz w:val="24"/>
          <w:szCs w:val="24"/>
        </w:rPr>
        <w:t xml:space="preserve">Мониторинг </w:t>
      </w:r>
      <w:proofErr w:type="spellStart"/>
      <w:r w:rsidRPr="00D71A6C">
        <w:rPr>
          <w:rFonts w:ascii="Times New Roman" w:eastAsia="Calibri" w:hAnsi="Times New Roman" w:cs="Times New Roman"/>
          <w:b/>
          <w:sz w:val="24"/>
          <w:szCs w:val="24"/>
        </w:rPr>
        <w:t>метапредметных</w:t>
      </w:r>
      <w:proofErr w:type="spellEnd"/>
      <w:r w:rsidRPr="00D71A6C">
        <w:rPr>
          <w:rFonts w:ascii="Times New Roman" w:eastAsia="Calibri" w:hAnsi="Times New Roman" w:cs="Times New Roman"/>
          <w:b/>
          <w:sz w:val="24"/>
          <w:szCs w:val="24"/>
        </w:rPr>
        <w:t xml:space="preserve"> УУД</w:t>
      </w:r>
    </w:p>
    <w:p w:rsidR="00D71A6C" w:rsidRPr="00D71A6C" w:rsidRDefault="00D71A6C" w:rsidP="00D71A6C">
      <w:pPr>
        <w:autoSpaceDE w:val="0"/>
        <w:autoSpaceDN w:val="0"/>
        <w:adjustRightInd w:val="0"/>
        <w:spacing w:after="0" w:line="276" w:lineRule="auto"/>
        <w:jc w:val="center"/>
        <w:rPr>
          <w:rFonts w:ascii="Times New Roman" w:eastAsia="Calibri" w:hAnsi="Times New Roman" w:cs="Times New Roman"/>
          <w:b/>
          <w:sz w:val="24"/>
          <w:szCs w:val="24"/>
        </w:rPr>
      </w:pP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proofErr w:type="spellStart"/>
      <w:r w:rsidRPr="00D71A6C">
        <w:rPr>
          <w:rFonts w:ascii="Times New Roman" w:eastAsia="Calibri" w:hAnsi="Times New Roman" w:cs="Times New Roman"/>
          <w:sz w:val="24"/>
          <w:szCs w:val="24"/>
        </w:rPr>
        <w:t>Метапредметные</w:t>
      </w:r>
      <w:proofErr w:type="spellEnd"/>
      <w:r w:rsidRPr="00D71A6C">
        <w:rPr>
          <w:rFonts w:ascii="Times New Roman" w:eastAsia="Calibri" w:hAnsi="Times New Roman" w:cs="Times New Roman"/>
          <w:sz w:val="24"/>
          <w:szCs w:val="24"/>
        </w:rPr>
        <w:t xml:space="preserve"> образовательные результаты являются предметом итоговой оценки в составе итоговых работ 4 класса. Но отслеживать процесс формирования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необходимо в течение всех лет обучения в начальной школе. Для этого требуется специальная диагностическая процедура - мониторинг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b/>
          <w:bCs/>
          <w:sz w:val="24"/>
          <w:szCs w:val="24"/>
        </w:rPr>
        <w:t>Цель мониторинга -</w:t>
      </w:r>
      <w:r w:rsidRPr="00D71A6C">
        <w:rPr>
          <w:rFonts w:ascii="Times New Roman" w:eastAsia="Calibri" w:hAnsi="Times New Roman" w:cs="Times New Roman"/>
          <w:sz w:val="24"/>
          <w:szCs w:val="24"/>
        </w:rPr>
        <w:t xml:space="preserve"> отслеживание процесса развития и формирования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учащихся 1-4 классов для проектирования и своевременной корректировки учебного процесса.</w:t>
      </w:r>
    </w:p>
    <w:p w:rsidR="00D71A6C" w:rsidRPr="00D71A6C" w:rsidRDefault="00D71A6C" w:rsidP="00D71A6C">
      <w:pPr>
        <w:autoSpaceDE w:val="0"/>
        <w:autoSpaceDN w:val="0"/>
        <w:adjustRightInd w:val="0"/>
        <w:spacing w:after="0" w:line="276" w:lineRule="auto"/>
        <w:ind w:firstLine="708"/>
        <w:rPr>
          <w:rFonts w:ascii="Times New Roman" w:eastAsia="Calibri" w:hAnsi="Times New Roman" w:cs="Times New Roman"/>
          <w:b/>
          <w:bCs/>
          <w:sz w:val="24"/>
          <w:szCs w:val="24"/>
        </w:rPr>
      </w:pPr>
      <w:r w:rsidRPr="00D71A6C">
        <w:rPr>
          <w:rFonts w:ascii="Times New Roman" w:eastAsia="Calibri" w:hAnsi="Times New Roman" w:cs="Times New Roman"/>
          <w:b/>
          <w:bCs/>
          <w:sz w:val="24"/>
          <w:szCs w:val="24"/>
        </w:rPr>
        <w:lastRenderedPageBreak/>
        <w:t>Задачи мониторинга</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1. Определение уровня </w:t>
      </w:r>
      <w:proofErr w:type="spellStart"/>
      <w:r w:rsidRPr="00D71A6C">
        <w:rPr>
          <w:rFonts w:ascii="Times New Roman" w:eastAsia="Calibri" w:hAnsi="Times New Roman" w:cs="Times New Roman"/>
          <w:sz w:val="24"/>
          <w:szCs w:val="24"/>
        </w:rPr>
        <w:t>сформированности</w:t>
      </w:r>
      <w:proofErr w:type="spellEnd"/>
      <w:r w:rsidRPr="00D71A6C">
        <w:rPr>
          <w:rFonts w:ascii="Times New Roman" w:eastAsia="Calibri" w:hAnsi="Times New Roman" w:cs="Times New Roman"/>
          <w:sz w:val="24"/>
          <w:szCs w:val="24"/>
        </w:rPr>
        <w:t xml:space="preserve">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каждого ученика на разных этапах </w:t>
      </w:r>
      <w:proofErr w:type="gramStart"/>
      <w:r w:rsidRPr="00D71A6C">
        <w:rPr>
          <w:rFonts w:ascii="Times New Roman" w:eastAsia="Calibri" w:hAnsi="Times New Roman" w:cs="Times New Roman"/>
          <w:sz w:val="24"/>
          <w:szCs w:val="24"/>
        </w:rPr>
        <w:t>обучения  начальной</w:t>
      </w:r>
      <w:proofErr w:type="gramEnd"/>
      <w:r w:rsidRPr="00D71A6C">
        <w:rPr>
          <w:rFonts w:ascii="Times New Roman" w:eastAsia="Calibri" w:hAnsi="Times New Roman" w:cs="Times New Roman"/>
          <w:sz w:val="24"/>
          <w:szCs w:val="24"/>
        </w:rPr>
        <w:t xml:space="preserve"> школе. Три этапа развития УУД являются одновременно тремя уровнями </w:t>
      </w:r>
      <w:proofErr w:type="spellStart"/>
      <w:r w:rsidRPr="00D71A6C">
        <w:rPr>
          <w:rFonts w:ascii="Times New Roman" w:eastAsia="Calibri" w:hAnsi="Times New Roman" w:cs="Times New Roman"/>
          <w:sz w:val="24"/>
          <w:szCs w:val="24"/>
        </w:rPr>
        <w:t>сформированности</w:t>
      </w:r>
      <w:proofErr w:type="spellEnd"/>
      <w:r w:rsidRPr="00D71A6C">
        <w:rPr>
          <w:rFonts w:ascii="Times New Roman" w:eastAsia="Calibri" w:hAnsi="Times New Roman" w:cs="Times New Roman"/>
          <w:sz w:val="24"/>
          <w:szCs w:val="24"/>
        </w:rPr>
        <w:t xml:space="preserve"> универсальных учебных действий для начальной школы.</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2. Отслеживание индивидуальной динамики продвижения учащихся к </w:t>
      </w:r>
      <w:proofErr w:type="spellStart"/>
      <w:r w:rsidRPr="00D71A6C">
        <w:rPr>
          <w:rFonts w:ascii="Times New Roman" w:eastAsia="Calibri" w:hAnsi="Times New Roman" w:cs="Times New Roman"/>
          <w:sz w:val="24"/>
          <w:szCs w:val="24"/>
        </w:rPr>
        <w:t>метапредметным</w:t>
      </w:r>
      <w:proofErr w:type="spellEnd"/>
      <w:r w:rsidRPr="00D71A6C">
        <w:rPr>
          <w:rFonts w:ascii="Times New Roman" w:eastAsia="Calibri" w:hAnsi="Times New Roman" w:cs="Times New Roman"/>
          <w:sz w:val="24"/>
          <w:szCs w:val="24"/>
        </w:rPr>
        <w:t xml:space="preserve"> образовательным результатам, определение проблемных зон в решении задач образования учащихся и разработка на этой основе стратегии помощи учащимся, испытывающим трудности в формировании тех или иных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3. Определение успешности работы педагога по формированию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учащихся, постановка на этой основе задач по совершенствованию образовательного процесса в классе, параллели, звене школы и подбор педагогических и управленческих средств их достижения. Данные мониторинга дают завучу начальной школы и директору возможность управления качеством образовательного процесса с учетом обоснованных и объективных показателей.</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b/>
          <w:bCs/>
          <w:sz w:val="24"/>
          <w:szCs w:val="24"/>
        </w:rPr>
      </w:pPr>
      <w:r w:rsidRPr="00D71A6C">
        <w:rPr>
          <w:rFonts w:ascii="Times New Roman" w:eastAsia="Calibri" w:hAnsi="Times New Roman" w:cs="Times New Roman"/>
          <w:b/>
          <w:bCs/>
          <w:sz w:val="24"/>
          <w:szCs w:val="24"/>
        </w:rPr>
        <w:t>Периодичность</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Мониторинг проводится 1 раз в год, в апреле, и позволяет отследить приращение в уровне </w:t>
      </w:r>
      <w:proofErr w:type="spellStart"/>
      <w:r w:rsidRPr="00D71A6C">
        <w:rPr>
          <w:rFonts w:ascii="Times New Roman" w:eastAsia="Calibri" w:hAnsi="Times New Roman" w:cs="Times New Roman"/>
          <w:sz w:val="24"/>
          <w:szCs w:val="24"/>
        </w:rPr>
        <w:t>сформированности</w:t>
      </w:r>
      <w:proofErr w:type="spellEnd"/>
      <w:r w:rsidRPr="00D71A6C">
        <w:rPr>
          <w:rFonts w:ascii="Times New Roman" w:eastAsia="Calibri" w:hAnsi="Times New Roman" w:cs="Times New Roman"/>
          <w:sz w:val="24"/>
          <w:szCs w:val="24"/>
        </w:rPr>
        <w:t xml:space="preserve"> основных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начальной школы. В 1 классе проводится две диагностические процедуры: в сентябре – методика </w:t>
      </w:r>
      <w:r w:rsidRPr="00D71A6C">
        <w:rPr>
          <w:rFonts w:ascii="Times New Roman" w:eastAsia="Calibri" w:hAnsi="Times New Roman" w:cs="Times New Roman"/>
          <w:b/>
          <w:sz w:val="24"/>
          <w:szCs w:val="24"/>
        </w:rPr>
        <w:t>«Школьный старт»</w:t>
      </w:r>
      <w:r w:rsidRPr="00D71A6C">
        <w:rPr>
          <w:rFonts w:ascii="Times New Roman" w:eastAsia="Calibri" w:hAnsi="Times New Roman" w:cs="Times New Roman"/>
          <w:sz w:val="24"/>
          <w:szCs w:val="24"/>
        </w:rPr>
        <w:t xml:space="preserve">, позволяющая поставить педагогические задачи на адаптационный период, и в апреле - первый срез мониторинга. На основе анализа данных оценивается успешность работы за прошедший период и ставятся задачи работы с учащимися на предстоящий год. </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Учебно-методический комплект </w:t>
      </w:r>
      <w:r w:rsidRPr="00D71A6C">
        <w:rPr>
          <w:rFonts w:ascii="Times New Roman" w:eastAsia="Calibri" w:hAnsi="Times New Roman" w:cs="Times New Roman"/>
          <w:b/>
          <w:bCs/>
          <w:sz w:val="24"/>
          <w:szCs w:val="24"/>
        </w:rPr>
        <w:t>«Учимся учиться и действовать»</w:t>
      </w:r>
      <w:r w:rsidRPr="00D71A6C">
        <w:rPr>
          <w:rFonts w:ascii="Times New Roman" w:eastAsia="Calibri" w:hAnsi="Times New Roman" w:cs="Times New Roman"/>
          <w:sz w:val="24"/>
          <w:szCs w:val="24"/>
        </w:rPr>
        <w:t xml:space="preserve"> является продолжением программы </w:t>
      </w:r>
      <w:r w:rsidRPr="00D71A6C">
        <w:rPr>
          <w:rFonts w:ascii="Times New Roman" w:eastAsia="Calibri" w:hAnsi="Times New Roman" w:cs="Times New Roman"/>
          <w:b/>
          <w:bCs/>
          <w:sz w:val="24"/>
          <w:szCs w:val="24"/>
        </w:rPr>
        <w:t>«Школьный старт»</w:t>
      </w:r>
      <w:r w:rsidRPr="00D71A6C">
        <w:rPr>
          <w:rFonts w:ascii="Times New Roman" w:eastAsia="Calibri" w:hAnsi="Times New Roman" w:cs="Times New Roman"/>
          <w:sz w:val="24"/>
          <w:szCs w:val="24"/>
        </w:rPr>
        <w:t xml:space="preserve"> и представляет собой программу педагогического мониторинга развития универсальных учебных действий учащихся 1–4 классов. В программе реализуется комплексный психолого-педагогический подход к отслеживанию и оценке процесса развития ребенка с первых недель его обучения в начальной школе и до конца 4 класса. </w:t>
      </w:r>
      <w:r w:rsidRPr="00D71A6C">
        <w:rPr>
          <w:rFonts w:ascii="Times New Roman" w:eastAsia="Calibri" w:hAnsi="Times New Roman" w:cs="Times New Roman"/>
          <w:i/>
          <w:iCs/>
          <w:sz w:val="24"/>
          <w:szCs w:val="24"/>
        </w:rPr>
        <w:t>Авторы комплекта: </w:t>
      </w:r>
      <w:r w:rsidRPr="00D71A6C">
        <w:rPr>
          <w:rFonts w:ascii="Times New Roman" w:eastAsia="Calibri" w:hAnsi="Times New Roman" w:cs="Times New Roman"/>
          <w:i/>
          <w:iCs/>
          <w:sz w:val="24"/>
          <w:szCs w:val="24"/>
        </w:rPr>
        <w:br/>
        <w:t xml:space="preserve">Т.В. </w:t>
      </w:r>
      <w:proofErr w:type="spellStart"/>
      <w:r w:rsidRPr="00D71A6C">
        <w:rPr>
          <w:rFonts w:ascii="Times New Roman" w:eastAsia="Calibri" w:hAnsi="Times New Roman" w:cs="Times New Roman"/>
          <w:i/>
          <w:iCs/>
          <w:sz w:val="24"/>
          <w:szCs w:val="24"/>
        </w:rPr>
        <w:t>Беглова</w:t>
      </w:r>
      <w:proofErr w:type="spellEnd"/>
      <w:r w:rsidRPr="00D71A6C">
        <w:rPr>
          <w:rFonts w:ascii="Times New Roman" w:eastAsia="Calibri" w:hAnsi="Times New Roman" w:cs="Times New Roman"/>
          <w:i/>
          <w:iCs/>
          <w:sz w:val="24"/>
          <w:szCs w:val="24"/>
        </w:rPr>
        <w:t xml:space="preserve">, М.Р. </w:t>
      </w:r>
      <w:proofErr w:type="spellStart"/>
      <w:r w:rsidRPr="00D71A6C">
        <w:rPr>
          <w:rFonts w:ascii="Times New Roman" w:eastAsia="Calibri" w:hAnsi="Times New Roman" w:cs="Times New Roman"/>
          <w:i/>
          <w:iCs/>
          <w:sz w:val="24"/>
          <w:szCs w:val="24"/>
        </w:rPr>
        <w:t>Битянова</w:t>
      </w:r>
      <w:proofErr w:type="spellEnd"/>
      <w:r w:rsidRPr="00D71A6C">
        <w:rPr>
          <w:rFonts w:ascii="Times New Roman" w:eastAsia="Calibri" w:hAnsi="Times New Roman" w:cs="Times New Roman"/>
          <w:i/>
          <w:iCs/>
          <w:sz w:val="24"/>
          <w:szCs w:val="24"/>
        </w:rPr>
        <w:t xml:space="preserve">, Т.В. Меркулова, А.Г. Теплицкая, под редакцией </w:t>
      </w:r>
      <w:proofErr w:type="spellStart"/>
      <w:r w:rsidRPr="00D71A6C">
        <w:rPr>
          <w:rFonts w:ascii="Times New Roman" w:eastAsia="Calibri" w:hAnsi="Times New Roman" w:cs="Times New Roman"/>
          <w:i/>
          <w:iCs/>
          <w:sz w:val="24"/>
          <w:szCs w:val="24"/>
        </w:rPr>
        <w:t>к.психол.н</w:t>
      </w:r>
      <w:proofErr w:type="spellEnd"/>
      <w:r w:rsidRPr="00D71A6C">
        <w:rPr>
          <w:rFonts w:ascii="Times New Roman" w:eastAsia="Calibri" w:hAnsi="Times New Roman" w:cs="Times New Roman"/>
          <w:i/>
          <w:iCs/>
          <w:sz w:val="24"/>
          <w:szCs w:val="24"/>
        </w:rPr>
        <w:t xml:space="preserve">. М.Р. </w:t>
      </w:r>
      <w:proofErr w:type="spellStart"/>
      <w:r w:rsidRPr="00D71A6C">
        <w:rPr>
          <w:rFonts w:ascii="Times New Roman" w:eastAsia="Calibri" w:hAnsi="Times New Roman" w:cs="Times New Roman"/>
          <w:i/>
          <w:iCs/>
          <w:sz w:val="24"/>
          <w:szCs w:val="24"/>
        </w:rPr>
        <w:t>Битяновой</w:t>
      </w:r>
      <w:proofErr w:type="spellEnd"/>
      <w:r w:rsidRPr="00D71A6C">
        <w:rPr>
          <w:rFonts w:ascii="Times New Roman" w:eastAsia="Calibri" w:hAnsi="Times New Roman" w:cs="Times New Roman"/>
          <w:i/>
          <w:iCs/>
          <w:sz w:val="24"/>
          <w:szCs w:val="24"/>
        </w:rPr>
        <w:t xml:space="preserve"> (Центр психологического сопровождения образования «ТОЧКА ПСИ», г. Москва), </w:t>
      </w:r>
      <w:proofErr w:type="spellStart"/>
      <w:r w:rsidRPr="00D71A6C">
        <w:rPr>
          <w:rFonts w:ascii="Times New Roman" w:eastAsia="Calibri" w:hAnsi="Times New Roman" w:cs="Times New Roman"/>
          <w:i/>
          <w:iCs/>
          <w:sz w:val="24"/>
          <w:szCs w:val="24"/>
        </w:rPr>
        <w:t>к.п.н</w:t>
      </w:r>
      <w:proofErr w:type="spellEnd"/>
      <w:r w:rsidRPr="00D71A6C">
        <w:rPr>
          <w:rFonts w:ascii="Times New Roman" w:eastAsia="Calibri" w:hAnsi="Times New Roman" w:cs="Times New Roman"/>
          <w:i/>
          <w:iCs/>
          <w:sz w:val="24"/>
          <w:szCs w:val="24"/>
        </w:rPr>
        <w:t xml:space="preserve">. С.Г. Яковлевой. </w:t>
      </w:r>
      <w:r w:rsidRPr="00D71A6C">
        <w:rPr>
          <w:rFonts w:ascii="Times New Roman" w:eastAsia="Calibri" w:hAnsi="Times New Roman" w:cs="Times New Roman"/>
          <w:sz w:val="24"/>
          <w:szCs w:val="24"/>
        </w:rPr>
        <w:t>Подробное описание процедуры проведения диагностики, оценки и анализа результатов представлены в методических рекомендациях для учителя.</w:t>
      </w:r>
    </w:p>
    <w:p w:rsidR="00D71A6C" w:rsidRPr="00D71A6C" w:rsidRDefault="00D71A6C" w:rsidP="00D71A6C">
      <w:pPr>
        <w:spacing w:after="0" w:line="276" w:lineRule="auto"/>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Комплект открывает уникальные возможности для индивидуализации процесса обучения и достижения каждым ребенком высокого образовательного результата на основании системного, комплексного изучения его продвижения по образовательной траектории.</w:t>
      </w:r>
    </w:p>
    <w:p w:rsidR="00D71A6C" w:rsidRPr="00D71A6C" w:rsidRDefault="00D71A6C" w:rsidP="00D71A6C">
      <w:pPr>
        <w:spacing w:after="0" w:line="276" w:lineRule="auto"/>
        <w:ind w:firstLine="708"/>
        <w:jc w:val="both"/>
        <w:rPr>
          <w:rFonts w:ascii="Times New Roman" w:eastAsia="Times New Roman" w:hAnsi="Times New Roman" w:cs="Times New Roman"/>
          <w:sz w:val="24"/>
          <w:szCs w:val="24"/>
          <w:lang w:eastAsia="ru-RU"/>
        </w:rPr>
      </w:pPr>
      <w:r w:rsidRPr="00D71A6C">
        <w:rPr>
          <w:rFonts w:ascii="Times New Roman" w:eastAsia="Times New Roman" w:hAnsi="Times New Roman" w:cs="Times New Roman"/>
          <w:sz w:val="24"/>
          <w:szCs w:val="24"/>
          <w:lang w:eastAsia="ru-RU"/>
        </w:rPr>
        <w:t>Комплект для 1 класса включает тетрадь для учащихся с диагностическими заданиями «Учимся учиться и действовать» и методическое пособие для учителя.</w:t>
      </w:r>
    </w:p>
    <w:p w:rsidR="00D71A6C" w:rsidRPr="00D71A6C" w:rsidRDefault="00D71A6C" w:rsidP="00D71A6C">
      <w:pPr>
        <w:autoSpaceDE w:val="0"/>
        <w:autoSpaceDN w:val="0"/>
        <w:adjustRightInd w:val="0"/>
        <w:spacing w:after="0" w:line="276" w:lineRule="auto"/>
        <w:jc w:val="both"/>
        <w:rPr>
          <w:rFonts w:ascii="Times New Roman" w:eastAsia="Calibri" w:hAnsi="Times New Roman" w:cs="Times New Roman"/>
          <w:sz w:val="24"/>
          <w:szCs w:val="24"/>
        </w:rPr>
      </w:pPr>
      <w:r w:rsidRPr="00D71A6C">
        <w:rPr>
          <w:rFonts w:ascii="Times New Roman" w:eastAsia="Calibri" w:hAnsi="Times New Roman" w:cs="Times New Roman"/>
          <w:i/>
          <w:iCs/>
          <w:sz w:val="24"/>
          <w:szCs w:val="24"/>
        </w:rPr>
        <w:t xml:space="preserve"> </w:t>
      </w:r>
      <w:r w:rsidRPr="00D71A6C">
        <w:rPr>
          <w:rFonts w:ascii="Times New Roman" w:eastAsia="Calibri" w:hAnsi="Times New Roman" w:cs="Times New Roman"/>
          <w:i/>
          <w:iCs/>
          <w:sz w:val="24"/>
          <w:szCs w:val="24"/>
        </w:rPr>
        <w:tab/>
      </w:r>
      <w:r w:rsidRPr="00D71A6C">
        <w:rPr>
          <w:rFonts w:ascii="Times New Roman" w:eastAsia="Calibri" w:hAnsi="Times New Roman" w:cs="Times New Roman"/>
          <w:sz w:val="24"/>
          <w:szCs w:val="24"/>
        </w:rPr>
        <w:t xml:space="preserve">В полном объеме все </w:t>
      </w:r>
      <w:r w:rsidRPr="00D71A6C">
        <w:rPr>
          <w:rFonts w:ascii="Times New Roman" w:eastAsia="Calibri" w:hAnsi="Times New Roman" w:cs="Times New Roman"/>
          <w:b/>
          <w:sz w:val="24"/>
          <w:szCs w:val="24"/>
        </w:rPr>
        <w:t>34</w:t>
      </w:r>
      <w:r w:rsidRPr="00D71A6C">
        <w:rPr>
          <w:rFonts w:ascii="Times New Roman" w:eastAsia="Calibri" w:hAnsi="Times New Roman" w:cs="Times New Roman"/>
          <w:sz w:val="24"/>
          <w:szCs w:val="24"/>
        </w:rPr>
        <w:t xml:space="preserve"> показателя изучаются и анализируются в мониторинге, начиная с 3 класса. В первом классе предметом мониторинга является </w:t>
      </w:r>
      <w:proofErr w:type="spellStart"/>
      <w:r w:rsidRPr="00D71A6C">
        <w:rPr>
          <w:rFonts w:ascii="Times New Roman" w:eastAsia="Calibri" w:hAnsi="Times New Roman" w:cs="Times New Roman"/>
          <w:sz w:val="24"/>
          <w:szCs w:val="24"/>
        </w:rPr>
        <w:t>сформированность</w:t>
      </w:r>
      <w:proofErr w:type="spellEnd"/>
      <w:r w:rsidRPr="00D71A6C">
        <w:rPr>
          <w:rFonts w:ascii="Times New Roman" w:eastAsia="Calibri" w:hAnsi="Times New Roman" w:cs="Times New Roman"/>
          <w:sz w:val="24"/>
          <w:szCs w:val="24"/>
        </w:rPr>
        <w:t xml:space="preserve"> </w:t>
      </w:r>
      <w:r w:rsidRPr="00D71A6C">
        <w:rPr>
          <w:rFonts w:ascii="Times New Roman" w:eastAsia="Calibri" w:hAnsi="Times New Roman" w:cs="Times New Roman"/>
          <w:b/>
          <w:sz w:val="24"/>
          <w:szCs w:val="24"/>
        </w:rPr>
        <w:t xml:space="preserve">8 </w:t>
      </w:r>
      <w:r w:rsidRPr="00D71A6C">
        <w:rPr>
          <w:rFonts w:ascii="Times New Roman" w:eastAsia="Calibri" w:hAnsi="Times New Roman" w:cs="Times New Roman"/>
          <w:sz w:val="24"/>
          <w:szCs w:val="24"/>
        </w:rPr>
        <w:t xml:space="preserve">основных универсальных учебных действий. Во втором классе к этим 8 показателям присоединяется еще 8 новых и всего в мониторинге представлено </w:t>
      </w:r>
      <w:r w:rsidRPr="00D71A6C">
        <w:rPr>
          <w:rFonts w:ascii="Times New Roman" w:eastAsia="Calibri" w:hAnsi="Times New Roman" w:cs="Times New Roman"/>
          <w:b/>
          <w:sz w:val="24"/>
          <w:szCs w:val="24"/>
        </w:rPr>
        <w:t>16</w:t>
      </w:r>
      <w:r w:rsidRPr="00D71A6C">
        <w:rPr>
          <w:rFonts w:ascii="Times New Roman" w:eastAsia="Calibri" w:hAnsi="Times New Roman" w:cs="Times New Roman"/>
          <w:sz w:val="24"/>
          <w:szCs w:val="24"/>
        </w:rPr>
        <w:t xml:space="preserve"> универсальных учебных действий.</w:t>
      </w:r>
    </w:p>
    <w:p w:rsidR="00D71A6C" w:rsidRPr="00D71A6C" w:rsidRDefault="00D71A6C" w:rsidP="00D71A6C">
      <w:pPr>
        <w:autoSpaceDE w:val="0"/>
        <w:autoSpaceDN w:val="0"/>
        <w:adjustRightInd w:val="0"/>
        <w:spacing w:after="0" w:line="276" w:lineRule="auto"/>
        <w:ind w:firstLine="708"/>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В 1 и 2 классах универсальные учебные действия изучаются только на базовом уровне </w:t>
      </w:r>
      <w:proofErr w:type="spellStart"/>
      <w:r w:rsidRPr="00D71A6C">
        <w:rPr>
          <w:rFonts w:ascii="Times New Roman" w:eastAsia="Calibri" w:hAnsi="Times New Roman" w:cs="Times New Roman"/>
          <w:sz w:val="24"/>
          <w:szCs w:val="24"/>
        </w:rPr>
        <w:t>сформированности</w:t>
      </w:r>
      <w:proofErr w:type="spellEnd"/>
      <w:r w:rsidRPr="00D71A6C">
        <w:rPr>
          <w:rFonts w:ascii="Times New Roman" w:eastAsia="Calibri" w:hAnsi="Times New Roman" w:cs="Times New Roman"/>
          <w:sz w:val="24"/>
          <w:szCs w:val="24"/>
        </w:rPr>
        <w:t>, в 3-ми 4-</w:t>
      </w:r>
      <w:proofErr w:type="gramStart"/>
      <w:r w:rsidRPr="00D71A6C">
        <w:rPr>
          <w:rFonts w:ascii="Times New Roman" w:eastAsia="Calibri" w:hAnsi="Times New Roman" w:cs="Times New Roman"/>
          <w:sz w:val="24"/>
          <w:szCs w:val="24"/>
        </w:rPr>
        <w:t>м  на</w:t>
      </w:r>
      <w:proofErr w:type="gramEnd"/>
      <w:r w:rsidRPr="00D71A6C">
        <w:rPr>
          <w:rFonts w:ascii="Times New Roman" w:eastAsia="Calibri" w:hAnsi="Times New Roman" w:cs="Times New Roman"/>
          <w:sz w:val="24"/>
          <w:szCs w:val="24"/>
        </w:rPr>
        <w:t xml:space="preserve"> базовом и повышенном.</w:t>
      </w:r>
    </w:p>
    <w:p w:rsidR="00D71A6C" w:rsidRPr="00D71A6C" w:rsidRDefault="00D71A6C" w:rsidP="00D71A6C">
      <w:pPr>
        <w:autoSpaceDE w:val="0"/>
        <w:autoSpaceDN w:val="0"/>
        <w:adjustRightInd w:val="0"/>
        <w:spacing w:after="0" w:line="276" w:lineRule="auto"/>
        <w:jc w:val="center"/>
        <w:rPr>
          <w:rFonts w:ascii="Times New Roman" w:eastAsia="Calibri" w:hAnsi="Times New Roman" w:cs="Times New Roman"/>
          <w:b/>
          <w:bCs/>
          <w:sz w:val="24"/>
          <w:szCs w:val="24"/>
        </w:rPr>
      </w:pPr>
    </w:p>
    <w:p w:rsidR="00D71A6C" w:rsidRPr="00D71A6C" w:rsidRDefault="00D71A6C" w:rsidP="00D71A6C">
      <w:pPr>
        <w:autoSpaceDE w:val="0"/>
        <w:autoSpaceDN w:val="0"/>
        <w:adjustRightInd w:val="0"/>
        <w:spacing w:after="0" w:line="276" w:lineRule="auto"/>
        <w:jc w:val="center"/>
        <w:rPr>
          <w:rFonts w:ascii="Times New Roman" w:eastAsia="Calibri" w:hAnsi="Times New Roman" w:cs="Times New Roman"/>
          <w:b/>
          <w:bCs/>
          <w:sz w:val="24"/>
          <w:szCs w:val="24"/>
        </w:rPr>
      </w:pPr>
      <w:r w:rsidRPr="00D71A6C">
        <w:rPr>
          <w:rFonts w:ascii="Times New Roman" w:eastAsia="Calibri" w:hAnsi="Times New Roman" w:cs="Times New Roman"/>
          <w:b/>
          <w:bCs/>
          <w:sz w:val="24"/>
          <w:szCs w:val="24"/>
        </w:rPr>
        <w:t>Количество универсальных учебных действий</w:t>
      </w:r>
    </w:p>
    <w:p w:rsidR="00D71A6C" w:rsidRPr="00D71A6C" w:rsidRDefault="00D71A6C" w:rsidP="00D71A6C">
      <w:pPr>
        <w:spacing w:after="0" w:line="276" w:lineRule="auto"/>
        <w:jc w:val="center"/>
        <w:rPr>
          <w:rFonts w:ascii="Times New Roman" w:eastAsia="Calibri" w:hAnsi="Times New Roman" w:cs="Times New Roman"/>
          <w:b/>
          <w:bCs/>
          <w:sz w:val="24"/>
          <w:szCs w:val="24"/>
        </w:rPr>
      </w:pPr>
      <w:r w:rsidRPr="00D71A6C">
        <w:rPr>
          <w:rFonts w:ascii="Times New Roman" w:eastAsia="Calibri" w:hAnsi="Times New Roman" w:cs="Times New Roman"/>
          <w:b/>
          <w:bCs/>
          <w:sz w:val="24"/>
          <w:szCs w:val="24"/>
        </w:rPr>
        <w:lastRenderedPageBreak/>
        <w:t>и уровень их изучения в мониторинге 1-4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2326"/>
        <w:gridCol w:w="2376"/>
        <w:gridCol w:w="2376"/>
      </w:tblGrid>
      <w:tr w:rsidR="00D71A6C" w:rsidRPr="00D71A6C" w:rsidTr="00913A5C">
        <w:tc>
          <w:tcPr>
            <w:tcW w:w="2392" w:type="dxa"/>
            <w:shd w:val="clear" w:color="auto" w:fill="auto"/>
          </w:tcPr>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Класс</w:t>
            </w:r>
          </w:p>
        </w:tc>
        <w:tc>
          <w:tcPr>
            <w:tcW w:w="2393" w:type="dxa"/>
            <w:shd w:val="clear" w:color="auto" w:fill="auto"/>
          </w:tcPr>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Число</w:t>
            </w:r>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показателей</w:t>
            </w:r>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в мониторинге</w:t>
            </w:r>
          </w:p>
        </w:tc>
        <w:tc>
          <w:tcPr>
            <w:tcW w:w="2393" w:type="dxa"/>
            <w:shd w:val="clear" w:color="auto" w:fill="auto"/>
          </w:tcPr>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Базовый уровень</w:t>
            </w:r>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proofErr w:type="spellStart"/>
            <w:r w:rsidRPr="00D71A6C">
              <w:rPr>
                <w:rFonts w:ascii="Times New Roman" w:eastAsia="Calibri" w:hAnsi="Times New Roman" w:cs="Times New Roman"/>
                <w:sz w:val="24"/>
                <w:szCs w:val="24"/>
              </w:rPr>
              <w:t>сформированности</w:t>
            </w:r>
            <w:proofErr w:type="spellEnd"/>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показателей</w:t>
            </w:r>
          </w:p>
        </w:tc>
        <w:tc>
          <w:tcPr>
            <w:tcW w:w="2393" w:type="dxa"/>
            <w:shd w:val="clear" w:color="auto" w:fill="auto"/>
          </w:tcPr>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Повышенный</w:t>
            </w:r>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r w:rsidRPr="00D71A6C">
              <w:rPr>
                <w:rFonts w:ascii="Times New Roman" w:eastAsia="Calibri" w:hAnsi="Times New Roman" w:cs="Times New Roman"/>
                <w:sz w:val="24"/>
                <w:szCs w:val="24"/>
              </w:rPr>
              <w:t>уровень</w:t>
            </w:r>
          </w:p>
          <w:p w:rsidR="00D71A6C" w:rsidRPr="00D71A6C" w:rsidRDefault="00D71A6C" w:rsidP="00D71A6C">
            <w:pPr>
              <w:autoSpaceDE w:val="0"/>
              <w:autoSpaceDN w:val="0"/>
              <w:adjustRightInd w:val="0"/>
              <w:spacing w:after="0" w:line="276" w:lineRule="auto"/>
              <w:rPr>
                <w:rFonts w:ascii="Times New Roman" w:eastAsia="Calibri" w:hAnsi="Times New Roman" w:cs="Times New Roman"/>
                <w:sz w:val="24"/>
                <w:szCs w:val="24"/>
              </w:rPr>
            </w:pPr>
            <w:proofErr w:type="spellStart"/>
            <w:r w:rsidRPr="00D71A6C">
              <w:rPr>
                <w:rFonts w:ascii="Times New Roman" w:eastAsia="Calibri" w:hAnsi="Times New Roman" w:cs="Times New Roman"/>
                <w:sz w:val="24"/>
                <w:szCs w:val="24"/>
              </w:rPr>
              <w:t>сформированности</w:t>
            </w:r>
            <w:proofErr w:type="spellEnd"/>
          </w:p>
        </w:tc>
      </w:tr>
      <w:tr w:rsidR="00D71A6C" w:rsidRPr="00D71A6C" w:rsidTr="00913A5C">
        <w:tc>
          <w:tcPr>
            <w:tcW w:w="2392"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1 класс</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8</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«Представление»</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Нет</w:t>
            </w:r>
          </w:p>
        </w:tc>
      </w:tr>
      <w:tr w:rsidR="00D71A6C" w:rsidRPr="00D71A6C" w:rsidTr="00913A5C">
        <w:tc>
          <w:tcPr>
            <w:tcW w:w="2392"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2 класс</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16</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«Представление»</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Нет</w:t>
            </w:r>
          </w:p>
        </w:tc>
      </w:tr>
      <w:tr w:rsidR="00D71A6C" w:rsidRPr="00D71A6C" w:rsidTr="00913A5C">
        <w:tc>
          <w:tcPr>
            <w:tcW w:w="2392"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3 класс</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34</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«Способ»</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Есть</w:t>
            </w:r>
          </w:p>
        </w:tc>
      </w:tr>
      <w:tr w:rsidR="00D71A6C" w:rsidRPr="00D71A6C" w:rsidTr="00913A5C">
        <w:tc>
          <w:tcPr>
            <w:tcW w:w="2392"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4 класс</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34</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«Овладение УУД»</w:t>
            </w:r>
          </w:p>
        </w:tc>
        <w:tc>
          <w:tcPr>
            <w:tcW w:w="2393" w:type="dxa"/>
            <w:shd w:val="clear" w:color="auto" w:fill="auto"/>
          </w:tcPr>
          <w:p w:rsidR="00D71A6C" w:rsidRPr="00D71A6C" w:rsidRDefault="00D71A6C" w:rsidP="00D71A6C">
            <w:pPr>
              <w:spacing w:after="0" w:line="276" w:lineRule="auto"/>
              <w:jc w:val="center"/>
              <w:rPr>
                <w:rFonts w:ascii="Times New Roman" w:eastAsia="Calibri" w:hAnsi="Times New Roman" w:cs="Times New Roman"/>
                <w:sz w:val="24"/>
                <w:szCs w:val="24"/>
              </w:rPr>
            </w:pPr>
            <w:r w:rsidRPr="00D71A6C">
              <w:rPr>
                <w:rFonts w:ascii="Times New Roman" w:eastAsia="Calibri" w:hAnsi="Times New Roman" w:cs="Times New Roman"/>
                <w:sz w:val="24"/>
                <w:szCs w:val="24"/>
              </w:rPr>
              <w:t>Есть</w:t>
            </w:r>
          </w:p>
        </w:tc>
      </w:tr>
    </w:tbl>
    <w:p w:rsidR="00D71A6C" w:rsidRPr="00D71A6C" w:rsidRDefault="00D71A6C" w:rsidP="00D71A6C">
      <w:pPr>
        <w:spacing w:after="0" w:line="276" w:lineRule="auto"/>
        <w:jc w:val="center"/>
        <w:rPr>
          <w:rFonts w:ascii="Times New Roman" w:eastAsia="Calibri" w:hAnsi="Times New Roman" w:cs="Times New Roman"/>
          <w:sz w:val="24"/>
          <w:szCs w:val="24"/>
        </w:rPr>
      </w:pP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В целом данная система показателей позволяет учителю не только отслеживать процесс достижения каждым учеником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образовательных результатов начальной школы, но и анализировать </w:t>
      </w:r>
      <w:r w:rsidRPr="00D71A6C">
        <w:rPr>
          <w:rFonts w:ascii="Times New Roman" w:eastAsia="Calibri" w:hAnsi="Times New Roman" w:cs="Times New Roman"/>
          <w:b/>
          <w:sz w:val="24"/>
          <w:szCs w:val="24"/>
        </w:rPr>
        <w:t xml:space="preserve">динамику </w:t>
      </w:r>
      <w:r w:rsidRPr="00D71A6C">
        <w:rPr>
          <w:rFonts w:ascii="Times New Roman" w:eastAsia="Calibri" w:hAnsi="Times New Roman" w:cs="Times New Roman"/>
          <w:sz w:val="24"/>
          <w:szCs w:val="24"/>
        </w:rPr>
        <w:t>этого процесса.</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В качестве основного инструмента в мониторинге используются специально разработанные диагностические задания предметного или </w:t>
      </w:r>
      <w:proofErr w:type="spellStart"/>
      <w:r w:rsidRPr="00D71A6C">
        <w:rPr>
          <w:rFonts w:ascii="Times New Roman" w:eastAsia="Calibri" w:hAnsi="Times New Roman" w:cs="Times New Roman"/>
          <w:sz w:val="24"/>
          <w:szCs w:val="24"/>
        </w:rPr>
        <w:t>межпредметного</w:t>
      </w:r>
      <w:proofErr w:type="spellEnd"/>
      <w:r w:rsidRPr="00D71A6C">
        <w:rPr>
          <w:rFonts w:ascii="Times New Roman" w:eastAsia="Calibri" w:hAnsi="Times New Roman" w:cs="Times New Roman"/>
          <w:sz w:val="24"/>
          <w:szCs w:val="24"/>
        </w:rPr>
        <w:t xml:space="preserve"> характера. Задания составлены на материале четырех предметов: русский язык, математика, технология, окружающий мир.</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Число заданий в мониторинге значительно больше, чем число диагностируемых умений. Так, в мониторинге 1 класса изучается уровень </w:t>
      </w:r>
      <w:proofErr w:type="spellStart"/>
      <w:r w:rsidRPr="00D71A6C">
        <w:rPr>
          <w:rFonts w:ascii="Times New Roman" w:eastAsia="Calibri" w:hAnsi="Times New Roman" w:cs="Times New Roman"/>
          <w:sz w:val="24"/>
          <w:szCs w:val="24"/>
        </w:rPr>
        <w:t>сформированности</w:t>
      </w:r>
      <w:proofErr w:type="spellEnd"/>
      <w:r w:rsidRPr="00D71A6C">
        <w:rPr>
          <w:rFonts w:ascii="Times New Roman" w:eastAsia="Calibri" w:hAnsi="Times New Roman" w:cs="Times New Roman"/>
          <w:sz w:val="24"/>
          <w:szCs w:val="24"/>
        </w:rPr>
        <w:t xml:space="preserve"> 8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умений, и для этого используется 48 диагностических заданий. Для изучения каждого умения используется материал двух предметов. По каждому предмету дается три взаимосвязанных задания, которые вместе составляют диагностический модуль.</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p>
    <w:p w:rsidR="00D71A6C" w:rsidRPr="00D71A6C" w:rsidRDefault="00D71A6C" w:rsidP="00D71A6C">
      <w:pPr>
        <w:autoSpaceDE w:val="0"/>
        <w:autoSpaceDN w:val="0"/>
        <w:adjustRightInd w:val="0"/>
        <w:spacing w:after="0" w:line="276" w:lineRule="auto"/>
        <w:jc w:val="center"/>
        <w:rPr>
          <w:rFonts w:ascii="Times New Roman" w:eastAsia="Calibri" w:hAnsi="Times New Roman" w:cs="Times New Roman"/>
          <w:b/>
          <w:iCs/>
          <w:sz w:val="24"/>
          <w:szCs w:val="24"/>
        </w:rPr>
      </w:pPr>
      <w:r w:rsidRPr="00D71A6C">
        <w:rPr>
          <w:rFonts w:ascii="Times New Roman" w:eastAsia="Calibri" w:hAnsi="Times New Roman" w:cs="Times New Roman"/>
          <w:b/>
          <w:iCs/>
          <w:sz w:val="24"/>
          <w:szCs w:val="24"/>
        </w:rPr>
        <w:t>АНАЛИЗ РЕЗУЛЬТАТОВ МОНИТОРИНГА</w:t>
      </w:r>
    </w:p>
    <w:p w:rsidR="00D71A6C" w:rsidRPr="00D71A6C" w:rsidRDefault="00D71A6C" w:rsidP="00D71A6C">
      <w:pPr>
        <w:autoSpaceDE w:val="0"/>
        <w:autoSpaceDN w:val="0"/>
        <w:adjustRightInd w:val="0"/>
        <w:spacing w:after="0" w:line="276" w:lineRule="auto"/>
        <w:jc w:val="center"/>
        <w:rPr>
          <w:rFonts w:ascii="Times New Roman" w:eastAsia="Calibri" w:hAnsi="Times New Roman" w:cs="Times New Roman"/>
          <w:b/>
          <w:iCs/>
          <w:sz w:val="24"/>
          <w:szCs w:val="24"/>
        </w:rPr>
      </w:pP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Результаты мониторингового среза первого класса - это объективная психолого-педагогическая информация о том, как на данный момент развиваются УУД у каждого ребенка и класса в целом. Оценить динамику развития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поможет учет результатов диагностики «Школьный старт» и наличие или отсутствие первоначальных навыков чтения на начало первого года обучения.</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Предметом анализа могут быть как данные одного ребенка, так и группы детей с близкими результатами. Определенную информацию, важную для построения педагогом образовательного процесса, может дать анализ данных по всему классу.</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 xml:space="preserve">В первом классе </w:t>
      </w:r>
      <w:proofErr w:type="gramStart"/>
      <w:r w:rsidRPr="00D71A6C">
        <w:rPr>
          <w:rFonts w:ascii="Times New Roman" w:eastAsia="Calibri" w:hAnsi="Times New Roman" w:cs="Times New Roman"/>
          <w:sz w:val="24"/>
          <w:szCs w:val="24"/>
        </w:rPr>
        <w:t>мониторинг  только</w:t>
      </w:r>
      <w:proofErr w:type="gramEnd"/>
      <w:r w:rsidRPr="00D71A6C">
        <w:rPr>
          <w:rFonts w:ascii="Times New Roman" w:eastAsia="Calibri" w:hAnsi="Times New Roman" w:cs="Times New Roman"/>
          <w:sz w:val="24"/>
          <w:szCs w:val="24"/>
        </w:rPr>
        <w:t xml:space="preserve"> начинается. Данные, полученные в результате проведения мониторинговых срезов в конце второго, третьего и четвертого классов, в совокупности с результатами мониторинга первого класса позволят в полном объеме проследить и оценить динамику развития </w:t>
      </w:r>
      <w:proofErr w:type="spellStart"/>
      <w:r w:rsidRPr="00D71A6C">
        <w:rPr>
          <w:rFonts w:ascii="Times New Roman" w:eastAsia="Calibri" w:hAnsi="Times New Roman" w:cs="Times New Roman"/>
          <w:sz w:val="24"/>
          <w:szCs w:val="24"/>
        </w:rPr>
        <w:t>метапредметных</w:t>
      </w:r>
      <w:proofErr w:type="spellEnd"/>
      <w:r w:rsidRPr="00D71A6C">
        <w:rPr>
          <w:rFonts w:ascii="Times New Roman" w:eastAsia="Calibri" w:hAnsi="Times New Roman" w:cs="Times New Roman"/>
          <w:sz w:val="24"/>
          <w:szCs w:val="24"/>
        </w:rPr>
        <w:t xml:space="preserve"> УУД за все время обучения в начальной школе. Во втором классе учителю для определения динамики развития УУД у отдельных учащихся необходимо будет вернуться к полученной в ходе мониторинга информации.</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Поэтому мини-таблицы с данными на каждого ребенка и сводные таблицы необходимо хранить все годы обучения ребенка в начальной школе. Важно отнестись к хранению бланка ответственно, так как он содержит конфиденциальную информацию о ребенке и, кроме того, понадобится педагогу в последующие годы для сравнительного анализа. Обработку и занесение информации в мини-таблицы можно осуществлять в процессе проведения мониторинга, по мере выполнения модулей детьми.</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lastRenderedPageBreak/>
        <w:t xml:space="preserve">Особенность анализа диагностических результатов мониторинга в первом классе состоит в том, что они </w:t>
      </w:r>
      <w:r w:rsidRPr="00D71A6C">
        <w:rPr>
          <w:rFonts w:ascii="Times New Roman" w:eastAsia="Calibri" w:hAnsi="Times New Roman" w:cs="Times New Roman"/>
          <w:b/>
          <w:sz w:val="24"/>
          <w:szCs w:val="24"/>
        </w:rPr>
        <w:t>не оцениваются</w:t>
      </w:r>
      <w:r w:rsidRPr="00D71A6C">
        <w:rPr>
          <w:rFonts w:ascii="Times New Roman" w:eastAsia="Calibri" w:hAnsi="Times New Roman" w:cs="Times New Roman"/>
          <w:sz w:val="24"/>
          <w:szCs w:val="24"/>
        </w:rPr>
        <w:t xml:space="preserve"> с точки зрения «достаточности» или «недостаточности», результатам </w:t>
      </w:r>
      <w:r w:rsidRPr="00D71A6C">
        <w:rPr>
          <w:rFonts w:ascii="Times New Roman" w:eastAsia="Calibri" w:hAnsi="Times New Roman" w:cs="Times New Roman"/>
          <w:b/>
          <w:sz w:val="24"/>
          <w:szCs w:val="24"/>
        </w:rPr>
        <w:t>не присваиваются</w:t>
      </w:r>
      <w:r w:rsidRPr="00D71A6C">
        <w:rPr>
          <w:rFonts w:ascii="Times New Roman" w:eastAsia="Calibri" w:hAnsi="Times New Roman" w:cs="Times New Roman"/>
          <w:sz w:val="24"/>
          <w:szCs w:val="24"/>
        </w:rPr>
        <w:t xml:space="preserve"> оценочные категории («базовый» и «ниже базового»). Это сделано осознанно и связано с тем, что в первом классе учитель вместе со своими учениками только начинает общий путь к достижению образовательных результатов начальной школы.</w:t>
      </w:r>
    </w:p>
    <w:p w:rsidR="00D71A6C" w:rsidRPr="00D71A6C" w:rsidRDefault="00D71A6C" w:rsidP="00D71A6C">
      <w:pPr>
        <w:autoSpaceDE w:val="0"/>
        <w:autoSpaceDN w:val="0"/>
        <w:adjustRightInd w:val="0"/>
        <w:spacing w:after="0" w:line="276" w:lineRule="auto"/>
        <w:ind w:firstLine="709"/>
        <w:jc w:val="both"/>
        <w:rPr>
          <w:rFonts w:ascii="Times New Roman" w:eastAsia="Calibri" w:hAnsi="Times New Roman" w:cs="Times New Roman"/>
          <w:sz w:val="24"/>
          <w:szCs w:val="24"/>
        </w:rPr>
      </w:pPr>
      <w:r w:rsidRPr="00D71A6C">
        <w:rPr>
          <w:rFonts w:ascii="Times New Roman" w:eastAsia="Calibri" w:hAnsi="Times New Roman" w:cs="Times New Roman"/>
          <w:sz w:val="24"/>
          <w:szCs w:val="24"/>
        </w:rPr>
        <w:t>Таким образом,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w:t>
      </w:r>
    </w:p>
    <w:p w:rsidR="00D71A6C" w:rsidRPr="00D71A6C" w:rsidRDefault="00D71A6C" w:rsidP="00D71A6C">
      <w:pPr>
        <w:spacing w:after="0" w:line="276" w:lineRule="auto"/>
        <w:ind w:firstLine="709"/>
        <w:rPr>
          <w:rFonts w:ascii="Times New Roman" w:eastAsia="Calibri" w:hAnsi="Times New Roman" w:cs="Times New Roman"/>
          <w:b/>
          <w:sz w:val="24"/>
          <w:szCs w:val="24"/>
          <w:lang w:eastAsia="ru-RU"/>
        </w:rPr>
      </w:pPr>
      <w:r w:rsidRPr="00D71A6C">
        <w:rPr>
          <w:rFonts w:ascii="Times New Roman" w:eastAsia="Calibri" w:hAnsi="Times New Roman" w:cs="Times New Roman"/>
          <w:b/>
          <w:sz w:val="24"/>
          <w:szCs w:val="24"/>
          <w:lang w:eastAsia="ru-RU"/>
        </w:rPr>
        <w:t>Работа с портфолио.</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Портфолио в соответствии с требованиями Федерального государственного образовательного стандарта начального общего образования является системой, объединяющей возможности накопительной(итоговой)оценки и формирующего оценивания. Здесь предметом оценки </w:t>
      </w:r>
      <w:proofErr w:type="gramStart"/>
      <w:r w:rsidRPr="00D71A6C">
        <w:rPr>
          <w:rFonts w:ascii="Times New Roman" w:eastAsia="Calibri" w:hAnsi="Times New Roman" w:cs="Times New Roman"/>
          <w:sz w:val="24"/>
          <w:szCs w:val="24"/>
          <w:lang w:eastAsia="ru-RU"/>
        </w:rPr>
        <w:t>является  не</w:t>
      </w:r>
      <w:proofErr w:type="gramEnd"/>
      <w:r w:rsidRPr="00D71A6C">
        <w:rPr>
          <w:rFonts w:ascii="Times New Roman" w:eastAsia="Calibri" w:hAnsi="Times New Roman" w:cs="Times New Roman"/>
          <w:sz w:val="24"/>
          <w:szCs w:val="24"/>
          <w:lang w:eastAsia="ru-RU"/>
        </w:rPr>
        <w:t xml:space="preserve"> только предметные достижения обучающихся, но и личностные и </w:t>
      </w:r>
      <w:proofErr w:type="spellStart"/>
      <w:r w:rsidRPr="00D71A6C">
        <w:rPr>
          <w:rFonts w:ascii="Times New Roman" w:eastAsia="Calibri" w:hAnsi="Times New Roman" w:cs="Times New Roman"/>
          <w:sz w:val="24"/>
          <w:szCs w:val="24"/>
          <w:lang w:eastAsia="ru-RU"/>
        </w:rPr>
        <w:t>метапредметные</w:t>
      </w:r>
      <w:proofErr w:type="spellEnd"/>
      <w:r w:rsidRPr="00D71A6C">
        <w:rPr>
          <w:rFonts w:ascii="Times New Roman" w:eastAsia="Calibri" w:hAnsi="Times New Roman" w:cs="Times New Roman"/>
          <w:sz w:val="24"/>
          <w:szCs w:val="24"/>
          <w:lang w:eastAsia="ru-RU"/>
        </w:rPr>
        <w:t xml:space="preserve"> результаты. В современной системе образования портфолио </w:t>
      </w:r>
      <w:proofErr w:type="gramStart"/>
      <w:r w:rsidRPr="00D71A6C">
        <w:rPr>
          <w:rFonts w:ascii="Times New Roman" w:eastAsia="Calibri" w:hAnsi="Times New Roman" w:cs="Times New Roman"/>
          <w:sz w:val="24"/>
          <w:szCs w:val="24"/>
          <w:lang w:eastAsia="ru-RU"/>
        </w:rPr>
        <w:t>понимают</w:t>
      </w:r>
      <w:proofErr w:type="gramEnd"/>
      <w:r w:rsidRPr="00D71A6C">
        <w:rPr>
          <w:rFonts w:ascii="Times New Roman" w:eastAsia="Calibri" w:hAnsi="Times New Roman" w:cs="Times New Roman"/>
          <w:sz w:val="24"/>
          <w:szCs w:val="24"/>
          <w:lang w:eastAsia="ru-RU"/>
        </w:rPr>
        <w:t xml:space="preserve"> как:</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1.Сборник </w:t>
      </w:r>
      <w:proofErr w:type="gramStart"/>
      <w:r w:rsidRPr="00D71A6C">
        <w:rPr>
          <w:rFonts w:ascii="Times New Roman" w:eastAsia="Calibri" w:hAnsi="Times New Roman" w:cs="Times New Roman"/>
          <w:sz w:val="24"/>
          <w:szCs w:val="24"/>
          <w:lang w:eastAsia="ru-RU"/>
        </w:rPr>
        <w:t>материалов</w:t>
      </w:r>
      <w:proofErr w:type="gramEnd"/>
      <w:r w:rsidRPr="00D71A6C">
        <w:rPr>
          <w:rFonts w:ascii="Times New Roman" w:eastAsia="Calibri" w:hAnsi="Times New Roman" w:cs="Times New Roman"/>
          <w:sz w:val="24"/>
          <w:szCs w:val="24"/>
          <w:lang w:eastAsia="ru-RU"/>
        </w:rPr>
        <w:t xml:space="preserve"> самостоятельно отобранных ребёнком для демонстрации своих достижений.</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2.Процесс и мероприятия, построенные вокруг сбора работ и формирования самого сборника.</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3.Новую систему обратной связи во взаимодействия </w:t>
      </w:r>
      <w:proofErr w:type="gramStart"/>
      <w:r w:rsidRPr="00D71A6C">
        <w:rPr>
          <w:rFonts w:ascii="Times New Roman" w:eastAsia="Calibri" w:hAnsi="Times New Roman" w:cs="Times New Roman"/>
          <w:sz w:val="24"/>
          <w:szCs w:val="24"/>
          <w:lang w:eastAsia="ru-RU"/>
        </w:rPr>
        <w:t>учителя  и</w:t>
      </w:r>
      <w:proofErr w:type="gramEnd"/>
      <w:r w:rsidRPr="00D71A6C">
        <w:rPr>
          <w:rFonts w:ascii="Times New Roman" w:eastAsia="Calibri" w:hAnsi="Times New Roman" w:cs="Times New Roman"/>
          <w:sz w:val="24"/>
          <w:szCs w:val="24"/>
          <w:lang w:eastAsia="ru-RU"/>
        </w:rPr>
        <w:t xml:space="preserve"> ученика, ориентированную на более полное понимание ребёнком целей и задач своей деятельности.</w:t>
      </w:r>
    </w:p>
    <w:p w:rsidR="00D71A6C" w:rsidRPr="00D71A6C" w:rsidRDefault="00D71A6C" w:rsidP="00D71A6C">
      <w:pPr>
        <w:spacing w:after="0" w:line="276" w:lineRule="auto"/>
        <w:ind w:firstLine="360"/>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Основные </w:t>
      </w:r>
      <w:proofErr w:type="gramStart"/>
      <w:r w:rsidRPr="00D71A6C">
        <w:rPr>
          <w:rFonts w:ascii="Times New Roman" w:eastAsia="Calibri" w:hAnsi="Times New Roman" w:cs="Times New Roman"/>
          <w:sz w:val="24"/>
          <w:szCs w:val="24"/>
          <w:lang w:eastAsia="ru-RU"/>
        </w:rPr>
        <w:t>разделы  портфолио</w:t>
      </w:r>
      <w:proofErr w:type="gramEnd"/>
      <w:r w:rsidRPr="00D71A6C">
        <w:rPr>
          <w:rFonts w:ascii="Times New Roman" w:eastAsia="Calibri" w:hAnsi="Times New Roman" w:cs="Times New Roman"/>
          <w:sz w:val="24"/>
          <w:szCs w:val="24"/>
          <w:lang w:eastAsia="ru-RU"/>
        </w:rPr>
        <w:t>:</w:t>
      </w:r>
    </w:p>
    <w:p w:rsidR="00D71A6C" w:rsidRPr="00D71A6C" w:rsidRDefault="00D71A6C" w:rsidP="00D71A6C">
      <w:pPr>
        <w:numPr>
          <w:ilvl w:val="0"/>
          <w:numId w:val="1"/>
        </w:numPr>
        <w:spacing w:after="0" w:line="276" w:lineRule="auto"/>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«Давайте познакомимся»</w:t>
      </w:r>
    </w:p>
    <w:p w:rsidR="00D71A6C" w:rsidRPr="00D71A6C" w:rsidRDefault="00D71A6C" w:rsidP="00D71A6C">
      <w:pPr>
        <w:spacing w:after="0" w:line="276" w:lineRule="auto"/>
        <w:ind w:left="360"/>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2. «Мои увлечения и размышления»</w:t>
      </w:r>
    </w:p>
    <w:p w:rsidR="00D71A6C" w:rsidRPr="00D71A6C" w:rsidRDefault="00D71A6C" w:rsidP="00D71A6C">
      <w:pPr>
        <w:spacing w:after="0" w:line="276" w:lineRule="auto"/>
        <w:ind w:left="360"/>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3. «Презентация моих учебных достижений»</w:t>
      </w:r>
    </w:p>
    <w:p w:rsidR="00D71A6C" w:rsidRPr="00D71A6C" w:rsidRDefault="00D71A6C" w:rsidP="00D71A6C">
      <w:pPr>
        <w:spacing w:after="0" w:line="276" w:lineRule="auto"/>
        <w:ind w:left="360"/>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4. «Мои </w:t>
      </w:r>
      <w:proofErr w:type="gramStart"/>
      <w:r w:rsidRPr="00D71A6C">
        <w:rPr>
          <w:rFonts w:ascii="Times New Roman" w:eastAsia="Calibri" w:hAnsi="Times New Roman" w:cs="Times New Roman"/>
          <w:sz w:val="24"/>
          <w:szCs w:val="24"/>
          <w:lang w:eastAsia="ru-RU"/>
        </w:rPr>
        <w:t>итоги  за</w:t>
      </w:r>
      <w:proofErr w:type="gramEnd"/>
      <w:r w:rsidRPr="00D71A6C">
        <w:rPr>
          <w:rFonts w:ascii="Times New Roman" w:eastAsia="Calibri" w:hAnsi="Times New Roman" w:cs="Times New Roman"/>
          <w:sz w:val="24"/>
          <w:szCs w:val="24"/>
          <w:lang w:eastAsia="ru-RU"/>
        </w:rPr>
        <w:t xml:space="preserve"> год»</w:t>
      </w:r>
    </w:p>
    <w:p w:rsidR="00D71A6C" w:rsidRPr="00D71A6C" w:rsidRDefault="00D71A6C" w:rsidP="00D71A6C">
      <w:pPr>
        <w:spacing w:after="0" w:line="276" w:lineRule="auto"/>
        <w:ind w:left="360"/>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5. «Мои результаты»</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В портфолио включены листы достижений, как форма регулятивной оценки обучающихся своей учебной деятельности. Это позволяет ставить перед </w:t>
      </w:r>
      <w:proofErr w:type="gramStart"/>
      <w:r w:rsidRPr="00D71A6C">
        <w:rPr>
          <w:rFonts w:ascii="Times New Roman" w:eastAsia="Calibri" w:hAnsi="Times New Roman" w:cs="Times New Roman"/>
          <w:sz w:val="24"/>
          <w:szCs w:val="24"/>
          <w:lang w:eastAsia="ru-RU"/>
        </w:rPr>
        <w:t>собой  конкретные</w:t>
      </w:r>
      <w:proofErr w:type="gramEnd"/>
      <w:r w:rsidRPr="00D71A6C">
        <w:rPr>
          <w:rFonts w:ascii="Times New Roman" w:eastAsia="Calibri" w:hAnsi="Times New Roman" w:cs="Times New Roman"/>
          <w:sz w:val="24"/>
          <w:szCs w:val="24"/>
          <w:lang w:eastAsia="ru-RU"/>
        </w:rPr>
        <w:t xml:space="preserve"> задачи самостоятельной учебной деятельности, практиковаться в своей учебной деятельности, структурировать самооценку. Такие листы ведутся в течение года. Заполняются в </w:t>
      </w:r>
      <w:proofErr w:type="gramStart"/>
      <w:r w:rsidRPr="00D71A6C">
        <w:rPr>
          <w:rFonts w:ascii="Times New Roman" w:eastAsia="Calibri" w:hAnsi="Times New Roman" w:cs="Times New Roman"/>
          <w:sz w:val="24"/>
          <w:szCs w:val="24"/>
          <w:lang w:eastAsia="ru-RU"/>
        </w:rPr>
        <w:t>течение  учебных</w:t>
      </w:r>
      <w:proofErr w:type="gramEnd"/>
      <w:r w:rsidRPr="00D71A6C">
        <w:rPr>
          <w:rFonts w:ascii="Times New Roman" w:eastAsia="Calibri" w:hAnsi="Times New Roman" w:cs="Times New Roman"/>
          <w:sz w:val="24"/>
          <w:szCs w:val="24"/>
          <w:lang w:eastAsia="ru-RU"/>
        </w:rPr>
        <w:t xml:space="preserve"> четвертей. Ребёнок также указывает предмет, который требует дополнительных занятий или пояснений.</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 Презентации портфолио готовятся в конце каждого класса. Носит только добровольный характер. За месяц до окончания учебного года учащиеся проходят собеседование и получают согласие на участие в итоговой презентации. Презентация проходит в рамках защиты и демонстрации портфолио.</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Какие ещё документы можно вложить в портфолио учащегося?</w:t>
      </w:r>
    </w:p>
    <w:p w:rsidR="00D71A6C" w:rsidRPr="00D71A6C" w:rsidRDefault="00D71A6C" w:rsidP="00D71A6C">
      <w:pPr>
        <w:numPr>
          <w:ilvl w:val="0"/>
          <w:numId w:val="2"/>
        </w:num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D71A6C">
        <w:rPr>
          <w:rFonts w:ascii="Times New Roman" w:eastAsia="+mn-ea" w:hAnsi="Times New Roman" w:cs="Times New Roman"/>
          <w:bCs/>
          <w:kern w:val="24"/>
          <w:sz w:val="24"/>
          <w:szCs w:val="24"/>
          <w:lang w:eastAsia="ru-RU"/>
        </w:rPr>
        <w:t>Выборки детских работ</w:t>
      </w:r>
    </w:p>
    <w:p w:rsidR="00D71A6C" w:rsidRPr="00D71A6C" w:rsidRDefault="00D71A6C" w:rsidP="00D71A6C">
      <w:pPr>
        <w:numPr>
          <w:ilvl w:val="0"/>
          <w:numId w:val="2"/>
        </w:num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D71A6C">
        <w:rPr>
          <w:rFonts w:ascii="Times New Roman" w:eastAsia="+mn-ea" w:hAnsi="Times New Roman" w:cs="Times New Roman"/>
          <w:bCs/>
          <w:kern w:val="24"/>
          <w:sz w:val="24"/>
          <w:szCs w:val="24"/>
          <w:lang w:eastAsia="ru-RU"/>
        </w:rPr>
        <w:t xml:space="preserve">Результаты </w:t>
      </w:r>
      <w:proofErr w:type="gramStart"/>
      <w:r w:rsidRPr="00D71A6C">
        <w:rPr>
          <w:rFonts w:ascii="Times New Roman" w:eastAsia="+mn-ea" w:hAnsi="Times New Roman" w:cs="Times New Roman"/>
          <w:bCs/>
          <w:kern w:val="24"/>
          <w:sz w:val="24"/>
          <w:szCs w:val="24"/>
          <w:lang w:eastAsia="ru-RU"/>
        </w:rPr>
        <w:t>стартовой  диагностики</w:t>
      </w:r>
      <w:proofErr w:type="gramEnd"/>
      <w:r w:rsidRPr="00D71A6C">
        <w:rPr>
          <w:rFonts w:ascii="Times New Roman" w:eastAsia="+mn-ea" w:hAnsi="Times New Roman" w:cs="Times New Roman"/>
          <w:bCs/>
          <w:kern w:val="24"/>
          <w:sz w:val="24"/>
          <w:szCs w:val="24"/>
          <w:lang w:eastAsia="ru-RU"/>
        </w:rPr>
        <w:t xml:space="preserve"> «Школьный старт»</w:t>
      </w:r>
    </w:p>
    <w:p w:rsidR="00D71A6C" w:rsidRPr="00D71A6C" w:rsidRDefault="00D71A6C" w:rsidP="00D71A6C">
      <w:pPr>
        <w:numPr>
          <w:ilvl w:val="0"/>
          <w:numId w:val="3"/>
        </w:num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D71A6C">
        <w:rPr>
          <w:rFonts w:ascii="Times New Roman" w:eastAsia="+mn-ea" w:hAnsi="Times New Roman" w:cs="Times New Roman"/>
          <w:bCs/>
          <w:kern w:val="24"/>
          <w:sz w:val="24"/>
          <w:szCs w:val="24"/>
          <w:lang w:eastAsia="ru-RU"/>
        </w:rPr>
        <w:t>Материалы текущей оценки: листы наблюдений, оценочные листы</w:t>
      </w:r>
    </w:p>
    <w:p w:rsidR="00D71A6C" w:rsidRPr="00D71A6C" w:rsidRDefault="00D71A6C" w:rsidP="00D71A6C">
      <w:pPr>
        <w:numPr>
          <w:ilvl w:val="0"/>
          <w:numId w:val="4"/>
        </w:num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D71A6C">
        <w:rPr>
          <w:rFonts w:ascii="Times New Roman" w:eastAsia="+mn-ea" w:hAnsi="Times New Roman" w:cs="Times New Roman"/>
          <w:bCs/>
          <w:kern w:val="24"/>
          <w:sz w:val="24"/>
          <w:szCs w:val="24"/>
          <w:lang w:eastAsia="ru-RU"/>
        </w:rPr>
        <w:t>Результаты и материалы тематических работ</w:t>
      </w:r>
    </w:p>
    <w:p w:rsidR="00D71A6C" w:rsidRPr="00D71A6C" w:rsidRDefault="00D71A6C" w:rsidP="00D71A6C">
      <w:pPr>
        <w:numPr>
          <w:ilvl w:val="0"/>
          <w:numId w:val="4"/>
        </w:num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D71A6C">
        <w:rPr>
          <w:rFonts w:ascii="Times New Roman" w:eastAsia="+mn-ea" w:hAnsi="Times New Roman" w:cs="Times New Roman"/>
          <w:bCs/>
          <w:kern w:val="24"/>
          <w:sz w:val="24"/>
          <w:szCs w:val="24"/>
          <w:lang w:eastAsia="ru-RU"/>
        </w:rPr>
        <w:t>Результаты и материалы итогового контроля</w:t>
      </w:r>
    </w:p>
    <w:p w:rsidR="00D71A6C" w:rsidRPr="00D71A6C" w:rsidRDefault="00D71A6C" w:rsidP="00D71A6C">
      <w:pPr>
        <w:numPr>
          <w:ilvl w:val="0"/>
          <w:numId w:val="5"/>
        </w:numPr>
        <w:spacing w:after="0" w:line="276" w:lineRule="auto"/>
        <w:ind w:firstLine="709"/>
        <w:contextualSpacing/>
        <w:jc w:val="both"/>
        <w:textAlignment w:val="baseline"/>
        <w:rPr>
          <w:rFonts w:ascii="Times New Roman" w:eastAsia="Times New Roman" w:hAnsi="Times New Roman" w:cs="Times New Roman"/>
          <w:sz w:val="28"/>
          <w:szCs w:val="24"/>
          <w:lang w:eastAsia="ru-RU"/>
        </w:rPr>
      </w:pPr>
      <w:r w:rsidRPr="00D71A6C">
        <w:rPr>
          <w:rFonts w:ascii="Times New Roman" w:eastAsia="+mn-ea" w:hAnsi="Times New Roman" w:cs="Times New Roman"/>
          <w:bCs/>
          <w:kern w:val="24"/>
          <w:sz w:val="24"/>
          <w:szCs w:val="24"/>
          <w:lang w:eastAsia="ru-RU"/>
        </w:rPr>
        <w:t xml:space="preserve">Достижения во </w:t>
      </w:r>
      <w:proofErr w:type="spellStart"/>
      <w:r w:rsidRPr="00D71A6C">
        <w:rPr>
          <w:rFonts w:ascii="Times New Roman" w:eastAsia="+mn-ea" w:hAnsi="Times New Roman" w:cs="Times New Roman"/>
          <w:bCs/>
          <w:kern w:val="24"/>
          <w:sz w:val="24"/>
          <w:szCs w:val="24"/>
          <w:lang w:eastAsia="ru-RU"/>
        </w:rPr>
        <w:t>внеучебной</w:t>
      </w:r>
      <w:proofErr w:type="spellEnd"/>
      <w:r w:rsidRPr="00D71A6C">
        <w:rPr>
          <w:rFonts w:ascii="Times New Roman" w:eastAsia="+mn-ea" w:hAnsi="Times New Roman" w:cs="Times New Roman"/>
          <w:bCs/>
          <w:kern w:val="24"/>
          <w:sz w:val="24"/>
          <w:szCs w:val="24"/>
          <w:lang w:eastAsia="ru-RU"/>
        </w:rPr>
        <w:t xml:space="preserve"> деятельности</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lastRenderedPageBreak/>
        <w:t>Данная система позволит создать портрет выпускника начальной школы, который будет обладать:</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gramStart"/>
      <w:r w:rsidRPr="00D71A6C">
        <w:rPr>
          <w:rFonts w:ascii="Times New Roman" w:eastAsia="Calibri" w:hAnsi="Times New Roman" w:cs="Times New Roman"/>
          <w:sz w:val="24"/>
          <w:szCs w:val="24"/>
          <w:lang w:eastAsia="ru-RU"/>
        </w:rPr>
        <w:t>исследовательским  интересом</w:t>
      </w:r>
      <w:proofErr w:type="gramEnd"/>
      <w:r w:rsidRPr="00D71A6C">
        <w:rPr>
          <w:rFonts w:ascii="Times New Roman" w:eastAsia="Calibri" w:hAnsi="Times New Roman" w:cs="Times New Roman"/>
          <w:sz w:val="24"/>
          <w:szCs w:val="24"/>
          <w:lang w:eastAsia="ru-RU"/>
        </w:rPr>
        <w:t>,</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spellStart"/>
      <w:r w:rsidRPr="00D71A6C">
        <w:rPr>
          <w:rFonts w:ascii="Times New Roman" w:eastAsia="Calibri" w:hAnsi="Times New Roman" w:cs="Times New Roman"/>
          <w:sz w:val="24"/>
          <w:szCs w:val="24"/>
          <w:lang w:eastAsia="ru-RU"/>
        </w:rPr>
        <w:t>коммуникативностью</w:t>
      </w:r>
      <w:proofErr w:type="spellEnd"/>
      <w:r w:rsidRPr="00D71A6C">
        <w:rPr>
          <w:rFonts w:ascii="Times New Roman" w:eastAsia="Calibri" w:hAnsi="Times New Roman" w:cs="Times New Roman"/>
          <w:sz w:val="24"/>
          <w:szCs w:val="24"/>
          <w:lang w:eastAsia="ru-RU"/>
        </w:rPr>
        <w:t>,</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-ответственностью,</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spellStart"/>
      <w:r w:rsidRPr="00D71A6C">
        <w:rPr>
          <w:rFonts w:ascii="Times New Roman" w:eastAsia="Calibri" w:hAnsi="Times New Roman" w:cs="Times New Roman"/>
          <w:sz w:val="24"/>
          <w:szCs w:val="24"/>
          <w:lang w:eastAsia="ru-RU"/>
        </w:rPr>
        <w:t>саморегуляцией</w:t>
      </w:r>
      <w:proofErr w:type="spellEnd"/>
      <w:r w:rsidRPr="00D71A6C">
        <w:rPr>
          <w:rFonts w:ascii="Times New Roman" w:eastAsia="Calibri" w:hAnsi="Times New Roman" w:cs="Times New Roman"/>
          <w:sz w:val="24"/>
          <w:szCs w:val="24"/>
          <w:lang w:eastAsia="ru-RU"/>
        </w:rPr>
        <w:t>,</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gramStart"/>
      <w:r w:rsidRPr="00D71A6C">
        <w:rPr>
          <w:rFonts w:ascii="Times New Roman" w:eastAsia="Calibri" w:hAnsi="Times New Roman" w:cs="Times New Roman"/>
          <w:sz w:val="24"/>
          <w:szCs w:val="24"/>
          <w:lang w:eastAsia="ru-RU"/>
        </w:rPr>
        <w:t>уважительным  отношением</w:t>
      </w:r>
      <w:proofErr w:type="gramEnd"/>
      <w:r w:rsidRPr="00D71A6C">
        <w:rPr>
          <w:rFonts w:ascii="Times New Roman" w:eastAsia="Calibri" w:hAnsi="Times New Roman" w:cs="Times New Roman"/>
          <w:sz w:val="24"/>
          <w:szCs w:val="24"/>
          <w:lang w:eastAsia="ru-RU"/>
        </w:rPr>
        <w:t xml:space="preserve">  к окружающим, к иной точке зрения,</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w:t>
      </w:r>
      <w:proofErr w:type="gramStart"/>
      <w:r w:rsidRPr="00D71A6C">
        <w:rPr>
          <w:rFonts w:ascii="Times New Roman" w:eastAsia="Calibri" w:hAnsi="Times New Roman" w:cs="Times New Roman"/>
          <w:sz w:val="24"/>
          <w:szCs w:val="24"/>
          <w:lang w:eastAsia="ru-RU"/>
        </w:rPr>
        <w:t>навыками  самоорганизации</w:t>
      </w:r>
      <w:proofErr w:type="gramEnd"/>
      <w:r w:rsidRPr="00D71A6C">
        <w:rPr>
          <w:rFonts w:ascii="Times New Roman" w:eastAsia="Calibri" w:hAnsi="Times New Roman" w:cs="Times New Roman"/>
          <w:sz w:val="24"/>
          <w:szCs w:val="24"/>
          <w:lang w:eastAsia="ru-RU"/>
        </w:rPr>
        <w:t xml:space="preserve"> и здорового образа жизни.</w:t>
      </w:r>
    </w:p>
    <w:p w:rsidR="00D71A6C" w:rsidRPr="00D71A6C" w:rsidRDefault="00D71A6C" w:rsidP="00D71A6C">
      <w:pPr>
        <w:spacing w:after="0" w:line="276" w:lineRule="auto"/>
        <w:ind w:firstLine="709"/>
        <w:jc w:val="center"/>
        <w:rPr>
          <w:rFonts w:ascii="Times New Roman" w:eastAsia="Calibri" w:hAnsi="Times New Roman" w:cs="Times New Roman"/>
          <w:b/>
          <w:sz w:val="24"/>
          <w:szCs w:val="24"/>
          <w:lang w:eastAsia="ru-RU"/>
        </w:rPr>
      </w:pPr>
    </w:p>
    <w:p w:rsidR="00D71A6C" w:rsidRPr="00D71A6C" w:rsidRDefault="00D71A6C" w:rsidP="00D71A6C">
      <w:pPr>
        <w:spacing w:after="0" w:line="276" w:lineRule="auto"/>
        <w:ind w:firstLine="709"/>
        <w:jc w:val="center"/>
        <w:rPr>
          <w:rFonts w:ascii="Times New Roman" w:eastAsia="Calibri" w:hAnsi="Times New Roman" w:cs="Times New Roman"/>
          <w:sz w:val="24"/>
          <w:szCs w:val="24"/>
          <w:lang w:eastAsia="ru-RU"/>
        </w:rPr>
      </w:pPr>
      <w:r w:rsidRPr="00D71A6C">
        <w:rPr>
          <w:rFonts w:ascii="Times New Roman" w:eastAsia="Calibri" w:hAnsi="Times New Roman" w:cs="Times New Roman"/>
          <w:b/>
          <w:sz w:val="24"/>
          <w:szCs w:val="24"/>
          <w:lang w:eastAsia="ru-RU"/>
        </w:rPr>
        <w:t>Список использованной литературы:</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1. Федеральный государственный образовательный стандарт начального общего образования - М.: Просвещение,2011</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2. Оценка достижения планируемых результатов в начальной школе (система </w:t>
      </w:r>
      <w:proofErr w:type="gramStart"/>
      <w:r w:rsidRPr="00D71A6C">
        <w:rPr>
          <w:rFonts w:ascii="Times New Roman" w:eastAsia="Calibri" w:hAnsi="Times New Roman" w:cs="Times New Roman"/>
          <w:sz w:val="24"/>
          <w:szCs w:val="24"/>
          <w:lang w:eastAsia="ru-RU"/>
        </w:rPr>
        <w:t>заданий)-</w:t>
      </w:r>
      <w:proofErr w:type="gramEnd"/>
      <w:r w:rsidRPr="00D71A6C">
        <w:rPr>
          <w:rFonts w:ascii="Times New Roman" w:eastAsia="Calibri" w:hAnsi="Times New Roman" w:cs="Times New Roman"/>
          <w:sz w:val="24"/>
          <w:szCs w:val="24"/>
          <w:lang w:eastAsia="ru-RU"/>
        </w:rPr>
        <w:t>М.:Просвещение,2011</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3. Планируемые результаты начального общего образования - М.: Просвещение,2011</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4. Проектные задачи в начальной школе-</w:t>
      </w:r>
      <w:proofErr w:type="gramStart"/>
      <w:r w:rsidRPr="00D71A6C">
        <w:rPr>
          <w:rFonts w:ascii="Times New Roman" w:eastAsia="Calibri" w:hAnsi="Times New Roman" w:cs="Times New Roman"/>
          <w:sz w:val="24"/>
          <w:szCs w:val="24"/>
          <w:lang w:eastAsia="ru-RU"/>
        </w:rPr>
        <w:t>М.:Просвещение</w:t>
      </w:r>
      <w:proofErr w:type="gramEnd"/>
      <w:r w:rsidRPr="00D71A6C">
        <w:rPr>
          <w:rFonts w:ascii="Times New Roman" w:eastAsia="Calibri" w:hAnsi="Times New Roman" w:cs="Times New Roman"/>
          <w:sz w:val="24"/>
          <w:szCs w:val="24"/>
          <w:lang w:eastAsia="ru-RU"/>
        </w:rPr>
        <w:t>,2011</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5. Портфолио в начальной школе: пособие для учителей общеобразовательных учреждений/</w:t>
      </w:r>
      <w:proofErr w:type="spellStart"/>
      <w:proofErr w:type="gramStart"/>
      <w:r w:rsidRPr="00D71A6C">
        <w:rPr>
          <w:rFonts w:ascii="Times New Roman" w:eastAsia="Calibri" w:hAnsi="Times New Roman" w:cs="Times New Roman"/>
          <w:sz w:val="24"/>
          <w:szCs w:val="24"/>
          <w:lang w:eastAsia="ru-RU"/>
        </w:rPr>
        <w:t>А.В.Иванов</w:t>
      </w:r>
      <w:proofErr w:type="spellEnd"/>
      <w:r w:rsidRPr="00D71A6C">
        <w:rPr>
          <w:rFonts w:ascii="Times New Roman" w:eastAsia="Calibri" w:hAnsi="Times New Roman" w:cs="Times New Roman"/>
          <w:sz w:val="24"/>
          <w:szCs w:val="24"/>
          <w:lang w:eastAsia="ru-RU"/>
        </w:rPr>
        <w:t>.-</w:t>
      </w:r>
      <w:proofErr w:type="gramEnd"/>
      <w:r w:rsidRPr="00D71A6C">
        <w:rPr>
          <w:rFonts w:ascii="Times New Roman" w:eastAsia="Calibri" w:hAnsi="Times New Roman" w:cs="Times New Roman"/>
          <w:sz w:val="24"/>
          <w:szCs w:val="24"/>
          <w:lang w:eastAsia="ru-RU"/>
        </w:rPr>
        <w:t xml:space="preserve"> М.:Просвещение,2011-128с.</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6. Контроль и оценка результатов обучения:1-4 классы/Моисеев И.А.-</w:t>
      </w:r>
      <w:proofErr w:type="gramStart"/>
      <w:r w:rsidRPr="00D71A6C">
        <w:rPr>
          <w:rFonts w:ascii="Times New Roman" w:eastAsia="Calibri" w:hAnsi="Times New Roman" w:cs="Times New Roman"/>
          <w:sz w:val="24"/>
          <w:szCs w:val="24"/>
          <w:lang w:eastAsia="ru-RU"/>
        </w:rPr>
        <w:t>М.:ВАКО</w:t>
      </w:r>
      <w:proofErr w:type="gramEnd"/>
      <w:r w:rsidRPr="00D71A6C">
        <w:rPr>
          <w:rFonts w:ascii="Times New Roman" w:eastAsia="Calibri" w:hAnsi="Times New Roman" w:cs="Times New Roman"/>
          <w:sz w:val="24"/>
          <w:szCs w:val="24"/>
          <w:lang w:eastAsia="ru-RU"/>
        </w:rPr>
        <w:t>,2010,-128с.</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7. Методические рекомендации к рабочей тетради «Школьный старт» Педагогическая диагностика стартовой готовности к успешному обучению в начальной школе/ Под редакцией М.Р. </w:t>
      </w:r>
      <w:proofErr w:type="spellStart"/>
      <w:r w:rsidRPr="00D71A6C">
        <w:rPr>
          <w:rFonts w:ascii="Times New Roman" w:eastAsia="Calibri" w:hAnsi="Times New Roman" w:cs="Times New Roman"/>
          <w:sz w:val="24"/>
          <w:szCs w:val="24"/>
          <w:lang w:eastAsia="ru-RU"/>
        </w:rPr>
        <w:t>Битяновой</w:t>
      </w:r>
      <w:proofErr w:type="spellEnd"/>
      <w:r w:rsidRPr="00D71A6C">
        <w:rPr>
          <w:rFonts w:ascii="Times New Roman" w:eastAsia="Calibri" w:hAnsi="Times New Roman" w:cs="Times New Roman"/>
          <w:sz w:val="24"/>
          <w:szCs w:val="24"/>
          <w:lang w:eastAsia="ru-RU"/>
        </w:rPr>
        <w:t xml:space="preserve">. - Самара: Издательство «Учебная литература»: Издательский дом «Фёдоров», </w:t>
      </w:r>
      <w:proofErr w:type="gramStart"/>
      <w:r w:rsidRPr="00D71A6C">
        <w:rPr>
          <w:rFonts w:ascii="Times New Roman" w:eastAsia="Calibri" w:hAnsi="Times New Roman" w:cs="Times New Roman"/>
          <w:sz w:val="24"/>
          <w:szCs w:val="24"/>
          <w:lang w:eastAsia="ru-RU"/>
        </w:rPr>
        <w:t>2011.-</w:t>
      </w:r>
      <w:proofErr w:type="gramEnd"/>
      <w:r w:rsidRPr="00D71A6C">
        <w:rPr>
          <w:rFonts w:ascii="Times New Roman" w:eastAsia="Calibri" w:hAnsi="Times New Roman" w:cs="Times New Roman"/>
          <w:sz w:val="24"/>
          <w:szCs w:val="24"/>
          <w:lang w:eastAsia="ru-RU"/>
        </w:rPr>
        <w:t>64с.</w:t>
      </w:r>
    </w:p>
    <w:p w:rsidR="00D71A6C" w:rsidRPr="00D71A6C" w:rsidRDefault="00D71A6C" w:rsidP="00D71A6C">
      <w:pPr>
        <w:spacing w:after="0" w:line="276" w:lineRule="auto"/>
        <w:ind w:firstLine="709"/>
        <w:jc w:val="both"/>
        <w:rPr>
          <w:rFonts w:ascii="Times New Roman" w:eastAsia="Calibri" w:hAnsi="Times New Roman" w:cs="Times New Roman"/>
          <w:sz w:val="24"/>
          <w:szCs w:val="24"/>
          <w:lang w:eastAsia="ru-RU"/>
        </w:rPr>
      </w:pPr>
      <w:r w:rsidRPr="00D71A6C">
        <w:rPr>
          <w:rFonts w:ascii="Times New Roman" w:eastAsia="Calibri" w:hAnsi="Times New Roman" w:cs="Times New Roman"/>
          <w:sz w:val="24"/>
          <w:szCs w:val="24"/>
          <w:lang w:eastAsia="ru-RU"/>
        </w:rPr>
        <w:t xml:space="preserve">8. </w:t>
      </w:r>
      <w:proofErr w:type="spellStart"/>
      <w:r w:rsidRPr="00D71A6C">
        <w:rPr>
          <w:rFonts w:ascii="Times New Roman" w:eastAsia="Calibri" w:hAnsi="Times New Roman" w:cs="Times New Roman"/>
          <w:sz w:val="24"/>
          <w:szCs w:val="24"/>
          <w:lang w:eastAsia="ru-RU"/>
        </w:rPr>
        <w:t>Деятельностный</w:t>
      </w:r>
      <w:proofErr w:type="spellEnd"/>
      <w:r w:rsidRPr="00D71A6C">
        <w:rPr>
          <w:rFonts w:ascii="Times New Roman" w:eastAsia="Calibri" w:hAnsi="Times New Roman" w:cs="Times New Roman"/>
          <w:sz w:val="24"/>
          <w:szCs w:val="24"/>
          <w:lang w:eastAsia="ru-RU"/>
        </w:rPr>
        <w:t xml:space="preserve"> метод обучения: образовательная система «Школа 2000…», Л.Г. </w:t>
      </w:r>
      <w:proofErr w:type="spellStart"/>
      <w:r w:rsidRPr="00D71A6C">
        <w:rPr>
          <w:rFonts w:ascii="Times New Roman" w:eastAsia="Calibri" w:hAnsi="Times New Roman" w:cs="Times New Roman"/>
          <w:sz w:val="24"/>
          <w:szCs w:val="24"/>
          <w:lang w:eastAsia="ru-RU"/>
        </w:rPr>
        <w:t>Петерсон</w:t>
      </w:r>
      <w:proofErr w:type="spellEnd"/>
      <w:r w:rsidRPr="00D71A6C">
        <w:rPr>
          <w:rFonts w:ascii="Times New Roman" w:eastAsia="Calibri" w:hAnsi="Times New Roman" w:cs="Times New Roman"/>
          <w:sz w:val="24"/>
          <w:szCs w:val="24"/>
          <w:lang w:eastAsia="ru-RU"/>
        </w:rPr>
        <w:t xml:space="preserve"> –М., 2007.</w:t>
      </w:r>
    </w:p>
    <w:p w:rsidR="00F064CF" w:rsidRDefault="00D71A6C" w:rsidP="00D71A6C">
      <w:r w:rsidRPr="00D71A6C">
        <w:rPr>
          <w:rFonts w:ascii="Calibri" w:eastAsia="Calibri" w:hAnsi="Calibri" w:cs="Times New Roman"/>
        </w:rPr>
        <w:br w:type="page"/>
      </w:r>
    </w:p>
    <w:sectPr w:rsidR="00F0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AAE"/>
    <w:multiLevelType w:val="hybridMultilevel"/>
    <w:tmpl w:val="7352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371D0"/>
    <w:multiLevelType w:val="hybridMultilevel"/>
    <w:tmpl w:val="23FC02F8"/>
    <w:lvl w:ilvl="0" w:tplc="21425B74">
      <w:start w:val="6"/>
      <w:numFmt w:val="decimal"/>
      <w:lvlText w:val="%1."/>
      <w:lvlJc w:val="left"/>
      <w:pPr>
        <w:tabs>
          <w:tab w:val="num" w:pos="720"/>
        </w:tabs>
        <w:ind w:left="720" w:hanging="360"/>
      </w:pPr>
    </w:lvl>
    <w:lvl w:ilvl="1" w:tplc="D9182082" w:tentative="1">
      <w:start w:val="1"/>
      <w:numFmt w:val="decimal"/>
      <w:lvlText w:val="%2."/>
      <w:lvlJc w:val="left"/>
      <w:pPr>
        <w:tabs>
          <w:tab w:val="num" w:pos="1440"/>
        </w:tabs>
        <w:ind w:left="1440" w:hanging="360"/>
      </w:pPr>
    </w:lvl>
    <w:lvl w:ilvl="2" w:tplc="5E50B8E2" w:tentative="1">
      <w:start w:val="1"/>
      <w:numFmt w:val="decimal"/>
      <w:lvlText w:val="%3."/>
      <w:lvlJc w:val="left"/>
      <w:pPr>
        <w:tabs>
          <w:tab w:val="num" w:pos="2160"/>
        </w:tabs>
        <w:ind w:left="2160" w:hanging="360"/>
      </w:pPr>
    </w:lvl>
    <w:lvl w:ilvl="3" w:tplc="675A8348" w:tentative="1">
      <w:start w:val="1"/>
      <w:numFmt w:val="decimal"/>
      <w:lvlText w:val="%4."/>
      <w:lvlJc w:val="left"/>
      <w:pPr>
        <w:tabs>
          <w:tab w:val="num" w:pos="2880"/>
        </w:tabs>
        <w:ind w:left="2880" w:hanging="360"/>
      </w:pPr>
    </w:lvl>
    <w:lvl w:ilvl="4" w:tplc="E1564126" w:tentative="1">
      <w:start w:val="1"/>
      <w:numFmt w:val="decimal"/>
      <w:lvlText w:val="%5."/>
      <w:lvlJc w:val="left"/>
      <w:pPr>
        <w:tabs>
          <w:tab w:val="num" w:pos="3600"/>
        </w:tabs>
        <w:ind w:left="3600" w:hanging="360"/>
      </w:pPr>
    </w:lvl>
    <w:lvl w:ilvl="5" w:tplc="B0D457E2" w:tentative="1">
      <w:start w:val="1"/>
      <w:numFmt w:val="decimal"/>
      <w:lvlText w:val="%6."/>
      <w:lvlJc w:val="left"/>
      <w:pPr>
        <w:tabs>
          <w:tab w:val="num" w:pos="4320"/>
        </w:tabs>
        <w:ind w:left="4320" w:hanging="360"/>
      </w:pPr>
    </w:lvl>
    <w:lvl w:ilvl="6" w:tplc="DECAB036" w:tentative="1">
      <w:start w:val="1"/>
      <w:numFmt w:val="decimal"/>
      <w:lvlText w:val="%7."/>
      <w:lvlJc w:val="left"/>
      <w:pPr>
        <w:tabs>
          <w:tab w:val="num" w:pos="5040"/>
        </w:tabs>
        <w:ind w:left="5040" w:hanging="360"/>
      </w:pPr>
    </w:lvl>
    <w:lvl w:ilvl="7" w:tplc="933A8FD4" w:tentative="1">
      <w:start w:val="1"/>
      <w:numFmt w:val="decimal"/>
      <w:lvlText w:val="%8."/>
      <w:lvlJc w:val="left"/>
      <w:pPr>
        <w:tabs>
          <w:tab w:val="num" w:pos="5760"/>
        </w:tabs>
        <w:ind w:left="5760" w:hanging="360"/>
      </w:pPr>
    </w:lvl>
    <w:lvl w:ilvl="8" w:tplc="1D768D48" w:tentative="1">
      <w:start w:val="1"/>
      <w:numFmt w:val="decimal"/>
      <w:lvlText w:val="%9."/>
      <w:lvlJc w:val="left"/>
      <w:pPr>
        <w:tabs>
          <w:tab w:val="num" w:pos="6480"/>
        </w:tabs>
        <w:ind w:left="6480" w:hanging="360"/>
      </w:pPr>
    </w:lvl>
  </w:abstractNum>
  <w:abstractNum w:abstractNumId="2" w15:restartNumberingAfterBreak="0">
    <w:nsid w:val="2A5F3C05"/>
    <w:multiLevelType w:val="hybridMultilevel"/>
    <w:tmpl w:val="74BCD1A2"/>
    <w:lvl w:ilvl="0" w:tplc="E6BEADF2">
      <w:start w:val="4"/>
      <w:numFmt w:val="decimal"/>
      <w:lvlText w:val="%1."/>
      <w:lvlJc w:val="left"/>
      <w:pPr>
        <w:tabs>
          <w:tab w:val="num" w:pos="720"/>
        </w:tabs>
        <w:ind w:left="720" w:hanging="360"/>
      </w:pPr>
    </w:lvl>
    <w:lvl w:ilvl="1" w:tplc="BCA0C06C" w:tentative="1">
      <w:start w:val="1"/>
      <w:numFmt w:val="decimal"/>
      <w:lvlText w:val="%2."/>
      <w:lvlJc w:val="left"/>
      <w:pPr>
        <w:tabs>
          <w:tab w:val="num" w:pos="1440"/>
        </w:tabs>
        <w:ind w:left="1440" w:hanging="360"/>
      </w:pPr>
    </w:lvl>
    <w:lvl w:ilvl="2" w:tplc="8AE86850" w:tentative="1">
      <w:start w:val="1"/>
      <w:numFmt w:val="decimal"/>
      <w:lvlText w:val="%3."/>
      <w:lvlJc w:val="left"/>
      <w:pPr>
        <w:tabs>
          <w:tab w:val="num" w:pos="2160"/>
        </w:tabs>
        <w:ind w:left="2160" w:hanging="360"/>
      </w:pPr>
    </w:lvl>
    <w:lvl w:ilvl="3" w:tplc="5A422450" w:tentative="1">
      <w:start w:val="1"/>
      <w:numFmt w:val="decimal"/>
      <w:lvlText w:val="%4."/>
      <w:lvlJc w:val="left"/>
      <w:pPr>
        <w:tabs>
          <w:tab w:val="num" w:pos="2880"/>
        </w:tabs>
        <w:ind w:left="2880" w:hanging="360"/>
      </w:pPr>
    </w:lvl>
    <w:lvl w:ilvl="4" w:tplc="725A4CC2" w:tentative="1">
      <w:start w:val="1"/>
      <w:numFmt w:val="decimal"/>
      <w:lvlText w:val="%5."/>
      <w:lvlJc w:val="left"/>
      <w:pPr>
        <w:tabs>
          <w:tab w:val="num" w:pos="3600"/>
        </w:tabs>
        <w:ind w:left="3600" w:hanging="360"/>
      </w:pPr>
    </w:lvl>
    <w:lvl w:ilvl="5" w:tplc="1CB8222E" w:tentative="1">
      <w:start w:val="1"/>
      <w:numFmt w:val="decimal"/>
      <w:lvlText w:val="%6."/>
      <w:lvlJc w:val="left"/>
      <w:pPr>
        <w:tabs>
          <w:tab w:val="num" w:pos="4320"/>
        </w:tabs>
        <w:ind w:left="4320" w:hanging="360"/>
      </w:pPr>
    </w:lvl>
    <w:lvl w:ilvl="6" w:tplc="B5786756" w:tentative="1">
      <w:start w:val="1"/>
      <w:numFmt w:val="decimal"/>
      <w:lvlText w:val="%7."/>
      <w:lvlJc w:val="left"/>
      <w:pPr>
        <w:tabs>
          <w:tab w:val="num" w:pos="5040"/>
        </w:tabs>
        <w:ind w:left="5040" w:hanging="360"/>
      </w:pPr>
    </w:lvl>
    <w:lvl w:ilvl="7" w:tplc="B656844C" w:tentative="1">
      <w:start w:val="1"/>
      <w:numFmt w:val="decimal"/>
      <w:lvlText w:val="%8."/>
      <w:lvlJc w:val="left"/>
      <w:pPr>
        <w:tabs>
          <w:tab w:val="num" w:pos="5760"/>
        </w:tabs>
        <w:ind w:left="5760" w:hanging="360"/>
      </w:pPr>
    </w:lvl>
    <w:lvl w:ilvl="8" w:tplc="D97AB1BE" w:tentative="1">
      <w:start w:val="1"/>
      <w:numFmt w:val="decimal"/>
      <w:lvlText w:val="%9."/>
      <w:lvlJc w:val="left"/>
      <w:pPr>
        <w:tabs>
          <w:tab w:val="num" w:pos="6480"/>
        </w:tabs>
        <w:ind w:left="6480" w:hanging="360"/>
      </w:pPr>
    </w:lvl>
  </w:abstractNum>
  <w:abstractNum w:abstractNumId="3" w15:restartNumberingAfterBreak="0">
    <w:nsid w:val="3A366ECE"/>
    <w:multiLevelType w:val="multilevel"/>
    <w:tmpl w:val="7D22E348"/>
    <w:lvl w:ilvl="0">
      <w:start w:val="3"/>
      <w:numFmt w:val="decimal"/>
      <w:lvlText w:val="%1."/>
      <w:lvlJc w:val="left"/>
      <w:pPr>
        <w:tabs>
          <w:tab w:val="num" w:pos="720"/>
        </w:tabs>
        <w:ind w:left="720" w:hanging="360"/>
      </w:pPr>
    </w:lvl>
    <w:lvl w:ilvl="1">
      <w:start w:val="3"/>
      <w:numFmt w:val="decimal"/>
      <w:isLgl/>
      <w:lvlText w:val="%1.%2."/>
      <w:lvlJc w:val="left"/>
      <w:pPr>
        <w:ind w:left="900" w:hanging="54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4" w15:restartNumberingAfterBreak="0">
    <w:nsid w:val="5C236A1C"/>
    <w:multiLevelType w:val="multilevel"/>
    <w:tmpl w:val="955EC89C"/>
    <w:lvl w:ilvl="0">
      <w:start w:val="1"/>
      <w:numFmt w:val="decimal"/>
      <w:lvlText w:val="%1."/>
      <w:lvlJc w:val="left"/>
      <w:pPr>
        <w:tabs>
          <w:tab w:val="num" w:pos="720"/>
        </w:tabs>
        <w:ind w:left="720" w:hanging="360"/>
      </w:p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63"/>
    <w:rsid w:val="00663763"/>
    <w:rsid w:val="00D71A6C"/>
    <w:rsid w:val="00F0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FB64F-0D05-42C6-8C7A-62233BFC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9584</Words>
  <Characters>54634</Characters>
  <Application>Microsoft Office Word</Application>
  <DocSecurity>0</DocSecurity>
  <Lines>455</Lines>
  <Paragraphs>128</Paragraphs>
  <ScaleCrop>false</ScaleCrop>
  <Company/>
  <LinksUpToDate>false</LinksUpToDate>
  <CharactersWithSpaces>64090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2019-09-21T04:29:00Z</dcterms:created>
  <dcterms:modified xsi:type="dcterms:W3CDTF">2019-09-21T04:30:00Z</dcterms:modified>
</cp:coreProperties>
</file>