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23" w:rsidRPr="00D2692B" w:rsidRDefault="00837D23" w:rsidP="00837D23">
      <w:pPr>
        <w:pStyle w:val="1"/>
        <w:spacing w:before="0" w:line="240" w:lineRule="auto"/>
        <w:jc w:val="both"/>
        <w:rPr>
          <w:szCs w:val="24"/>
        </w:rPr>
      </w:pPr>
      <w:bookmarkStart w:id="0" w:name="_Toc430588583"/>
      <w:bookmarkStart w:id="1" w:name="_Toc456258936"/>
      <w:r w:rsidRPr="00D2692B">
        <w:rPr>
          <w:szCs w:val="24"/>
        </w:rPr>
        <w:t xml:space="preserve">Система оценки достижения планируемых результатов освоения основной образовательной программы </w:t>
      </w:r>
      <w:r>
        <w:rPr>
          <w:szCs w:val="24"/>
        </w:rPr>
        <w:t>средне</w:t>
      </w:r>
      <w:r w:rsidRPr="00D2692B">
        <w:rPr>
          <w:szCs w:val="24"/>
        </w:rPr>
        <w:t>го общего образования</w:t>
      </w:r>
      <w:bookmarkEnd w:id="0"/>
      <w:bookmarkEnd w:id="1"/>
    </w:p>
    <w:p w:rsidR="00837D23" w:rsidRPr="00D2692B" w:rsidRDefault="00837D23" w:rsidP="00837D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37D23" w:rsidRPr="00D2692B" w:rsidRDefault="00837D23" w:rsidP="00837D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 xml:space="preserve">Основными направлениями и целями оценочной деятельности в </w:t>
      </w:r>
      <w:proofErr w:type="gramStart"/>
      <w:r w:rsidRPr="00D2692B">
        <w:rPr>
          <w:rFonts w:ascii="Times New Roman" w:hAnsi="Times New Roman"/>
          <w:sz w:val="24"/>
          <w:szCs w:val="24"/>
        </w:rPr>
        <w:t>гимназии  являются</w:t>
      </w:r>
      <w:proofErr w:type="gramEnd"/>
      <w:r w:rsidRPr="00D2692B">
        <w:rPr>
          <w:rFonts w:ascii="Times New Roman" w:hAnsi="Times New Roman"/>
          <w:sz w:val="24"/>
          <w:szCs w:val="24"/>
        </w:rPr>
        <w:t>:</w:t>
      </w:r>
    </w:p>
    <w:p w:rsidR="00837D23" w:rsidRPr="00D2692B" w:rsidRDefault="00837D23" w:rsidP="00837D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оценка образовательных достижений учащихся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837D23" w:rsidRPr="00D2692B" w:rsidRDefault="00837D23" w:rsidP="00837D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оценка результатов деятельности педагогических кадров как основа аттестационных процедур;</w:t>
      </w:r>
    </w:p>
    <w:p w:rsidR="00837D23" w:rsidRPr="00D2692B" w:rsidRDefault="00837D23" w:rsidP="00837D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 xml:space="preserve">оценка результатов деятельности   гимназии как основа </w:t>
      </w:r>
      <w:proofErr w:type="spellStart"/>
      <w:r w:rsidRPr="00D2692B">
        <w:rPr>
          <w:rFonts w:ascii="Times New Roman" w:hAnsi="Times New Roman"/>
          <w:sz w:val="24"/>
          <w:szCs w:val="24"/>
        </w:rPr>
        <w:t>аккредитационных</w:t>
      </w:r>
      <w:proofErr w:type="spellEnd"/>
      <w:r w:rsidRPr="00D2692B">
        <w:rPr>
          <w:rFonts w:ascii="Times New Roman" w:hAnsi="Times New Roman"/>
          <w:sz w:val="24"/>
          <w:szCs w:val="24"/>
        </w:rPr>
        <w:t xml:space="preserve"> процедур.</w:t>
      </w:r>
    </w:p>
    <w:p w:rsidR="00837D23" w:rsidRPr="00D2692B" w:rsidRDefault="00837D23" w:rsidP="00837D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Основным объектом системы оценки, ее содержательной и критериальной базой выступают требования ФКГОС, которые конкретизируются в планируемых результатах освоения обучающимися основной образовательной программы образовательной организации.</w:t>
      </w:r>
    </w:p>
    <w:p w:rsidR="00837D23" w:rsidRPr="00D2692B" w:rsidRDefault="00837D23" w:rsidP="00837D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Система оценки включает процедуры внутренней и внешней оценки.</w:t>
      </w:r>
    </w:p>
    <w:p w:rsidR="00837D23" w:rsidRPr="00D2692B" w:rsidRDefault="00837D23" w:rsidP="00837D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К внешним оценочным процедурам относятся:</w:t>
      </w:r>
    </w:p>
    <w:p w:rsidR="00837D23" w:rsidRPr="00D2692B" w:rsidRDefault="00837D23" w:rsidP="00837D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92B">
        <w:rPr>
          <w:rFonts w:ascii="Times New Roman" w:hAnsi="Times New Roman"/>
          <w:sz w:val="24"/>
          <w:szCs w:val="24"/>
        </w:rPr>
        <w:t>1)государственная</w:t>
      </w:r>
      <w:proofErr w:type="gramEnd"/>
      <w:r w:rsidRPr="00D2692B">
        <w:rPr>
          <w:rFonts w:ascii="Times New Roman" w:hAnsi="Times New Roman"/>
          <w:sz w:val="24"/>
          <w:szCs w:val="24"/>
        </w:rPr>
        <w:t xml:space="preserve"> итоговая аттестация</w:t>
      </w:r>
      <w:r w:rsidRPr="00D2692B">
        <w:rPr>
          <w:rFonts w:ascii="Times New Roman" w:hAnsi="Times New Roman"/>
          <w:sz w:val="24"/>
          <w:szCs w:val="24"/>
        </w:rPr>
        <w:footnoteReference w:id="1"/>
      </w:r>
      <w:r w:rsidRPr="00D2692B">
        <w:rPr>
          <w:rFonts w:ascii="Times New Roman" w:hAnsi="Times New Roman"/>
          <w:sz w:val="24"/>
          <w:szCs w:val="24"/>
        </w:rPr>
        <w:t>;</w:t>
      </w:r>
    </w:p>
    <w:p w:rsidR="00837D23" w:rsidRPr="00D2692B" w:rsidRDefault="00837D23" w:rsidP="00837D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92B">
        <w:rPr>
          <w:rFonts w:ascii="Times New Roman" w:hAnsi="Times New Roman"/>
          <w:sz w:val="24"/>
          <w:szCs w:val="24"/>
        </w:rPr>
        <w:t>2)независимая</w:t>
      </w:r>
      <w:proofErr w:type="gramEnd"/>
      <w:r w:rsidRPr="00D2692B">
        <w:rPr>
          <w:rFonts w:ascii="Times New Roman" w:hAnsi="Times New Roman"/>
          <w:sz w:val="24"/>
          <w:szCs w:val="24"/>
        </w:rPr>
        <w:t xml:space="preserve"> оценка качества образования</w:t>
      </w:r>
      <w:r w:rsidRPr="00D2692B">
        <w:rPr>
          <w:rFonts w:ascii="Times New Roman" w:hAnsi="Times New Roman"/>
          <w:sz w:val="24"/>
          <w:szCs w:val="24"/>
        </w:rPr>
        <w:footnoteReference w:id="2"/>
      </w:r>
      <w:r w:rsidRPr="00D2692B">
        <w:rPr>
          <w:rFonts w:ascii="Times New Roman" w:hAnsi="Times New Roman"/>
          <w:sz w:val="24"/>
          <w:szCs w:val="24"/>
        </w:rPr>
        <w:t xml:space="preserve"> ;</w:t>
      </w:r>
    </w:p>
    <w:p w:rsidR="00837D23" w:rsidRPr="00D2692B" w:rsidRDefault="00837D23" w:rsidP="00837D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92B">
        <w:rPr>
          <w:rFonts w:ascii="Times New Roman" w:hAnsi="Times New Roman"/>
          <w:sz w:val="24"/>
          <w:szCs w:val="24"/>
        </w:rPr>
        <w:t>3)мониторинговые</w:t>
      </w:r>
      <w:proofErr w:type="gramEnd"/>
      <w:r w:rsidRPr="00D2692B">
        <w:rPr>
          <w:rFonts w:ascii="Times New Roman" w:hAnsi="Times New Roman"/>
          <w:sz w:val="24"/>
          <w:szCs w:val="24"/>
        </w:rPr>
        <w:t xml:space="preserve"> исследования</w:t>
      </w:r>
      <w:r w:rsidRPr="00D2692B">
        <w:rPr>
          <w:rFonts w:ascii="Times New Roman" w:hAnsi="Times New Roman"/>
          <w:sz w:val="24"/>
          <w:szCs w:val="24"/>
        </w:rPr>
        <w:footnoteReference w:id="3"/>
      </w:r>
      <w:r w:rsidRPr="00D2692B">
        <w:rPr>
          <w:rFonts w:ascii="Times New Roman" w:hAnsi="Times New Roman"/>
          <w:sz w:val="24"/>
          <w:szCs w:val="24"/>
        </w:rPr>
        <w:t xml:space="preserve"> муниципального, регионального и федерального уровней.</w:t>
      </w:r>
    </w:p>
    <w:p w:rsidR="00837D23" w:rsidRPr="00D2692B" w:rsidRDefault="00837D23" w:rsidP="00837D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92B">
        <w:rPr>
          <w:rFonts w:ascii="Times New Roman" w:hAnsi="Times New Roman"/>
          <w:sz w:val="24"/>
          <w:szCs w:val="24"/>
        </w:rPr>
        <w:t>Внешняя  оценка</w:t>
      </w:r>
      <w:proofErr w:type="gramEnd"/>
      <w:r w:rsidRPr="00D2692B">
        <w:rPr>
          <w:rFonts w:ascii="Times New Roman" w:hAnsi="Times New Roman"/>
          <w:sz w:val="24"/>
          <w:szCs w:val="24"/>
        </w:rPr>
        <w:t xml:space="preserve"> планируемых результатов  проводится:</w:t>
      </w:r>
    </w:p>
    <w:p w:rsidR="00837D23" w:rsidRPr="00D2692B" w:rsidRDefault="00837D23" w:rsidP="00837D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92B">
        <w:rPr>
          <w:rFonts w:ascii="Times New Roman" w:hAnsi="Times New Roman"/>
          <w:sz w:val="24"/>
          <w:szCs w:val="24"/>
        </w:rPr>
        <w:t>1)в</w:t>
      </w:r>
      <w:proofErr w:type="gramEnd"/>
      <w:r w:rsidRPr="00D2692B">
        <w:rPr>
          <w:rFonts w:ascii="Times New Roman" w:hAnsi="Times New Roman"/>
          <w:sz w:val="24"/>
          <w:szCs w:val="24"/>
        </w:rPr>
        <w:t xml:space="preserve"> рамках государственной итоговой аттестации выпускников 11-х классов в форме единого государственного экзамена (ЕГЭ), предметом которой является достижение предметных результатов освоения основной образовательной программы среднего общего образования в рамках учебных дисциплин, необходимых для продолжения образования.</w:t>
      </w:r>
    </w:p>
    <w:p w:rsidR="00837D23" w:rsidRPr="00D2692B" w:rsidRDefault="00837D23" w:rsidP="00837D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92B">
        <w:rPr>
          <w:rFonts w:ascii="Times New Roman" w:hAnsi="Times New Roman"/>
          <w:sz w:val="24"/>
          <w:szCs w:val="24"/>
        </w:rPr>
        <w:t>2)независимая</w:t>
      </w:r>
      <w:proofErr w:type="gramEnd"/>
      <w:r w:rsidRPr="00D2692B">
        <w:rPr>
          <w:rFonts w:ascii="Times New Roman" w:hAnsi="Times New Roman"/>
          <w:sz w:val="24"/>
          <w:szCs w:val="24"/>
        </w:rPr>
        <w:t xml:space="preserve"> оценка  качества  образования  происходит в ходе аккредитации образовательного учреждения силами региональной службы по контролю и надзору в сфере образования с привлечением общественных институтов независимой оценки качества образования. Цель оценочных процедур – определение возможности гимназии выполнять взятые на себя обязательства в рамках созданной </w:t>
      </w:r>
      <w:proofErr w:type="gramStart"/>
      <w:r w:rsidRPr="00D2692B">
        <w:rPr>
          <w:rFonts w:ascii="Times New Roman" w:hAnsi="Times New Roman"/>
          <w:sz w:val="24"/>
          <w:szCs w:val="24"/>
        </w:rPr>
        <w:t>основной  образовательной</w:t>
      </w:r>
      <w:proofErr w:type="gramEnd"/>
      <w:r w:rsidRPr="00D2692B">
        <w:rPr>
          <w:rFonts w:ascii="Times New Roman" w:hAnsi="Times New Roman"/>
          <w:sz w:val="24"/>
          <w:szCs w:val="24"/>
        </w:rPr>
        <w:t xml:space="preserve">  программы среднего  общего  образования и оценка достижений запланированных образовательных результатов;</w:t>
      </w:r>
    </w:p>
    <w:p w:rsidR="00837D23" w:rsidRPr="00D2692B" w:rsidRDefault="00837D23" w:rsidP="00837D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92B">
        <w:rPr>
          <w:rFonts w:ascii="Times New Roman" w:hAnsi="Times New Roman"/>
          <w:sz w:val="24"/>
          <w:szCs w:val="24"/>
        </w:rPr>
        <w:t>3)в</w:t>
      </w:r>
      <w:proofErr w:type="gramEnd"/>
      <w:r w:rsidRPr="00D2692B">
        <w:rPr>
          <w:rFonts w:ascii="Times New Roman" w:hAnsi="Times New Roman"/>
          <w:sz w:val="24"/>
          <w:szCs w:val="24"/>
        </w:rPr>
        <w:t xml:space="preserve"> рамках  муниципальных  и  региональных  диагностических  процедур, которые  проводятся в  на основании  приказа  куратора  (департамента  образования)  образовательного  учреждения в  сроки,  предусмотренные  соответствующими  нормативными  актами;</w:t>
      </w:r>
    </w:p>
    <w:p w:rsidR="00837D23" w:rsidRPr="00D2692B" w:rsidRDefault="00837D23" w:rsidP="00837D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92B">
        <w:rPr>
          <w:rFonts w:ascii="Times New Roman" w:hAnsi="Times New Roman"/>
          <w:sz w:val="24"/>
          <w:szCs w:val="24"/>
        </w:rPr>
        <w:t>4)в</w:t>
      </w:r>
      <w:proofErr w:type="gramEnd"/>
      <w:r w:rsidRPr="00D2692B">
        <w:rPr>
          <w:rFonts w:ascii="Times New Roman" w:hAnsi="Times New Roman"/>
          <w:sz w:val="24"/>
          <w:szCs w:val="24"/>
        </w:rPr>
        <w:t xml:space="preserve"> виде всероссийских проверочных работ, в сроки,  предусмотренные  соответствующими  нормативными  актами;</w:t>
      </w:r>
    </w:p>
    <w:p w:rsidR="00837D23" w:rsidRPr="00D2692B" w:rsidRDefault="00837D23" w:rsidP="00837D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 xml:space="preserve">Внутренняя оценка включает: </w:t>
      </w:r>
    </w:p>
    <w:p w:rsidR="00837D23" w:rsidRPr="00D2692B" w:rsidRDefault="00837D23" w:rsidP="00837D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стартовую диагностику,</w:t>
      </w:r>
    </w:p>
    <w:p w:rsidR="00837D23" w:rsidRPr="00D2692B" w:rsidRDefault="00837D23" w:rsidP="00837D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текущую и тематическую оценку,</w:t>
      </w:r>
    </w:p>
    <w:p w:rsidR="00837D23" w:rsidRPr="00D2692B" w:rsidRDefault="00837D23" w:rsidP="00837D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 xml:space="preserve">промежуточную и итоговую аттестацию учащихся, </w:t>
      </w:r>
    </w:p>
    <w:p w:rsidR="00837D23" w:rsidRPr="00D2692B" w:rsidRDefault="00837D23" w:rsidP="00837D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 xml:space="preserve">Внутренняя оценка планируемых результатов осуществляется силами образовательного учреждения </w:t>
      </w:r>
      <w:proofErr w:type="gramStart"/>
      <w:r w:rsidRPr="00D2692B">
        <w:rPr>
          <w:rFonts w:ascii="Times New Roman" w:hAnsi="Times New Roman"/>
          <w:sz w:val="24"/>
          <w:szCs w:val="24"/>
        </w:rPr>
        <w:t>и  включает</w:t>
      </w:r>
      <w:proofErr w:type="gramEnd"/>
      <w:r w:rsidRPr="00D2692B">
        <w:rPr>
          <w:rFonts w:ascii="Times New Roman" w:hAnsi="Times New Roman"/>
          <w:sz w:val="24"/>
          <w:szCs w:val="24"/>
        </w:rPr>
        <w:t xml:space="preserve"> в себя стартовое, текущее (формирующее) и </w:t>
      </w:r>
      <w:r w:rsidRPr="00D2692B">
        <w:rPr>
          <w:rFonts w:ascii="Times New Roman" w:hAnsi="Times New Roman"/>
          <w:sz w:val="24"/>
          <w:szCs w:val="24"/>
        </w:rPr>
        <w:lastRenderedPageBreak/>
        <w:t>промежуточное (итоговое) оценивание. Основные принципы оценивания в гимназии - объективность, открытость (прозрачность), эффективность.</w:t>
      </w:r>
    </w:p>
    <w:p w:rsidR="00837D23" w:rsidRPr="00D2692B" w:rsidRDefault="00837D23" w:rsidP="00837D23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2692B">
        <w:rPr>
          <w:rFonts w:ascii="Times New Roman" w:hAnsi="Times New Roman"/>
          <w:b/>
          <w:sz w:val="24"/>
          <w:szCs w:val="24"/>
        </w:rPr>
        <w:t>Особ</w:t>
      </w:r>
      <w:r>
        <w:rPr>
          <w:rFonts w:ascii="Times New Roman" w:hAnsi="Times New Roman"/>
          <w:b/>
          <w:sz w:val="24"/>
          <w:szCs w:val="24"/>
        </w:rPr>
        <w:t>енности  стартовой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диагностики</w:t>
      </w:r>
    </w:p>
    <w:p w:rsidR="00837D23" w:rsidRPr="00D2692B" w:rsidRDefault="00837D23" w:rsidP="00837D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 xml:space="preserve">Входной (стартовый) контроль проводится во 10-11-х классах </w:t>
      </w:r>
      <w:proofErr w:type="gramStart"/>
      <w:r w:rsidRPr="00D2692B">
        <w:rPr>
          <w:rFonts w:ascii="Times New Roman" w:hAnsi="Times New Roman"/>
          <w:sz w:val="24"/>
          <w:szCs w:val="24"/>
        </w:rPr>
        <w:t>по  русскому</w:t>
      </w:r>
      <w:proofErr w:type="gramEnd"/>
      <w:r w:rsidRPr="00D2692B">
        <w:rPr>
          <w:rFonts w:ascii="Times New Roman" w:hAnsi="Times New Roman"/>
          <w:sz w:val="24"/>
          <w:szCs w:val="24"/>
        </w:rPr>
        <w:t xml:space="preserve">  языку, литературе, алгебре, геометрии, истории, обществознанию, физике, химии, биологии, географии, иностранным языкам, информатике по материалам итоговой контрольной работы по предмету, проведённой в конце предыдущего учебного года. </w:t>
      </w:r>
    </w:p>
    <w:p w:rsidR="00837D23" w:rsidRPr="00D2692B" w:rsidRDefault="00837D23" w:rsidP="00837D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92B">
        <w:rPr>
          <w:rFonts w:ascii="Times New Roman" w:hAnsi="Times New Roman"/>
          <w:sz w:val="24"/>
          <w:szCs w:val="24"/>
        </w:rPr>
        <w:t>Предметом  стартового</w:t>
      </w:r>
      <w:proofErr w:type="gramEnd"/>
      <w:r w:rsidRPr="00D2692B">
        <w:rPr>
          <w:rFonts w:ascii="Times New Roman" w:hAnsi="Times New Roman"/>
          <w:sz w:val="24"/>
          <w:szCs w:val="24"/>
        </w:rPr>
        <w:t xml:space="preserve"> оценивания является определение остаточных знаний и умений учащихся относительно прошедшего учебного года. На основании анализа результатов входного (стартового) контроля  учителя-предметники выявляют проблемы в качестве освоения образовательной программы  по предмету; намечают пути их устранения в рамках повторения и систематизации изученного; корректируют рабочую программу по предмету; формируют фокусные группы учащихся, показавших неудовлетворительные или более низкие, по сравнению с предыдущим ученым годом, образовательные результаты для организации в процессе обучения их индивидуального сопровождения.</w:t>
      </w:r>
    </w:p>
    <w:p w:rsidR="00837D23" w:rsidRPr="00D2692B" w:rsidRDefault="00837D23" w:rsidP="00837D23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2692B">
        <w:rPr>
          <w:rFonts w:ascii="Times New Roman" w:hAnsi="Times New Roman"/>
          <w:b/>
          <w:sz w:val="24"/>
          <w:szCs w:val="24"/>
        </w:rPr>
        <w:t>Текущий контроль</w:t>
      </w:r>
    </w:p>
    <w:p w:rsidR="00837D23" w:rsidRPr="00D2692B" w:rsidRDefault="00837D23" w:rsidP="00837D23">
      <w:pPr>
        <w:widowControl w:val="0"/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 xml:space="preserve">Текущий контроль успеваемости – это систематическая проверка образовательных достижений учащихся, проводимая педагогом в ходе осуществления образовательной деятельности в соответствии с рабочей программой с целью </w:t>
      </w:r>
      <w:proofErr w:type="gramStart"/>
      <w:r w:rsidRPr="00D2692B">
        <w:rPr>
          <w:rFonts w:ascii="Times New Roman" w:hAnsi="Times New Roman"/>
          <w:sz w:val="24"/>
          <w:szCs w:val="24"/>
        </w:rPr>
        <w:t>контроля  индивидуального</w:t>
      </w:r>
      <w:proofErr w:type="gramEnd"/>
      <w:r w:rsidRPr="00D2692B">
        <w:rPr>
          <w:rFonts w:ascii="Times New Roman" w:hAnsi="Times New Roman"/>
          <w:sz w:val="24"/>
          <w:szCs w:val="24"/>
        </w:rPr>
        <w:t xml:space="preserve"> продвижения учащегося в освоении содержания учебного предмета, курса, дисциплины (модуля), дополнительной общеобразовательной программы.</w:t>
      </w:r>
    </w:p>
    <w:p w:rsidR="00837D23" w:rsidRPr="00D2692B" w:rsidRDefault="00837D23" w:rsidP="00837D23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 xml:space="preserve">Предметом текущего контроля результатов освоения учащимися программ по предметам учебного плана является способность учащихся решать учебно-познавательные и учебно-практические задачи с использованием средств, адекватных содержанию соответствующих учебных предметов и программ, в том числе и на основе </w:t>
      </w:r>
      <w:proofErr w:type="spellStart"/>
      <w:r w:rsidRPr="00D2692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2692B">
        <w:rPr>
          <w:rFonts w:ascii="Times New Roman" w:hAnsi="Times New Roman"/>
          <w:sz w:val="24"/>
          <w:szCs w:val="24"/>
        </w:rPr>
        <w:t xml:space="preserve"> действий. Под средствами, адекватными содержанию учебного предмета, понимаются: система предметных знаний, включающая ключевые теории, идеи, понятия, факты, ме</w:t>
      </w:r>
      <w:r w:rsidRPr="00D2692B">
        <w:rPr>
          <w:rFonts w:ascii="Times New Roman" w:hAnsi="Times New Roman"/>
          <w:sz w:val="24"/>
          <w:szCs w:val="24"/>
        </w:rPr>
        <w:softHyphen/>
        <w:t>тоды, усвоение которых принципиально необходимо для успешного обучения, и знания, дополняющие, расширяющие или углубляющие опорные знания, а также служащие пропедевтикой для последующего изучения других учебных предметов; действия с предметным содержанием (предметные действия), предполагающие использование адекват</w:t>
      </w:r>
      <w:r w:rsidRPr="00D2692B">
        <w:rPr>
          <w:rFonts w:ascii="Times New Roman" w:hAnsi="Times New Roman"/>
          <w:sz w:val="24"/>
          <w:szCs w:val="24"/>
        </w:rPr>
        <w:softHyphen/>
        <w:t>ных знаково-символических средств; моделирование; сравнение, группировку и классификацию объектов; анализ, синтез и обобщение учебного материала; установление связей (в том числе причинно-след</w:t>
      </w:r>
      <w:r w:rsidRPr="00D2692B">
        <w:rPr>
          <w:rFonts w:ascii="Times New Roman" w:hAnsi="Times New Roman"/>
          <w:sz w:val="24"/>
          <w:szCs w:val="24"/>
        </w:rPr>
        <w:softHyphen/>
        <w:t>ственных) и аналогий; поиск, преобразование, пред</w:t>
      </w:r>
      <w:r w:rsidRPr="00D2692B">
        <w:rPr>
          <w:rFonts w:ascii="Times New Roman" w:hAnsi="Times New Roman"/>
          <w:sz w:val="24"/>
          <w:szCs w:val="24"/>
        </w:rPr>
        <w:softHyphen/>
        <w:t>ставление и интерпретацию информации.</w:t>
      </w:r>
    </w:p>
    <w:p w:rsidR="00837D23" w:rsidRPr="00D2692B" w:rsidRDefault="00837D23" w:rsidP="00837D23">
      <w:pPr>
        <w:pStyle w:val="a7"/>
        <w:tabs>
          <w:tab w:val="left" w:pos="4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 xml:space="preserve">Текущий контроль успеваемости бывает двух видов: формирующий и диагностический. </w:t>
      </w:r>
    </w:p>
    <w:p w:rsidR="00837D23" w:rsidRPr="00D2692B" w:rsidRDefault="00837D23" w:rsidP="00837D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 xml:space="preserve">Текущий формирующий контроль – это контроль учебно-познавательной деятельности учащихся, с помощью которого учитель </w:t>
      </w:r>
      <w:r w:rsidRPr="00D2692B">
        <w:rPr>
          <w:rStyle w:val="Spanlink"/>
          <w:rFonts w:ascii="Times New Roman" w:hAnsi="Times New Roman"/>
          <w:sz w:val="24"/>
          <w:szCs w:val="24"/>
        </w:rPr>
        <w:t xml:space="preserve">оценивает их личностные, </w:t>
      </w:r>
      <w:proofErr w:type="spellStart"/>
      <w:r w:rsidRPr="00D2692B">
        <w:rPr>
          <w:rStyle w:val="Spanlink"/>
          <w:rFonts w:ascii="Times New Roman" w:hAnsi="Times New Roman"/>
          <w:sz w:val="24"/>
          <w:szCs w:val="24"/>
        </w:rPr>
        <w:t>метапредметные</w:t>
      </w:r>
      <w:proofErr w:type="spellEnd"/>
      <w:r w:rsidRPr="00D2692B">
        <w:rPr>
          <w:rStyle w:val="Spanlink"/>
          <w:rFonts w:ascii="Times New Roman" w:hAnsi="Times New Roman"/>
          <w:sz w:val="24"/>
          <w:szCs w:val="24"/>
        </w:rPr>
        <w:t>, предметные образовательные результаты</w:t>
      </w:r>
      <w:r w:rsidRPr="00D2692B">
        <w:rPr>
          <w:rFonts w:ascii="Times New Roman" w:hAnsi="Times New Roman"/>
          <w:sz w:val="24"/>
          <w:szCs w:val="24"/>
        </w:rPr>
        <w:t xml:space="preserve">: насколько хорошо ученик освоил понятия, на каком уровне развил способы деятельности, способы рефлексии процесса и результатов по учебному предмету, навыки самооценки результатов, чтобы скорректировать рабочую программу предмета, курса, дисциплины (модуля) и предупредить неуспеваемость учащегося. </w:t>
      </w:r>
    </w:p>
    <w:p w:rsidR="00837D23" w:rsidRPr="00D2692B" w:rsidRDefault="00837D23" w:rsidP="00837D23">
      <w:pPr>
        <w:widowControl w:val="0"/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Текущий диагностический контроль предполагает определение уровня освоения учащимся отдельной части (темы, раздела, модуля и т.п.) образовательной программы по учебному предмету, курсу, дисциплине.</w:t>
      </w:r>
    </w:p>
    <w:p w:rsidR="00837D23" w:rsidRPr="00D2692B" w:rsidRDefault="00837D23" w:rsidP="00837D23">
      <w:pPr>
        <w:pStyle w:val="a7"/>
        <w:tabs>
          <w:tab w:val="left" w:pos="409"/>
        </w:tabs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Текущий контроль по предметам учебного плана в гимназии осуществляется в следующих формах: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3967"/>
        <w:gridCol w:w="1021"/>
        <w:gridCol w:w="2348"/>
      </w:tblGrid>
      <w:tr w:rsidR="00837D23" w:rsidRPr="00D2692B" w:rsidTr="009424D5">
        <w:tc>
          <w:tcPr>
            <w:tcW w:w="1060" w:type="pct"/>
            <w:shd w:val="clear" w:color="auto" w:fill="auto"/>
          </w:tcPr>
          <w:p w:rsidR="00837D23" w:rsidRPr="00D2692B" w:rsidRDefault="00837D23" w:rsidP="009424D5">
            <w:pPr>
              <w:pStyle w:val="a7"/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>Вид текущего контроля</w:t>
            </w:r>
          </w:p>
        </w:tc>
        <w:tc>
          <w:tcPr>
            <w:tcW w:w="2128" w:type="pct"/>
            <w:shd w:val="clear" w:color="auto" w:fill="auto"/>
          </w:tcPr>
          <w:p w:rsidR="00837D23" w:rsidRPr="00D2692B" w:rsidRDefault="00837D23" w:rsidP="009424D5">
            <w:pPr>
              <w:pStyle w:val="a7"/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</w:tc>
        <w:tc>
          <w:tcPr>
            <w:tcW w:w="551" w:type="pct"/>
            <w:shd w:val="clear" w:color="auto" w:fill="auto"/>
          </w:tcPr>
          <w:p w:rsidR="00837D23" w:rsidRPr="00D2692B" w:rsidRDefault="00837D23" w:rsidP="009424D5">
            <w:pPr>
              <w:pStyle w:val="a7"/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261" w:type="pct"/>
            <w:shd w:val="clear" w:color="auto" w:fill="auto"/>
          </w:tcPr>
          <w:p w:rsidR="00837D23" w:rsidRPr="00D2692B" w:rsidRDefault="00837D23" w:rsidP="009424D5">
            <w:pPr>
              <w:pStyle w:val="a7"/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</w:tr>
      <w:tr w:rsidR="00837D23" w:rsidRPr="00D2692B" w:rsidTr="009424D5">
        <w:tc>
          <w:tcPr>
            <w:tcW w:w="1060" w:type="pct"/>
            <w:vMerge w:val="restart"/>
            <w:shd w:val="clear" w:color="auto" w:fill="auto"/>
          </w:tcPr>
          <w:p w:rsidR="00837D23" w:rsidRPr="00D2692B" w:rsidRDefault="00837D23" w:rsidP="009424D5">
            <w:pPr>
              <w:pStyle w:val="a7"/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lastRenderedPageBreak/>
              <w:t>Формирующий</w:t>
            </w:r>
          </w:p>
        </w:tc>
        <w:tc>
          <w:tcPr>
            <w:tcW w:w="2128" w:type="pct"/>
            <w:shd w:val="clear" w:color="auto" w:fill="auto"/>
          </w:tcPr>
          <w:p w:rsidR="00837D23" w:rsidRPr="00D2692B" w:rsidRDefault="00837D23" w:rsidP="009424D5">
            <w:pPr>
              <w:pStyle w:val="a7"/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>поурочное/тематическое оценивание результатов освоения учащимися образовательных программ по предметам учебного плана;</w:t>
            </w:r>
          </w:p>
        </w:tc>
        <w:tc>
          <w:tcPr>
            <w:tcW w:w="551" w:type="pct"/>
            <w:shd w:val="clear" w:color="auto" w:fill="auto"/>
          </w:tcPr>
          <w:p w:rsidR="00837D23" w:rsidRPr="00D2692B" w:rsidRDefault="00837D23" w:rsidP="009424D5">
            <w:pPr>
              <w:pStyle w:val="a7"/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1261" w:type="pct"/>
            <w:shd w:val="clear" w:color="auto" w:fill="auto"/>
          </w:tcPr>
          <w:p w:rsidR="00837D23" w:rsidRPr="00D2692B" w:rsidRDefault="00837D23" w:rsidP="009424D5">
            <w:pPr>
              <w:pStyle w:val="a7"/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>не менее одного раза в течение трёх уроков</w:t>
            </w:r>
          </w:p>
        </w:tc>
      </w:tr>
      <w:tr w:rsidR="00837D23" w:rsidRPr="00D2692B" w:rsidTr="009424D5">
        <w:tc>
          <w:tcPr>
            <w:tcW w:w="1060" w:type="pct"/>
            <w:vMerge/>
            <w:shd w:val="clear" w:color="auto" w:fill="auto"/>
          </w:tcPr>
          <w:p w:rsidR="00837D23" w:rsidRPr="00D2692B" w:rsidRDefault="00837D23" w:rsidP="009424D5">
            <w:pPr>
              <w:pStyle w:val="a7"/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pct"/>
            <w:shd w:val="clear" w:color="auto" w:fill="auto"/>
          </w:tcPr>
          <w:p w:rsidR="00837D23" w:rsidRPr="00D2692B" w:rsidRDefault="00837D23" w:rsidP="00942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>проверка работы над ошибками после проведения письменных контрольных работ</w:t>
            </w:r>
          </w:p>
        </w:tc>
        <w:tc>
          <w:tcPr>
            <w:tcW w:w="551" w:type="pct"/>
            <w:shd w:val="clear" w:color="auto" w:fill="auto"/>
          </w:tcPr>
          <w:p w:rsidR="00837D23" w:rsidRPr="00D2692B" w:rsidRDefault="00837D23" w:rsidP="009424D5">
            <w:pPr>
              <w:pStyle w:val="a7"/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1261" w:type="pct"/>
            <w:shd w:val="clear" w:color="auto" w:fill="auto"/>
          </w:tcPr>
          <w:p w:rsidR="00837D23" w:rsidRPr="00D2692B" w:rsidRDefault="00837D23" w:rsidP="009424D5">
            <w:pPr>
              <w:pStyle w:val="a7"/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>по итогам тематических контрольных работ</w:t>
            </w:r>
          </w:p>
        </w:tc>
      </w:tr>
      <w:tr w:rsidR="00837D23" w:rsidRPr="00D2692B" w:rsidTr="009424D5">
        <w:tc>
          <w:tcPr>
            <w:tcW w:w="1060" w:type="pct"/>
            <w:vMerge/>
            <w:shd w:val="clear" w:color="auto" w:fill="auto"/>
          </w:tcPr>
          <w:p w:rsidR="00837D23" w:rsidRPr="00D2692B" w:rsidRDefault="00837D23" w:rsidP="009424D5">
            <w:pPr>
              <w:pStyle w:val="a7"/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pct"/>
            <w:shd w:val="clear" w:color="auto" w:fill="auto"/>
          </w:tcPr>
          <w:p w:rsidR="00837D23" w:rsidRPr="00D2692B" w:rsidRDefault="00837D23" w:rsidP="00942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>педагогическое наблюдение в процессе групповой работы, решения проектных и/или ситуационных задач, коллективных творческих дел, дискуссий, ролевых игр и т.п.</w:t>
            </w:r>
          </w:p>
        </w:tc>
        <w:tc>
          <w:tcPr>
            <w:tcW w:w="551" w:type="pct"/>
            <w:shd w:val="clear" w:color="auto" w:fill="auto"/>
          </w:tcPr>
          <w:p w:rsidR="00837D23" w:rsidRPr="00D2692B" w:rsidRDefault="00837D23" w:rsidP="009424D5">
            <w:pPr>
              <w:pStyle w:val="a7"/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1261" w:type="pct"/>
            <w:shd w:val="clear" w:color="auto" w:fill="auto"/>
          </w:tcPr>
          <w:p w:rsidR="00837D23" w:rsidRPr="00D2692B" w:rsidRDefault="00837D23" w:rsidP="009424D5">
            <w:pPr>
              <w:pStyle w:val="a7"/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</w:p>
          <w:p w:rsidR="00837D23" w:rsidRPr="00D2692B" w:rsidRDefault="00837D23" w:rsidP="009424D5">
            <w:pPr>
              <w:pStyle w:val="a7"/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>с рабочей программой</w:t>
            </w:r>
          </w:p>
        </w:tc>
      </w:tr>
      <w:tr w:rsidR="00837D23" w:rsidRPr="00D2692B" w:rsidTr="009424D5">
        <w:tc>
          <w:tcPr>
            <w:tcW w:w="1060" w:type="pct"/>
            <w:vMerge w:val="restart"/>
            <w:shd w:val="clear" w:color="auto" w:fill="auto"/>
          </w:tcPr>
          <w:p w:rsidR="00837D23" w:rsidRPr="00D2692B" w:rsidRDefault="00837D23" w:rsidP="009424D5">
            <w:pPr>
              <w:pStyle w:val="a7"/>
              <w:tabs>
                <w:tab w:val="left" w:pos="4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2128" w:type="pct"/>
            <w:shd w:val="clear" w:color="auto" w:fill="auto"/>
          </w:tcPr>
          <w:p w:rsidR="00837D23" w:rsidRPr="00D2692B" w:rsidRDefault="00837D23" w:rsidP="009424D5">
            <w:pPr>
              <w:pStyle w:val="a7"/>
              <w:tabs>
                <w:tab w:val="left" w:pos="4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>проведение тематических контрольных работ по итогам завершения изучения учебного раздела/модуля;</w:t>
            </w:r>
          </w:p>
        </w:tc>
        <w:tc>
          <w:tcPr>
            <w:tcW w:w="551" w:type="pct"/>
            <w:shd w:val="clear" w:color="auto" w:fill="auto"/>
          </w:tcPr>
          <w:p w:rsidR="00837D23" w:rsidRPr="00D2692B" w:rsidRDefault="00837D23" w:rsidP="009424D5">
            <w:pPr>
              <w:pStyle w:val="a7"/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1261" w:type="pct"/>
            <w:shd w:val="clear" w:color="auto" w:fill="auto"/>
          </w:tcPr>
          <w:p w:rsidR="00837D23" w:rsidRPr="00D2692B" w:rsidRDefault="00837D23" w:rsidP="009424D5">
            <w:pPr>
              <w:pStyle w:val="a7"/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>в соответствии с количеством учебных разделов/модулей</w:t>
            </w:r>
          </w:p>
          <w:p w:rsidR="00837D23" w:rsidRPr="00D2692B" w:rsidRDefault="00837D23" w:rsidP="009424D5">
            <w:pPr>
              <w:pStyle w:val="a7"/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>в программе</w:t>
            </w:r>
          </w:p>
        </w:tc>
      </w:tr>
      <w:tr w:rsidR="00837D23" w:rsidRPr="00D2692B" w:rsidTr="009424D5">
        <w:tc>
          <w:tcPr>
            <w:tcW w:w="1060" w:type="pct"/>
            <w:vMerge/>
            <w:shd w:val="clear" w:color="auto" w:fill="auto"/>
          </w:tcPr>
          <w:p w:rsidR="00837D23" w:rsidRPr="00D2692B" w:rsidRDefault="00837D23" w:rsidP="009424D5">
            <w:pPr>
              <w:pStyle w:val="a7"/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pct"/>
            <w:shd w:val="clear" w:color="auto" w:fill="auto"/>
          </w:tcPr>
          <w:p w:rsidR="00837D23" w:rsidRPr="00D2692B" w:rsidRDefault="00837D23" w:rsidP="009424D5">
            <w:pPr>
              <w:pStyle w:val="a7"/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>проведение зачётов, проверяющих владение контролируемыми элементами содержания программы по предмету (далее – КЭС);</w:t>
            </w:r>
          </w:p>
        </w:tc>
        <w:tc>
          <w:tcPr>
            <w:tcW w:w="551" w:type="pct"/>
            <w:shd w:val="clear" w:color="auto" w:fill="auto"/>
          </w:tcPr>
          <w:p w:rsidR="00837D23" w:rsidRPr="00D2692B" w:rsidRDefault="00837D23" w:rsidP="009424D5">
            <w:pPr>
              <w:pStyle w:val="a7"/>
              <w:tabs>
                <w:tab w:val="left" w:pos="409"/>
                <w:tab w:val="left" w:pos="4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261" w:type="pct"/>
            <w:shd w:val="clear" w:color="auto" w:fill="auto"/>
          </w:tcPr>
          <w:p w:rsidR="00837D23" w:rsidRPr="00D2692B" w:rsidRDefault="00837D23" w:rsidP="009424D5">
            <w:pPr>
              <w:pStyle w:val="a7"/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>в соответствии с количеством учебных разделов/модулей</w:t>
            </w:r>
          </w:p>
          <w:p w:rsidR="00837D23" w:rsidRPr="00D2692B" w:rsidRDefault="00837D23" w:rsidP="009424D5">
            <w:pPr>
              <w:pStyle w:val="a7"/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>в программе</w:t>
            </w:r>
          </w:p>
        </w:tc>
      </w:tr>
      <w:tr w:rsidR="00837D23" w:rsidRPr="00D2692B" w:rsidTr="009424D5">
        <w:tc>
          <w:tcPr>
            <w:tcW w:w="1060" w:type="pct"/>
            <w:vMerge/>
            <w:shd w:val="clear" w:color="auto" w:fill="auto"/>
          </w:tcPr>
          <w:p w:rsidR="00837D23" w:rsidRPr="00D2692B" w:rsidRDefault="00837D23" w:rsidP="009424D5">
            <w:pPr>
              <w:pStyle w:val="a7"/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pct"/>
            <w:shd w:val="clear" w:color="auto" w:fill="auto"/>
          </w:tcPr>
          <w:p w:rsidR="00837D23" w:rsidRPr="00D2692B" w:rsidRDefault="00837D23" w:rsidP="009424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>экспертная оценка результатов индивидуальной, групповой проектной, учебно-исследовательской деятельности;</w:t>
            </w:r>
          </w:p>
        </w:tc>
        <w:tc>
          <w:tcPr>
            <w:tcW w:w="551" w:type="pct"/>
            <w:shd w:val="clear" w:color="auto" w:fill="auto"/>
          </w:tcPr>
          <w:p w:rsidR="00837D23" w:rsidRPr="00D2692B" w:rsidRDefault="00837D23" w:rsidP="009424D5">
            <w:pPr>
              <w:pStyle w:val="a7"/>
              <w:tabs>
                <w:tab w:val="left" w:pos="409"/>
                <w:tab w:val="left" w:pos="6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>2-8, 10</w:t>
            </w:r>
          </w:p>
        </w:tc>
        <w:tc>
          <w:tcPr>
            <w:tcW w:w="1261" w:type="pct"/>
            <w:shd w:val="clear" w:color="auto" w:fill="auto"/>
          </w:tcPr>
          <w:p w:rsidR="00837D23" w:rsidRPr="00D2692B" w:rsidRDefault="00837D23" w:rsidP="009424D5">
            <w:pPr>
              <w:pStyle w:val="a7"/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>один раз в год (творческая сессия)</w:t>
            </w:r>
          </w:p>
        </w:tc>
      </w:tr>
      <w:tr w:rsidR="00837D23" w:rsidRPr="00D2692B" w:rsidTr="009424D5">
        <w:tc>
          <w:tcPr>
            <w:tcW w:w="1060" w:type="pct"/>
            <w:vMerge/>
            <w:shd w:val="clear" w:color="auto" w:fill="auto"/>
          </w:tcPr>
          <w:p w:rsidR="00837D23" w:rsidRPr="00D2692B" w:rsidRDefault="00837D23" w:rsidP="009424D5">
            <w:pPr>
              <w:pStyle w:val="a7"/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pct"/>
            <w:shd w:val="clear" w:color="auto" w:fill="auto"/>
          </w:tcPr>
          <w:p w:rsidR="00837D23" w:rsidRPr="00D2692B" w:rsidRDefault="00837D23" w:rsidP="009424D5">
            <w:pPr>
              <w:pStyle w:val="a7"/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>административная контрольная работа;</w:t>
            </w:r>
          </w:p>
        </w:tc>
        <w:tc>
          <w:tcPr>
            <w:tcW w:w="551" w:type="pct"/>
            <w:shd w:val="clear" w:color="auto" w:fill="auto"/>
          </w:tcPr>
          <w:p w:rsidR="00837D23" w:rsidRPr="00D2692B" w:rsidRDefault="00837D23" w:rsidP="009424D5">
            <w:pPr>
              <w:pStyle w:val="a7"/>
              <w:tabs>
                <w:tab w:val="left" w:pos="409"/>
                <w:tab w:val="left" w:pos="6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1261" w:type="pct"/>
            <w:shd w:val="clear" w:color="auto" w:fill="auto"/>
          </w:tcPr>
          <w:p w:rsidR="00837D23" w:rsidRPr="00D2692B" w:rsidRDefault="00837D23" w:rsidP="009424D5">
            <w:pPr>
              <w:pStyle w:val="a7"/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>согласно плану ВГК</w:t>
            </w:r>
          </w:p>
        </w:tc>
      </w:tr>
      <w:tr w:rsidR="00837D23" w:rsidRPr="00D2692B" w:rsidTr="009424D5">
        <w:tc>
          <w:tcPr>
            <w:tcW w:w="1060" w:type="pct"/>
            <w:vMerge/>
            <w:shd w:val="clear" w:color="auto" w:fill="auto"/>
          </w:tcPr>
          <w:p w:rsidR="00837D23" w:rsidRPr="00D2692B" w:rsidRDefault="00837D23" w:rsidP="009424D5">
            <w:pPr>
              <w:pStyle w:val="a7"/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pct"/>
            <w:shd w:val="clear" w:color="auto" w:fill="auto"/>
          </w:tcPr>
          <w:p w:rsidR="00837D23" w:rsidRPr="00D2692B" w:rsidRDefault="00837D23" w:rsidP="009424D5">
            <w:pPr>
              <w:pStyle w:val="a7"/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 xml:space="preserve">аттестация учащихся по итогам учебных периодов: четвертная полугодовая </w:t>
            </w:r>
          </w:p>
        </w:tc>
        <w:tc>
          <w:tcPr>
            <w:tcW w:w="551" w:type="pct"/>
            <w:shd w:val="clear" w:color="auto" w:fill="auto"/>
          </w:tcPr>
          <w:p w:rsidR="00837D23" w:rsidRPr="00D2692B" w:rsidRDefault="00837D23" w:rsidP="009424D5">
            <w:pPr>
              <w:pStyle w:val="a7"/>
              <w:tabs>
                <w:tab w:val="left" w:pos="409"/>
                <w:tab w:val="left" w:pos="6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>2-9</w:t>
            </w:r>
          </w:p>
          <w:p w:rsidR="00837D23" w:rsidRPr="00D2692B" w:rsidRDefault="00837D23" w:rsidP="009424D5">
            <w:pPr>
              <w:pStyle w:val="a7"/>
              <w:tabs>
                <w:tab w:val="left" w:pos="409"/>
                <w:tab w:val="left" w:pos="6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261" w:type="pct"/>
            <w:shd w:val="clear" w:color="auto" w:fill="auto"/>
          </w:tcPr>
          <w:p w:rsidR="00837D23" w:rsidRPr="00D2692B" w:rsidRDefault="00837D23" w:rsidP="009424D5">
            <w:pPr>
              <w:pStyle w:val="a7"/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 xml:space="preserve">4 раза в год </w:t>
            </w:r>
          </w:p>
          <w:p w:rsidR="00837D23" w:rsidRPr="00D2692B" w:rsidRDefault="00837D23" w:rsidP="009424D5">
            <w:pPr>
              <w:pStyle w:val="a7"/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837D23" w:rsidRPr="00D2692B" w:rsidTr="009424D5">
        <w:tc>
          <w:tcPr>
            <w:tcW w:w="1060" w:type="pct"/>
            <w:vMerge/>
            <w:shd w:val="clear" w:color="auto" w:fill="auto"/>
          </w:tcPr>
          <w:p w:rsidR="00837D23" w:rsidRPr="00D2692B" w:rsidRDefault="00837D23" w:rsidP="009424D5">
            <w:pPr>
              <w:pStyle w:val="a7"/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pct"/>
            <w:shd w:val="clear" w:color="auto" w:fill="auto"/>
          </w:tcPr>
          <w:p w:rsidR="00837D23" w:rsidRPr="00D2692B" w:rsidRDefault="00837D23" w:rsidP="009424D5">
            <w:pPr>
              <w:pStyle w:val="a7"/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51" w:type="pct"/>
            <w:shd w:val="clear" w:color="auto" w:fill="auto"/>
          </w:tcPr>
          <w:p w:rsidR="00837D23" w:rsidRPr="00D2692B" w:rsidRDefault="00837D23" w:rsidP="009424D5">
            <w:pPr>
              <w:pStyle w:val="a7"/>
              <w:tabs>
                <w:tab w:val="left" w:pos="409"/>
                <w:tab w:val="left" w:pos="6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1261" w:type="pct"/>
            <w:shd w:val="clear" w:color="auto" w:fill="auto"/>
          </w:tcPr>
          <w:p w:rsidR="00837D23" w:rsidRPr="00D2692B" w:rsidRDefault="00837D23" w:rsidP="009424D5">
            <w:pPr>
              <w:pStyle w:val="a7"/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</w:tbl>
    <w:p w:rsidR="00837D23" w:rsidRPr="00D2692B" w:rsidRDefault="00837D23" w:rsidP="00837D23">
      <w:pPr>
        <w:pStyle w:val="a7"/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Результаты текущего контроля фиксируются учителями-предметниками в электронном журнале.</w:t>
      </w:r>
    </w:p>
    <w:p w:rsidR="00837D23" w:rsidRPr="00D2692B" w:rsidRDefault="00837D23" w:rsidP="00837D23">
      <w:pPr>
        <w:pStyle w:val="a9"/>
        <w:ind w:firstLine="567"/>
        <w:jc w:val="center"/>
        <w:rPr>
          <w:b/>
          <w:sz w:val="24"/>
          <w:szCs w:val="24"/>
        </w:rPr>
      </w:pPr>
      <w:r w:rsidRPr="00D2692B">
        <w:rPr>
          <w:b/>
          <w:sz w:val="24"/>
          <w:szCs w:val="24"/>
        </w:rPr>
        <w:t>Поурочное/тематическое оценивание результатов освоения учащимися образовательных программ по предметам учебного плана</w:t>
      </w:r>
    </w:p>
    <w:p w:rsidR="00837D23" w:rsidRPr="00D2692B" w:rsidRDefault="00837D23" w:rsidP="00837D23">
      <w:pPr>
        <w:pStyle w:val="a9"/>
        <w:tabs>
          <w:tab w:val="left" w:pos="284"/>
        </w:tabs>
        <w:ind w:firstLine="567"/>
        <w:rPr>
          <w:sz w:val="24"/>
          <w:szCs w:val="24"/>
        </w:rPr>
      </w:pPr>
      <w:r w:rsidRPr="00D2692B">
        <w:rPr>
          <w:sz w:val="24"/>
          <w:szCs w:val="24"/>
        </w:rPr>
        <w:t>Поурочное/тематическое оценивание – это неотъемлемая часть учебного процесса и важный структурный элемент урока, выполняющий формирующую и коррекционную функцию.</w:t>
      </w:r>
    </w:p>
    <w:p w:rsidR="00837D23" w:rsidRPr="00D2692B" w:rsidRDefault="00837D23" w:rsidP="00837D23">
      <w:pPr>
        <w:pStyle w:val="a9"/>
        <w:tabs>
          <w:tab w:val="left" w:pos="284"/>
        </w:tabs>
        <w:ind w:firstLine="567"/>
        <w:rPr>
          <w:sz w:val="24"/>
          <w:szCs w:val="24"/>
        </w:rPr>
      </w:pPr>
      <w:r w:rsidRPr="00D2692B">
        <w:rPr>
          <w:sz w:val="24"/>
          <w:szCs w:val="24"/>
        </w:rPr>
        <w:t xml:space="preserve">Цели поурочного/тематического оценивания − получение непрерывной информации о ходе и качестве образовательного процесса по предмету; определение полноты и прочности образовательных результатов учащихся; оперативное внесение изменений в учебный процесс в целях повышения его качества; мотивация учебной деятельности учащихся. </w:t>
      </w:r>
    </w:p>
    <w:p w:rsidR="00837D23" w:rsidRPr="00D2692B" w:rsidRDefault="00837D23" w:rsidP="00837D23">
      <w:pPr>
        <w:pStyle w:val="a9"/>
        <w:tabs>
          <w:tab w:val="left" w:pos="284"/>
        </w:tabs>
        <w:ind w:firstLine="567"/>
        <w:rPr>
          <w:sz w:val="24"/>
          <w:szCs w:val="24"/>
        </w:rPr>
      </w:pPr>
      <w:r w:rsidRPr="00D2692B">
        <w:rPr>
          <w:sz w:val="24"/>
          <w:szCs w:val="24"/>
        </w:rPr>
        <w:t xml:space="preserve">Поурочному/тематическому оцениванию результатов образовательной деятельности подвергаются все учащиеся 10-11-х классов не реже одного раза в три урока. </w:t>
      </w:r>
    </w:p>
    <w:p w:rsidR="00837D23" w:rsidRPr="00D2692B" w:rsidRDefault="00837D23" w:rsidP="00837D23">
      <w:pPr>
        <w:pStyle w:val="a9"/>
        <w:tabs>
          <w:tab w:val="left" w:pos="284"/>
        </w:tabs>
        <w:ind w:firstLine="567"/>
        <w:rPr>
          <w:sz w:val="24"/>
          <w:szCs w:val="24"/>
        </w:rPr>
      </w:pPr>
      <w:r w:rsidRPr="00D2692B">
        <w:rPr>
          <w:sz w:val="24"/>
          <w:szCs w:val="24"/>
        </w:rPr>
        <w:t xml:space="preserve">Формы поурочного/тематического оценивания результатов образовательной деятельности определяются учителем-предметником в соответствии </w:t>
      </w:r>
      <w:proofErr w:type="gramStart"/>
      <w:r w:rsidRPr="00D2692B">
        <w:rPr>
          <w:sz w:val="24"/>
          <w:szCs w:val="24"/>
        </w:rPr>
        <w:t>с  индивидуальными</w:t>
      </w:r>
      <w:proofErr w:type="gramEnd"/>
      <w:r w:rsidRPr="00D2692B">
        <w:rPr>
          <w:sz w:val="24"/>
          <w:szCs w:val="24"/>
        </w:rPr>
        <w:t xml:space="preserve"> особенностями учащихся, содержанием учебного материала и образовательными технологиями, применяемыми в работе с классным коллективом. </w:t>
      </w:r>
    </w:p>
    <w:p w:rsidR="00837D23" w:rsidRPr="00D2692B" w:rsidRDefault="00837D23" w:rsidP="00837D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lastRenderedPageBreak/>
        <w:t xml:space="preserve">Поурочное/тематическое оценивание результатов образовательной деятельности учащихся    осуществляется в соответствии с Положением </w:t>
      </w:r>
      <w:r w:rsidRPr="00D2692B">
        <w:rPr>
          <w:rFonts w:ascii="Times New Roman" w:hAnsi="Times New Roman"/>
          <w:bCs/>
          <w:sz w:val="24"/>
          <w:szCs w:val="24"/>
        </w:rPr>
        <w:t xml:space="preserve">о системе, критериях и нормах оценивания результатов освоения учащимися основной </w:t>
      </w:r>
      <w:proofErr w:type="gramStart"/>
      <w:r w:rsidRPr="00D2692B">
        <w:rPr>
          <w:rFonts w:ascii="Times New Roman" w:hAnsi="Times New Roman"/>
          <w:bCs/>
          <w:sz w:val="24"/>
          <w:szCs w:val="24"/>
        </w:rPr>
        <w:t>образовательной  программы</w:t>
      </w:r>
      <w:proofErr w:type="gramEnd"/>
      <w:r w:rsidRPr="00D2692B">
        <w:rPr>
          <w:rFonts w:ascii="Times New Roman" w:hAnsi="Times New Roman"/>
          <w:bCs/>
          <w:sz w:val="24"/>
          <w:szCs w:val="24"/>
        </w:rPr>
        <w:t xml:space="preserve"> муниципального бюджетного общеобразовательного учреждения гимназии имени   Ф.К. Салманова</w:t>
      </w:r>
      <w:r w:rsidRPr="00D2692B">
        <w:rPr>
          <w:rFonts w:ascii="Times New Roman" w:hAnsi="Times New Roman"/>
          <w:sz w:val="24"/>
          <w:szCs w:val="24"/>
        </w:rPr>
        <w:t xml:space="preserve">. </w:t>
      </w:r>
    </w:p>
    <w:p w:rsidR="00837D23" w:rsidRPr="00D2692B" w:rsidRDefault="00837D23" w:rsidP="00837D23">
      <w:pPr>
        <w:pStyle w:val="a9"/>
        <w:tabs>
          <w:tab w:val="left" w:pos="142"/>
        </w:tabs>
        <w:ind w:firstLine="567"/>
        <w:rPr>
          <w:sz w:val="24"/>
          <w:szCs w:val="24"/>
        </w:rPr>
      </w:pPr>
      <w:r w:rsidRPr="00D2692B">
        <w:rPr>
          <w:sz w:val="24"/>
          <w:szCs w:val="24"/>
        </w:rPr>
        <w:t xml:space="preserve">При поурочном/тематическом оценивании не допускается выставление неудовлетворительных отметок учащимся на первых двух уроках после их длительного                   </w:t>
      </w:r>
      <w:proofErr w:type="gramStart"/>
      <w:r w:rsidRPr="00D2692B">
        <w:rPr>
          <w:sz w:val="24"/>
          <w:szCs w:val="24"/>
        </w:rPr>
        <w:t xml:space="preserve">   (</w:t>
      </w:r>
      <w:proofErr w:type="gramEnd"/>
      <w:r w:rsidRPr="00D2692B">
        <w:rPr>
          <w:sz w:val="24"/>
          <w:szCs w:val="24"/>
        </w:rPr>
        <w:t>не менее 6 рабочих дней) отсутствия и на первом уроке сразу после каникул, актированных дней/карантина.</w:t>
      </w:r>
    </w:p>
    <w:p w:rsidR="00837D23" w:rsidRPr="00D2692B" w:rsidRDefault="00837D23" w:rsidP="00837D23">
      <w:pPr>
        <w:pStyle w:val="a7"/>
        <w:tabs>
          <w:tab w:val="left" w:pos="38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2692B">
        <w:rPr>
          <w:rFonts w:ascii="Times New Roman" w:hAnsi="Times New Roman"/>
          <w:b/>
          <w:sz w:val="24"/>
          <w:szCs w:val="24"/>
        </w:rPr>
        <w:t>Проведение тематических контрольных работ</w:t>
      </w:r>
    </w:p>
    <w:p w:rsidR="00837D23" w:rsidRPr="00D2692B" w:rsidRDefault="00837D23" w:rsidP="00837D23">
      <w:pPr>
        <w:pStyle w:val="a7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 xml:space="preserve">Проведение тематических контрольных работ (далее - контрольных работ) по предметам учебного плана </w:t>
      </w:r>
      <w:proofErr w:type="gramStart"/>
      <w:r w:rsidRPr="00D2692B">
        <w:rPr>
          <w:rFonts w:ascii="Times New Roman" w:hAnsi="Times New Roman"/>
          <w:sz w:val="24"/>
          <w:szCs w:val="24"/>
        </w:rPr>
        <w:t>предусмотрено  в</w:t>
      </w:r>
      <w:proofErr w:type="gramEnd"/>
      <w:r w:rsidRPr="00D2692B">
        <w:rPr>
          <w:rFonts w:ascii="Times New Roman" w:hAnsi="Times New Roman"/>
          <w:sz w:val="24"/>
          <w:szCs w:val="24"/>
        </w:rPr>
        <w:t xml:space="preserve"> 10-11-х классах по всем предметам учебного плана. </w:t>
      </w:r>
    </w:p>
    <w:p w:rsidR="00837D23" w:rsidRPr="00D2692B" w:rsidRDefault="00837D23" w:rsidP="00837D23">
      <w:pPr>
        <w:pStyle w:val="a7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В зависимости от особенностей предмета проверки (оценки), предполагаемого способа выполнения работы и представления ее результатов рабочие программы учебных предметов могут предусматривать устные, пись</w:t>
      </w:r>
      <w:r w:rsidRPr="00D2692B">
        <w:rPr>
          <w:rFonts w:ascii="Times New Roman" w:hAnsi="Times New Roman"/>
          <w:sz w:val="24"/>
          <w:szCs w:val="24"/>
        </w:rPr>
        <w:softHyphen/>
        <w:t>менные и практические контрольные работы.</w:t>
      </w:r>
    </w:p>
    <w:p w:rsidR="00837D23" w:rsidRPr="00D2692B" w:rsidRDefault="00837D23" w:rsidP="00837D23">
      <w:pPr>
        <w:pStyle w:val="a7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К устным контрольным работам относятся: выступле</w:t>
      </w:r>
      <w:r w:rsidRPr="00D2692B">
        <w:rPr>
          <w:rFonts w:ascii="Times New Roman" w:hAnsi="Times New Roman"/>
          <w:sz w:val="24"/>
          <w:szCs w:val="24"/>
        </w:rPr>
        <w:softHyphen/>
        <w:t>ния с докладами (сообщениями) по определенной учите</w:t>
      </w:r>
      <w:r w:rsidRPr="00D2692B">
        <w:rPr>
          <w:rFonts w:ascii="Times New Roman" w:hAnsi="Times New Roman"/>
          <w:sz w:val="24"/>
          <w:szCs w:val="24"/>
        </w:rPr>
        <w:softHyphen/>
        <w:t>лем или самостоятельно выбранной теме; выразительное чтение (в том числе наизусть) или пересказ текстов; про</w:t>
      </w:r>
      <w:r w:rsidRPr="00D2692B">
        <w:rPr>
          <w:rFonts w:ascii="Times New Roman" w:hAnsi="Times New Roman"/>
          <w:sz w:val="24"/>
          <w:szCs w:val="24"/>
        </w:rPr>
        <w:softHyphen/>
        <w:t>изнесение самостоятельно сочиненных речей, решение математических и иных задач в уме; комментирование (анализ) ситуаций; разыгрывание сцен (диалогов) с другими участниками образовательного процесса; ис</w:t>
      </w:r>
      <w:r w:rsidRPr="00D2692B">
        <w:rPr>
          <w:rFonts w:ascii="Times New Roman" w:hAnsi="Times New Roman"/>
          <w:sz w:val="24"/>
          <w:szCs w:val="24"/>
        </w:rPr>
        <w:softHyphen/>
        <w:t>полнение вокальных произведений; другие контрольные работы, выполняемые устно.</w:t>
      </w:r>
    </w:p>
    <w:p w:rsidR="00837D23" w:rsidRPr="00D2692B" w:rsidRDefault="00837D23" w:rsidP="00837D23">
      <w:pPr>
        <w:pStyle w:val="a7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К письменным контрольным работам относятся: диктанты; изложение художественных и иных текстов; подготовка рецензий (отзывов, аннотаций); конспекти</w:t>
      </w:r>
      <w:r w:rsidRPr="00D2692B">
        <w:rPr>
          <w:rFonts w:ascii="Times New Roman" w:hAnsi="Times New Roman"/>
          <w:sz w:val="24"/>
          <w:szCs w:val="24"/>
        </w:rPr>
        <w:softHyphen/>
        <w:t>рование (реферирование) научных текстов; сочинение собственных литературных произведений, решение мате</w:t>
      </w:r>
      <w:r w:rsidRPr="00D2692B">
        <w:rPr>
          <w:rFonts w:ascii="Times New Roman" w:hAnsi="Times New Roman"/>
          <w:sz w:val="24"/>
          <w:szCs w:val="24"/>
        </w:rPr>
        <w:softHyphen/>
        <w:t>матических и иных задач с записью решения, создание и редактирование электронных документов (материалов); создание графических схем (диаграмм, таблиц и т.д.); изготовление чертежей; производство вычислений, расчетов (в том числе с использованием электронно-вычислительной техники); создание (формирование) электронных баз данных; выполнение стандартизиро</w:t>
      </w:r>
      <w:r w:rsidRPr="00D2692B">
        <w:rPr>
          <w:rFonts w:ascii="Times New Roman" w:hAnsi="Times New Roman"/>
          <w:sz w:val="24"/>
          <w:szCs w:val="24"/>
        </w:rPr>
        <w:softHyphen/>
        <w:t>ванных тестов (в том числе компьютерных); другие кон</w:t>
      </w:r>
      <w:r w:rsidRPr="00D2692B">
        <w:rPr>
          <w:rFonts w:ascii="Times New Roman" w:hAnsi="Times New Roman"/>
          <w:sz w:val="24"/>
          <w:szCs w:val="24"/>
        </w:rPr>
        <w:softHyphen/>
        <w:t>трольные работы, результаты которых представляются в письменном (наглядном) виде.</w:t>
      </w:r>
    </w:p>
    <w:p w:rsidR="00837D23" w:rsidRPr="00D2692B" w:rsidRDefault="00837D23" w:rsidP="00837D23">
      <w:pPr>
        <w:pStyle w:val="a7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К практическим контрольным работам относятся: проведение научных наблюдений; постановка лабора</w:t>
      </w:r>
      <w:r w:rsidRPr="00D2692B">
        <w:rPr>
          <w:rFonts w:ascii="Times New Roman" w:hAnsi="Times New Roman"/>
          <w:sz w:val="24"/>
          <w:szCs w:val="24"/>
        </w:rPr>
        <w:softHyphen/>
        <w:t>торных опытов (экспериментов); изготовление макетов (действующих моделей и т.д.); выполнение контрольных упражнений, нормативов по физической культуре (виду спорта); выполнение учебно-исследовательской работы с подготовкой письменного отчета (реферата) о ходе и результатах этой работы; производство работ с ис</w:t>
      </w:r>
      <w:r w:rsidRPr="00D2692B">
        <w:rPr>
          <w:rFonts w:ascii="Times New Roman" w:hAnsi="Times New Roman"/>
          <w:sz w:val="24"/>
          <w:szCs w:val="24"/>
        </w:rPr>
        <w:softHyphen/>
        <w:t>пользованием ручного инструмента, машин, станочного и иного технологического оборудования; организация и проведение учебных, развлекательных и иных меропри</w:t>
      </w:r>
      <w:r w:rsidRPr="00D2692B">
        <w:rPr>
          <w:rFonts w:ascii="Times New Roman" w:hAnsi="Times New Roman"/>
          <w:sz w:val="24"/>
          <w:szCs w:val="24"/>
        </w:rPr>
        <w:softHyphen/>
        <w:t>ятий; создание и осуществление деятельности учебной фирмы (</w:t>
      </w:r>
      <w:proofErr w:type="spellStart"/>
      <w:r w:rsidRPr="00D2692B">
        <w:rPr>
          <w:rFonts w:ascii="Times New Roman" w:hAnsi="Times New Roman"/>
          <w:sz w:val="24"/>
          <w:szCs w:val="24"/>
        </w:rPr>
        <w:t>квазиорганизации</w:t>
      </w:r>
      <w:proofErr w:type="spellEnd"/>
      <w:r w:rsidRPr="00D2692B">
        <w:rPr>
          <w:rFonts w:ascii="Times New Roman" w:hAnsi="Times New Roman"/>
          <w:sz w:val="24"/>
          <w:szCs w:val="24"/>
        </w:rPr>
        <w:t>); производственная практика (стажировка) в организации (учреждении, предприятии); разработка и осуществление социальных проектов; уча</w:t>
      </w:r>
      <w:r w:rsidRPr="00D2692B">
        <w:rPr>
          <w:rFonts w:ascii="Times New Roman" w:hAnsi="Times New Roman"/>
          <w:sz w:val="24"/>
          <w:szCs w:val="24"/>
        </w:rPr>
        <w:softHyphen/>
        <w:t>стие в учебных дискуссиях (дебатах); другие контрольные работы, выполнение которых предполагает использо</w:t>
      </w:r>
      <w:r w:rsidRPr="00D2692B">
        <w:rPr>
          <w:rFonts w:ascii="Times New Roman" w:hAnsi="Times New Roman"/>
          <w:sz w:val="24"/>
          <w:szCs w:val="24"/>
        </w:rPr>
        <w:softHyphen/>
        <w:t>вание специального технологического оборудования и (или) интенсивное взаимодействие с другими людьми для достижения поставленной цели.</w:t>
      </w:r>
    </w:p>
    <w:p w:rsidR="00837D23" w:rsidRPr="00D2692B" w:rsidRDefault="00837D23" w:rsidP="00837D23">
      <w:pPr>
        <w:pStyle w:val="a7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Количество, перечень, объём, содержание контрольных работ, проводимых в течение учебного года, определяются учителями-предметниками самостоятельно в соответствии с количеством разделов в рабочей программе по предмету и с учетом планируемых образовательных результатов её освоения и фиксируются в рабочих программах по предмету, утвержденных приказом директора гимназии.</w:t>
      </w:r>
    </w:p>
    <w:p w:rsidR="00837D23" w:rsidRPr="00D2692B" w:rsidRDefault="00837D23" w:rsidP="00837D23">
      <w:pPr>
        <w:pStyle w:val="a7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lastRenderedPageBreak/>
        <w:t>Содержание и порядок проведения кон</w:t>
      </w:r>
      <w:r w:rsidRPr="00D2692B">
        <w:rPr>
          <w:rFonts w:ascii="Times New Roman" w:hAnsi="Times New Roman"/>
          <w:sz w:val="24"/>
          <w:szCs w:val="24"/>
        </w:rPr>
        <w:softHyphen/>
        <w:t>трольных работ, включая порядок проверки и оценки результатов их выполнения, разрабатываются учителем с учетом следующих требований:</w:t>
      </w:r>
    </w:p>
    <w:p w:rsidR="00837D23" w:rsidRPr="00D2692B" w:rsidRDefault="00837D23" w:rsidP="00837D23">
      <w:pPr>
        <w:pStyle w:val="a7"/>
        <w:tabs>
          <w:tab w:val="left" w:pos="478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содержание контрольной работы должно соот</w:t>
      </w:r>
      <w:r w:rsidRPr="00D2692B">
        <w:rPr>
          <w:rFonts w:ascii="Times New Roman" w:hAnsi="Times New Roman"/>
          <w:sz w:val="24"/>
          <w:szCs w:val="24"/>
        </w:rPr>
        <w:softHyphen/>
        <w:t xml:space="preserve">ветствовать определенным предметным и </w:t>
      </w:r>
      <w:proofErr w:type="spellStart"/>
      <w:r w:rsidRPr="00D2692B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D2692B">
        <w:rPr>
          <w:rFonts w:ascii="Times New Roman" w:hAnsi="Times New Roman"/>
          <w:sz w:val="24"/>
          <w:szCs w:val="24"/>
        </w:rPr>
        <w:t xml:space="preserve"> результатам, предусмотренным рабочей программой учебного предмета;</w:t>
      </w:r>
    </w:p>
    <w:p w:rsidR="00837D23" w:rsidRPr="00D2692B" w:rsidRDefault="00837D23" w:rsidP="00837D23">
      <w:pPr>
        <w:pStyle w:val="a7"/>
        <w:tabs>
          <w:tab w:val="left" w:pos="44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время, отводимое на выполнение устных контроль</w:t>
      </w:r>
      <w:r w:rsidRPr="00D2692B">
        <w:rPr>
          <w:rFonts w:ascii="Times New Roman" w:hAnsi="Times New Roman"/>
          <w:sz w:val="24"/>
          <w:szCs w:val="24"/>
        </w:rPr>
        <w:softHyphen/>
        <w:t>ных работ, не должно превышать                   в 10-11-х классах - двух учебных часов;</w:t>
      </w:r>
    </w:p>
    <w:p w:rsidR="00837D23" w:rsidRPr="00D2692B" w:rsidRDefault="00837D23" w:rsidP="00837D23">
      <w:pPr>
        <w:pStyle w:val="a7"/>
        <w:tabs>
          <w:tab w:val="left" w:pos="433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в случаях, когда допускается выполнение контроль</w:t>
      </w:r>
      <w:r w:rsidRPr="00D2692B">
        <w:rPr>
          <w:rFonts w:ascii="Times New Roman" w:hAnsi="Times New Roman"/>
          <w:sz w:val="24"/>
          <w:szCs w:val="24"/>
        </w:rPr>
        <w:softHyphen/>
        <w:t>ной работы не только в индивидуальном порядке, но и совместно в малых группах (до 7 человек), порядок оценки результатов выполнения работы должен преду</w:t>
      </w:r>
      <w:r w:rsidRPr="00D2692B">
        <w:rPr>
          <w:rFonts w:ascii="Times New Roman" w:hAnsi="Times New Roman"/>
          <w:sz w:val="24"/>
          <w:szCs w:val="24"/>
        </w:rPr>
        <w:softHyphen/>
        <w:t>сматривать выставление индивидуальной отметки успеваемости каждому учащемуся независимо от числа выполнявших одну работу.</w:t>
      </w:r>
    </w:p>
    <w:p w:rsidR="00837D23" w:rsidRPr="00D2692B" w:rsidRDefault="00837D23" w:rsidP="00837D23">
      <w:pPr>
        <w:pStyle w:val="a7"/>
        <w:tabs>
          <w:tab w:val="left" w:pos="0"/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 xml:space="preserve">Сроки проведения контрольной работы, а также перечень предметных и </w:t>
      </w:r>
      <w:proofErr w:type="spellStart"/>
      <w:r w:rsidRPr="00D2692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2692B">
        <w:rPr>
          <w:rFonts w:ascii="Times New Roman" w:hAnsi="Times New Roman"/>
          <w:sz w:val="24"/>
          <w:szCs w:val="24"/>
        </w:rPr>
        <w:t xml:space="preserve"> результатов, достижение которых необходимо для успешного выполнения данной работы, требования к выполнению и (или) оформлению результатов (критерии, используемые при выставлении отметки) доводятся учителем до сведения учащихся на уроке, предшествующем контрольной работе.</w:t>
      </w:r>
    </w:p>
    <w:p w:rsidR="00837D23" w:rsidRPr="00D2692B" w:rsidRDefault="00837D23" w:rsidP="00837D23">
      <w:pPr>
        <w:pStyle w:val="a7"/>
        <w:tabs>
          <w:tab w:val="left" w:pos="0"/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Выполнение контрольных работ, предусмотренных рабочими программами учебных предметов, является обязательным для всех учащихся 10-11-х классов.</w:t>
      </w:r>
    </w:p>
    <w:p w:rsidR="00837D23" w:rsidRPr="00D2692B" w:rsidRDefault="00837D23" w:rsidP="00837D23">
      <w:pPr>
        <w:pStyle w:val="a7"/>
        <w:tabs>
          <w:tab w:val="left" w:pos="0"/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Учащиеся, получившие по итогам контрольных работ неудовлетворительные отметки, обязаны скорректировать неудовлетворительные образовательные результаты в течение 6 рабочих дней после выставления неудовлетворительной отметки.</w:t>
      </w:r>
    </w:p>
    <w:p w:rsidR="00837D23" w:rsidRPr="00D2692B" w:rsidRDefault="00837D23" w:rsidP="00837D23">
      <w:pPr>
        <w:pStyle w:val="a7"/>
        <w:tabs>
          <w:tab w:val="left" w:pos="0"/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Не допускается выставление неудовлетворительной отметки за контрольную работу учащимся на первом уроке после их длительного (не менее 6 рабочих дней) отсутствия на учебных занятиях.</w:t>
      </w:r>
    </w:p>
    <w:p w:rsidR="00837D23" w:rsidRPr="00D2692B" w:rsidRDefault="00837D23" w:rsidP="00837D23">
      <w:pPr>
        <w:pStyle w:val="a7"/>
        <w:tabs>
          <w:tab w:val="left" w:pos="0"/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Не допускается проведение контрольных работ по предметам учебного плана на первом уроке сразу после каникул и актированного дня/карантина.</w:t>
      </w:r>
    </w:p>
    <w:p w:rsidR="00837D23" w:rsidRPr="00D2692B" w:rsidRDefault="00837D23" w:rsidP="00837D23">
      <w:pPr>
        <w:pStyle w:val="a7"/>
        <w:tabs>
          <w:tab w:val="left" w:pos="0"/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Учащиеся, не выполнившие контрольную работу в связи с временным освобождением от посещения очных учебных занятий в гимназии и(или) от выполнения отдельных видов работ (по болезни, по заявлению родителей), обязаны выполнить пропущенные контрольные работы в течение 14 календарных дней по истечении срока освобождения от учебных занятий или по выходу на занятия в соответствии с Порядком ликвидации текущей учебной задолженности.</w:t>
      </w:r>
    </w:p>
    <w:p w:rsidR="00837D23" w:rsidRPr="00D2692B" w:rsidRDefault="00837D23" w:rsidP="00837D23">
      <w:pPr>
        <w:pStyle w:val="a7"/>
        <w:tabs>
          <w:tab w:val="left" w:pos="0"/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Конкретные сроки выполнения контрольных работ, ранее пропущенных учащимися, устанавливаются учителем по согласованию с ними и с уче</w:t>
      </w:r>
      <w:r w:rsidRPr="00D2692B">
        <w:rPr>
          <w:rFonts w:ascii="Times New Roman" w:hAnsi="Times New Roman"/>
          <w:sz w:val="24"/>
          <w:szCs w:val="24"/>
        </w:rPr>
        <w:softHyphen/>
        <w:t xml:space="preserve">том пожеланий их родителей (законных представителей) и фиксируются в листе ликвидации текущей учебной задолженности. </w:t>
      </w:r>
    </w:p>
    <w:p w:rsidR="00837D23" w:rsidRPr="00D2692B" w:rsidRDefault="00837D23" w:rsidP="00837D23">
      <w:pPr>
        <w:pStyle w:val="a7"/>
        <w:tabs>
          <w:tab w:val="left" w:pos="0"/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В случае повторной неявки для выпол</w:t>
      </w:r>
      <w:r w:rsidRPr="00D2692B">
        <w:rPr>
          <w:rFonts w:ascii="Times New Roman" w:hAnsi="Times New Roman"/>
          <w:sz w:val="24"/>
          <w:szCs w:val="24"/>
        </w:rPr>
        <w:softHyphen/>
        <w:t xml:space="preserve">нения контрольной работы                                         без уважительных причин учащемуся выставляется за эту работу отметка                                                </w:t>
      </w:r>
      <w:proofErr w:type="gramStart"/>
      <w:r w:rsidRPr="00D2692B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D2692B">
        <w:rPr>
          <w:rFonts w:ascii="Times New Roman" w:hAnsi="Times New Roman"/>
          <w:sz w:val="24"/>
          <w:szCs w:val="24"/>
        </w:rPr>
        <w:t>не</w:t>
      </w:r>
      <w:r w:rsidRPr="00D2692B">
        <w:rPr>
          <w:rFonts w:ascii="Times New Roman" w:hAnsi="Times New Roman"/>
          <w:sz w:val="24"/>
          <w:szCs w:val="24"/>
        </w:rPr>
        <w:softHyphen/>
        <w:t>удовлетворительно».</w:t>
      </w:r>
    </w:p>
    <w:p w:rsidR="00837D23" w:rsidRPr="00D2692B" w:rsidRDefault="00837D23" w:rsidP="00837D23">
      <w:pPr>
        <w:pStyle w:val="a7"/>
        <w:tabs>
          <w:tab w:val="left" w:pos="0"/>
          <w:tab w:val="left" w:pos="284"/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В течение учебного дня для одних и тех же уча</w:t>
      </w:r>
      <w:r w:rsidRPr="00D2692B">
        <w:rPr>
          <w:rFonts w:ascii="Times New Roman" w:hAnsi="Times New Roman"/>
          <w:sz w:val="24"/>
          <w:szCs w:val="24"/>
        </w:rPr>
        <w:softHyphen/>
        <w:t xml:space="preserve">щихся 10-11-х классов может быть проведено не более одной контрольной работы; в течение учебной недели − не более четырёх контрольных работ. </w:t>
      </w:r>
    </w:p>
    <w:p w:rsidR="00837D23" w:rsidRPr="00D2692B" w:rsidRDefault="00837D23" w:rsidP="00837D23">
      <w:pPr>
        <w:pStyle w:val="a7"/>
        <w:tabs>
          <w:tab w:val="left" w:pos="0"/>
          <w:tab w:val="left" w:pos="284"/>
          <w:tab w:val="left" w:pos="49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Учащиеся, не выполнившие в течение учебного периода контрольные работы, предусмотренные рабочей программой по предмету, не могут быть ат</w:t>
      </w:r>
      <w:r w:rsidRPr="00D2692B">
        <w:rPr>
          <w:rFonts w:ascii="Times New Roman" w:hAnsi="Times New Roman"/>
          <w:sz w:val="24"/>
          <w:szCs w:val="24"/>
        </w:rPr>
        <w:softHyphen/>
        <w:t>тестованы по итогам четверти (семестра, полугодия). Таким учащимся предоставляется возможность ликвидировать текущую учебную задолженность в течение следующего учебного периода, но не позднее окончания следующего учебного периода (четверти, семестра, полугодия). Конкретные сроки выполнения пропущенных контрольных работ определяются учителями-предметниками по согласованию с администрацией гимназии, родителями (законными представителями) учащихся.</w:t>
      </w:r>
    </w:p>
    <w:p w:rsidR="00837D23" w:rsidRPr="00D2692B" w:rsidRDefault="00837D23" w:rsidP="00837D23">
      <w:pPr>
        <w:pStyle w:val="a7"/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2" w:name="bookmark7"/>
      <w:r w:rsidRPr="00D2692B">
        <w:rPr>
          <w:rFonts w:ascii="Times New Roman" w:hAnsi="Times New Roman"/>
          <w:b/>
          <w:sz w:val="24"/>
          <w:szCs w:val="24"/>
        </w:rPr>
        <w:lastRenderedPageBreak/>
        <w:t>Проведение зачётов, проверяющих владение контролируемыми элементами содержания рабочей программы по предмету</w:t>
      </w:r>
    </w:p>
    <w:p w:rsidR="00837D23" w:rsidRPr="00D2692B" w:rsidRDefault="00837D23" w:rsidP="00837D23">
      <w:pPr>
        <w:pStyle w:val="a7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 xml:space="preserve">Контролируемые элементы содержания (далее - КЭС) – это часть содержания учебного курса, включающая определения понятий, терминов, формулировки законов, правил, теорем и пр.; формулы, алгоритмы действий, даты, имена, тексты литературных произведений и т.п., которые учащийся знать. </w:t>
      </w:r>
    </w:p>
    <w:p w:rsidR="00837D23" w:rsidRPr="00D2692B" w:rsidRDefault="00837D23" w:rsidP="00837D23">
      <w:pPr>
        <w:pStyle w:val="a7"/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 xml:space="preserve">Получение зачёта по КЭС является обязательным для всех учащихся 10-11-х классов по следующим предметам: </w:t>
      </w:r>
      <w:r w:rsidRPr="00D2692B">
        <w:rPr>
          <w:rFonts w:ascii="Times New Roman" w:hAnsi="Times New Roman"/>
          <w:sz w:val="24"/>
          <w:szCs w:val="24"/>
          <w:lang w:eastAsia="ru-RU"/>
        </w:rPr>
        <w:t>русский язык, математика; профильные предметы, предметы, выбранные учащимися для сдачи ЕГЭ.</w:t>
      </w:r>
    </w:p>
    <w:p w:rsidR="00837D23" w:rsidRPr="00D2692B" w:rsidRDefault="00837D23" w:rsidP="00837D23">
      <w:pPr>
        <w:pStyle w:val="ac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D2692B">
        <w:rPr>
          <w:rFonts w:ascii="Times New Roman" w:hAnsi="Times New Roman" w:cs="Times New Roman"/>
          <w:color w:val="auto"/>
        </w:rPr>
        <w:t xml:space="preserve">Объём и содержание КЭС для каждого класса и учебной темы определяются учителями-предметниками на основе Кодификатора </w:t>
      </w:r>
      <w:r w:rsidRPr="00D2692B">
        <w:rPr>
          <w:rFonts w:ascii="Times New Roman" w:hAnsi="Times New Roman" w:cs="Times New Roman"/>
        </w:rPr>
        <w:t>элементов содержания и требований к уровню подготовки обучающихся, освоивших основные общеобразовательные программы соответствующего уровня образования и предмета, опубликованных на сайте ФИПИ (http://www.fipi.ru)</w:t>
      </w:r>
      <w:r w:rsidRPr="00D2692B">
        <w:rPr>
          <w:rFonts w:ascii="Times New Roman" w:hAnsi="Times New Roman" w:cs="Times New Roman"/>
          <w:color w:val="auto"/>
        </w:rPr>
        <w:t xml:space="preserve"> и доводятся до сведения учащихся в начале изучения нового учебного модуля (раздела, темы) путём устного и письменного информирования или рассылки по электронной почте. </w:t>
      </w:r>
    </w:p>
    <w:p w:rsidR="00837D23" w:rsidRPr="00D2692B" w:rsidRDefault="00837D23" w:rsidP="00837D23">
      <w:pPr>
        <w:pStyle w:val="a7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Контроль за усвоением КЭС по предмету осуществляется учителями-предметниками в рамках учебного занятия после изучения учебной темы (раздела, модуля).</w:t>
      </w:r>
    </w:p>
    <w:p w:rsidR="00837D23" w:rsidRPr="00D2692B" w:rsidRDefault="00837D23" w:rsidP="00837D23">
      <w:pPr>
        <w:pStyle w:val="a7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Формы контроля за усвоением учащимися КЭС определяются учителем-предметником самостоятельно в соответствии с индивидуальными особенностями учащихся, содержанием учебного материала и образовательными технологиями, применяемыми в работе с классным коллективом.</w:t>
      </w:r>
    </w:p>
    <w:p w:rsidR="00837D23" w:rsidRPr="00D2692B" w:rsidRDefault="00837D23" w:rsidP="00837D23">
      <w:pPr>
        <w:pStyle w:val="a7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 xml:space="preserve">Оценка </w:t>
      </w:r>
      <w:proofErr w:type="gramStart"/>
      <w:r w:rsidRPr="00D2692B">
        <w:rPr>
          <w:rFonts w:ascii="Times New Roman" w:hAnsi="Times New Roman"/>
          <w:sz w:val="24"/>
          <w:szCs w:val="24"/>
        </w:rPr>
        <w:t>уровня  владения</w:t>
      </w:r>
      <w:proofErr w:type="gramEnd"/>
      <w:r w:rsidRPr="00D2692B">
        <w:rPr>
          <w:rFonts w:ascii="Times New Roman" w:hAnsi="Times New Roman"/>
          <w:sz w:val="24"/>
          <w:szCs w:val="24"/>
        </w:rPr>
        <w:t xml:space="preserve"> КЭС  по предмету производится учителями-предметниками по бинарной шкале «зачёт – незачёт».</w:t>
      </w:r>
    </w:p>
    <w:p w:rsidR="00837D23" w:rsidRPr="00D2692B" w:rsidRDefault="00837D23" w:rsidP="00837D23">
      <w:pPr>
        <w:pStyle w:val="a7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 xml:space="preserve">Учащиеся, получившие по итогам </w:t>
      </w:r>
      <w:proofErr w:type="gramStart"/>
      <w:r w:rsidRPr="00D2692B">
        <w:rPr>
          <w:rFonts w:ascii="Times New Roman" w:hAnsi="Times New Roman"/>
          <w:sz w:val="24"/>
          <w:szCs w:val="24"/>
        </w:rPr>
        <w:t>зачёта,  проверяющего</w:t>
      </w:r>
      <w:proofErr w:type="gramEnd"/>
      <w:r w:rsidRPr="00D2692B">
        <w:rPr>
          <w:rFonts w:ascii="Times New Roman" w:hAnsi="Times New Roman"/>
          <w:sz w:val="24"/>
          <w:szCs w:val="24"/>
        </w:rPr>
        <w:t xml:space="preserve"> владение КЭС по предметам учебного плана, неудовлетворительный образовательный результат, обязаны скорректировать его во внеурочное время не позднее, чем за два дня до выставления отметок за текущий учебный период. Сроки корректировки в этом случае устанавливаются учителем-предметником по </w:t>
      </w:r>
      <w:proofErr w:type="gramStart"/>
      <w:r w:rsidRPr="00D2692B">
        <w:rPr>
          <w:rFonts w:ascii="Times New Roman" w:hAnsi="Times New Roman"/>
          <w:sz w:val="24"/>
          <w:szCs w:val="24"/>
        </w:rPr>
        <w:t>согласованию  с</w:t>
      </w:r>
      <w:proofErr w:type="gramEnd"/>
      <w:r w:rsidRPr="00D2692B">
        <w:rPr>
          <w:rFonts w:ascii="Times New Roman" w:hAnsi="Times New Roman"/>
          <w:sz w:val="24"/>
          <w:szCs w:val="24"/>
        </w:rPr>
        <w:t xml:space="preserve"> учащимся.</w:t>
      </w:r>
    </w:p>
    <w:p w:rsidR="00837D23" w:rsidRDefault="00837D23" w:rsidP="00837D23">
      <w:pPr>
        <w:pStyle w:val="a7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Учащиеся, отсутствующие в гимназии в период сдачи зачётов, проверяющих владение КЭС по предметам учебного плана, по болезни или по заявлению родителей, обязаны сдать его во внеурочное время по согласованию с учителем в течение 14 календарных дней по истечении срока освобождения от учебных занятий.</w:t>
      </w:r>
    </w:p>
    <w:p w:rsidR="00837D23" w:rsidRPr="00D2692B" w:rsidRDefault="00837D23" w:rsidP="00837D23">
      <w:pPr>
        <w:pStyle w:val="31"/>
        <w:shd w:val="clear" w:color="auto" w:fill="auto"/>
        <w:spacing w:before="0" w:after="0" w:line="240" w:lineRule="auto"/>
        <w:ind w:right="-1" w:firstLine="567"/>
        <w:jc w:val="center"/>
        <w:rPr>
          <w:rStyle w:val="30"/>
          <w:rFonts w:ascii="Times New Roman" w:hAnsi="Times New Roman" w:cs="Times New Roman"/>
          <w:b/>
          <w:sz w:val="24"/>
          <w:szCs w:val="24"/>
        </w:rPr>
      </w:pPr>
      <w:r w:rsidRPr="00D2692B">
        <w:rPr>
          <w:rStyle w:val="30"/>
          <w:rFonts w:ascii="Times New Roman" w:hAnsi="Times New Roman" w:cs="Times New Roman"/>
          <w:b/>
          <w:sz w:val="24"/>
          <w:szCs w:val="24"/>
        </w:rPr>
        <w:t>Административные контрольные работы</w:t>
      </w:r>
    </w:p>
    <w:p w:rsidR="00837D23" w:rsidRPr="00D2692B" w:rsidRDefault="00837D23" w:rsidP="00837D23">
      <w:pPr>
        <w:pStyle w:val="31"/>
        <w:shd w:val="clear" w:color="auto" w:fill="auto"/>
        <w:spacing w:before="0" w:after="0" w:line="240" w:lineRule="auto"/>
        <w:ind w:right="-1" w:firstLine="567"/>
        <w:rPr>
          <w:rStyle w:val="30"/>
          <w:rFonts w:ascii="Times New Roman" w:hAnsi="Times New Roman" w:cs="Times New Roman"/>
          <w:sz w:val="24"/>
          <w:szCs w:val="24"/>
        </w:rPr>
      </w:pPr>
      <w:r w:rsidRPr="00D2692B">
        <w:rPr>
          <w:rStyle w:val="30"/>
          <w:rFonts w:ascii="Times New Roman" w:hAnsi="Times New Roman" w:cs="Times New Roman"/>
          <w:sz w:val="24"/>
          <w:szCs w:val="24"/>
        </w:rPr>
        <w:t>Порядок проведения административных контрольных работ регламентирован отдельным локальным актом - Порядком проведения административной контрольной работы.</w:t>
      </w:r>
    </w:p>
    <w:p w:rsidR="00837D23" w:rsidRPr="00D2692B" w:rsidRDefault="00837D23" w:rsidP="00837D23">
      <w:pPr>
        <w:pStyle w:val="a7"/>
        <w:tabs>
          <w:tab w:val="left" w:pos="37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 xml:space="preserve">Административные контрольные работы – это контрольные мероприятия, проведение которых инициировано администрацией гимназии в рамках функционирования внутренней системы оценки качества образования. </w:t>
      </w:r>
    </w:p>
    <w:p w:rsidR="00837D23" w:rsidRPr="00D2692B" w:rsidRDefault="00837D23" w:rsidP="00837D23">
      <w:pPr>
        <w:pStyle w:val="a7"/>
        <w:tabs>
          <w:tab w:val="left" w:pos="37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Целями проведения административных контрольных работ являются:</w:t>
      </w:r>
    </w:p>
    <w:p w:rsidR="00837D23" w:rsidRPr="00D2692B" w:rsidRDefault="00837D23" w:rsidP="00837D23">
      <w:pPr>
        <w:pStyle w:val="a7"/>
        <w:tabs>
          <w:tab w:val="left" w:pos="3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анализ результатов деятельности отдельных педагогов гимназии;</w:t>
      </w:r>
    </w:p>
    <w:p w:rsidR="00837D23" w:rsidRPr="00D2692B" w:rsidRDefault="00837D23" w:rsidP="00837D23">
      <w:pPr>
        <w:pStyle w:val="a7"/>
        <w:tabs>
          <w:tab w:val="left" w:pos="3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 xml:space="preserve">установление фактического уровня предметных и </w:t>
      </w:r>
      <w:proofErr w:type="spellStart"/>
      <w:r w:rsidRPr="00D2692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269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692B">
        <w:rPr>
          <w:rFonts w:ascii="Times New Roman" w:hAnsi="Times New Roman"/>
          <w:sz w:val="24"/>
          <w:szCs w:val="24"/>
        </w:rPr>
        <w:t>результатов</w:t>
      </w:r>
      <w:proofErr w:type="gramEnd"/>
      <w:r w:rsidRPr="00D2692B">
        <w:rPr>
          <w:rFonts w:ascii="Times New Roman" w:hAnsi="Times New Roman"/>
          <w:sz w:val="24"/>
          <w:szCs w:val="24"/>
        </w:rPr>
        <w:t xml:space="preserve"> учащихся по отдельным предметам учебного плана гимназии, соотнесение этого уровня с требованиями федеральных государственных образовательных стандартов;</w:t>
      </w:r>
    </w:p>
    <w:p w:rsidR="00837D23" w:rsidRPr="00D2692B" w:rsidRDefault="00837D23" w:rsidP="00837D23">
      <w:pPr>
        <w:pStyle w:val="a7"/>
        <w:tabs>
          <w:tab w:val="left" w:pos="3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92B">
        <w:rPr>
          <w:rFonts w:ascii="Times New Roman" w:hAnsi="Times New Roman"/>
          <w:sz w:val="24"/>
          <w:szCs w:val="24"/>
        </w:rPr>
        <w:t>контроль  качества</w:t>
      </w:r>
      <w:proofErr w:type="gramEnd"/>
      <w:r w:rsidRPr="00D2692B">
        <w:rPr>
          <w:rFonts w:ascii="Times New Roman" w:hAnsi="Times New Roman"/>
          <w:sz w:val="24"/>
          <w:szCs w:val="24"/>
        </w:rPr>
        <w:t xml:space="preserve"> реализации учебных программ учебных предметов.</w:t>
      </w:r>
    </w:p>
    <w:p w:rsidR="00837D23" w:rsidRPr="00D2692B" w:rsidRDefault="00837D23" w:rsidP="00837D23">
      <w:pPr>
        <w:pStyle w:val="a7"/>
        <w:tabs>
          <w:tab w:val="left" w:pos="37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Необходимость проведения административных контрольных работ определяется администрацией гимназии по:</w:t>
      </w:r>
    </w:p>
    <w:p w:rsidR="00837D23" w:rsidRPr="00D2692B" w:rsidRDefault="00837D23" w:rsidP="00837D23">
      <w:pPr>
        <w:pStyle w:val="a7"/>
        <w:tabs>
          <w:tab w:val="left" w:pos="3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результатам посещения учебных занятий;</w:t>
      </w:r>
    </w:p>
    <w:p w:rsidR="00837D23" w:rsidRPr="00D2692B" w:rsidRDefault="00837D23" w:rsidP="00837D23">
      <w:pPr>
        <w:pStyle w:val="ac"/>
        <w:ind w:left="0"/>
        <w:contextualSpacing/>
        <w:jc w:val="both"/>
        <w:rPr>
          <w:rFonts w:ascii="Times New Roman" w:hAnsi="Times New Roman" w:cs="Times New Roman"/>
        </w:rPr>
      </w:pPr>
      <w:r w:rsidRPr="00D2692B">
        <w:rPr>
          <w:rFonts w:ascii="Times New Roman" w:hAnsi="Times New Roman" w:cs="Times New Roman"/>
        </w:rPr>
        <w:t>результатам промежуточной аттестации учащихся по итогам предыдущего учебного года;</w:t>
      </w:r>
    </w:p>
    <w:p w:rsidR="00837D23" w:rsidRPr="00D2692B" w:rsidRDefault="00837D23" w:rsidP="00837D23">
      <w:pPr>
        <w:pStyle w:val="ac"/>
        <w:ind w:left="0"/>
        <w:contextualSpacing/>
        <w:jc w:val="both"/>
        <w:rPr>
          <w:rFonts w:ascii="Times New Roman" w:hAnsi="Times New Roman" w:cs="Times New Roman"/>
        </w:rPr>
      </w:pPr>
      <w:r w:rsidRPr="00D2692B">
        <w:rPr>
          <w:rFonts w:ascii="Times New Roman" w:hAnsi="Times New Roman" w:cs="Times New Roman"/>
        </w:rPr>
        <w:t xml:space="preserve">результатам </w:t>
      </w:r>
      <w:r w:rsidRPr="00D2692B">
        <w:rPr>
          <w:rFonts w:ascii="Times New Roman" w:hAnsi="Times New Roman"/>
        </w:rPr>
        <w:t>муниципальных, региональных мониторинговых и диагностических исследований</w:t>
      </w:r>
      <w:r w:rsidRPr="00D2692B">
        <w:rPr>
          <w:rFonts w:ascii="Times New Roman" w:hAnsi="Times New Roman" w:cs="Times New Roman"/>
        </w:rPr>
        <w:t>;</w:t>
      </w:r>
    </w:p>
    <w:p w:rsidR="00837D23" w:rsidRPr="00D2692B" w:rsidRDefault="00837D23" w:rsidP="00837D23">
      <w:pPr>
        <w:pStyle w:val="ac"/>
        <w:ind w:left="0"/>
        <w:contextualSpacing/>
        <w:jc w:val="both"/>
        <w:rPr>
          <w:rFonts w:ascii="Times New Roman" w:hAnsi="Times New Roman" w:cs="Times New Roman"/>
        </w:rPr>
      </w:pPr>
      <w:r w:rsidRPr="00D2692B">
        <w:rPr>
          <w:rFonts w:ascii="Times New Roman" w:hAnsi="Times New Roman" w:cs="Times New Roman"/>
        </w:rPr>
        <w:lastRenderedPageBreak/>
        <w:t>на основании письменного обращения родителей (законных представителей) учащихся.</w:t>
      </w:r>
    </w:p>
    <w:p w:rsidR="00837D23" w:rsidRPr="00D2692B" w:rsidRDefault="00837D23" w:rsidP="00837D23">
      <w:pPr>
        <w:pStyle w:val="a7"/>
        <w:tabs>
          <w:tab w:val="left" w:pos="37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 xml:space="preserve">Административные контрольные работы проводятся в соответствии с планом </w:t>
      </w:r>
      <w:proofErr w:type="spellStart"/>
      <w:r w:rsidRPr="00D2692B">
        <w:rPr>
          <w:rFonts w:ascii="Times New Roman" w:hAnsi="Times New Roman"/>
          <w:sz w:val="24"/>
          <w:szCs w:val="24"/>
        </w:rPr>
        <w:t>внутригимназического</w:t>
      </w:r>
      <w:proofErr w:type="spellEnd"/>
      <w:r w:rsidRPr="00D2692B">
        <w:rPr>
          <w:rFonts w:ascii="Times New Roman" w:hAnsi="Times New Roman"/>
          <w:sz w:val="24"/>
          <w:szCs w:val="24"/>
        </w:rPr>
        <w:t xml:space="preserve"> контроля на текущий учебный год. </w:t>
      </w:r>
    </w:p>
    <w:p w:rsidR="00837D23" w:rsidRPr="00D2692B" w:rsidRDefault="00837D23" w:rsidP="00837D23">
      <w:pPr>
        <w:pStyle w:val="a7"/>
        <w:tabs>
          <w:tab w:val="left" w:pos="37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 xml:space="preserve">Проект графика АКР в начале учебного года с учётом муниципальных, региональных мониторинговых и диагностических исследований составляет заместитель директора по учебно-воспитательной работе по «территории ответственности».  </w:t>
      </w:r>
    </w:p>
    <w:p w:rsidR="00837D23" w:rsidRPr="00D2692B" w:rsidRDefault="00837D23" w:rsidP="00837D23">
      <w:pPr>
        <w:pStyle w:val="a7"/>
        <w:tabs>
          <w:tab w:val="left" w:pos="37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 xml:space="preserve">График АКР утверждается приказом директора гимназии. </w:t>
      </w:r>
    </w:p>
    <w:p w:rsidR="00837D23" w:rsidRPr="00D2692B" w:rsidRDefault="00837D23" w:rsidP="00837D23">
      <w:pPr>
        <w:pStyle w:val="a7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92B">
        <w:rPr>
          <w:rFonts w:ascii="Times New Roman" w:hAnsi="Times New Roman"/>
          <w:sz w:val="24"/>
          <w:szCs w:val="24"/>
        </w:rPr>
        <w:t>.Информация</w:t>
      </w:r>
      <w:proofErr w:type="gramEnd"/>
      <w:r w:rsidRPr="00D2692B">
        <w:rPr>
          <w:rFonts w:ascii="Times New Roman" w:hAnsi="Times New Roman"/>
          <w:sz w:val="24"/>
          <w:szCs w:val="24"/>
        </w:rPr>
        <w:t xml:space="preserve"> о сроках и формах проведения АКР доводится до сведения участников образовательных отношений путём размещения на информационных стендах в учительской и Интернет-сайте гимназии </w:t>
      </w:r>
      <w:hyperlink r:id="rId6" w:history="1">
        <w:r w:rsidRPr="00D2692B">
          <w:rPr>
            <w:rStyle w:val="a6"/>
            <w:sz w:val="24"/>
            <w:szCs w:val="24"/>
          </w:rPr>
          <w:t>http://gim3.admsurgut.ru</w:t>
        </w:r>
      </w:hyperlink>
      <w:r w:rsidRPr="00D2692B">
        <w:rPr>
          <w:rFonts w:ascii="Times New Roman" w:hAnsi="Times New Roman"/>
          <w:sz w:val="24"/>
          <w:szCs w:val="24"/>
        </w:rPr>
        <w:t>.</w:t>
      </w:r>
    </w:p>
    <w:p w:rsidR="00837D23" w:rsidRPr="00D2692B" w:rsidRDefault="00837D23" w:rsidP="00837D23">
      <w:pPr>
        <w:pStyle w:val="a7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 xml:space="preserve">АКР проводятся во 10-11-х классах гимназии по </w:t>
      </w:r>
      <w:r w:rsidRPr="00D2692B">
        <w:rPr>
          <w:rFonts w:ascii="Times New Roman" w:hAnsi="Times New Roman"/>
          <w:sz w:val="24"/>
          <w:szCs w:val="24"/>
          <w:lang w:eastAsia="ru-RU"/>
        </w:rPr>
        <w:t>русскому языку, математике, профильным предметам.</w:t>
      </w:r>
    </w:p>
    <w:p w:rsidR="00837D23" w:rsidRPr="00D2692B" w:rsidRDefault="00837D23" w:rsidP="00837D23">
      <w:pPr>
        <w:pStyle w:val="a7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 xml:space="preserve">Виды административных работ: </w:t>
      </w:r>
    </w:p>
    <w:p w:rsidR="00837D23" w:rsidRPr="00D2692B" w:rsidRDefault="00837D23" w:rsidP="00837D23">
      <w:pPr>
        <w:pStyle w:val="a7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 xml:space="preserve">плановые административные работы, которые проводятся в сроки, указанные в плане </w:t>
      </w:r>
      <w:proofErr w:type="spellStart"/>
      <w:r w:rsidRPr="00D2692B">
        <w:rPr>
          <w:rFonts w:ascii="Times New Roman" w:hAnsi="Times New Roman"/>
          <w:sz w:val="24"/>
          <w:szCs w:val="24"/>
        </w:rPr>
        <w:t>внутригимназического</w:t>
      </w:r>
      <w:proofErr w:type="spellEnd"/>
      <w:r w:rsidRPr="00D2692B">
        <w:rPr>
          <w:rFonts w:ascii="Times New Roman" w:hAnsi="Times New Roman"/>
          <w:sz w:val="24"/>
          <w:szCs w:val="24"/>
        </w:rPr>
        <w:t xml:space="preserve"> контроля;</w:t>
      </w:r>
    </w:p>
    <w:p w:rsidR="00837D23" w:rsidRPr="00D2692B" w:rsidRDefault="00837D23" w:rsidP="00837D23">
      <w:pPr>
        <w:pStyle w:val="a7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 xml:space="preserve">внеплановые </w:t>
      </w:r>
      <w:proofErr w:type="gramStart"/>
      <w:r w:rsidRPr="00D2692B">
        <w:rPr>
          <w:rFonts w:ascii="Times New Roman" w:hAnsi="Times New Roman"/>
          <w:sz w:val="24"/>
          <w:szCs w:val="24"/>
        </w:rPr>
        <w:t>административные контрольные работы</w:t>
      </w:r>
      <w:proofErr w:type="gramEnd"/>
      <w:r w:rsidRPr="00D2692B">
        <w:rPr>
          <w:rFonts w:ascii="Times New Roman" w:hAnsi="Times New Roman"/>
          <w:sz w:val="24"/>
          <w:szCs w:val="24"/>
        </w:rPr>
        <w:t xml:space="preserve"> которые проводятся администрацией гимназии при возникновении конфликтных ситуаций между субъектами образовательного процесса (учителями, учащимися и родителями), а также в связи со значительной отрицательной динамикой качества образовательных результатов гимназистов, выявленной в результате анализа качества образовательных результатов по итогам нескольких учебных четвертей.</w:t>
      </w:r>
    </w:p>
    <w:p w:rsidR="00837D23" w:rsidRPr="00D2692B" w:rsidRDefault="00837D23" w:rsidP="00837D23">
      <w:pPr>
        <w:pStyle w:val="a7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 xml:space="preserve">В один учебный день в классе может быть проведена только одна административная контрольная работа; в течение недели не </w:t>
      </w:r>
      <w:proofErr w:type="gramStart"/>
      <w:r w:rsidRPr="00D2692B">
        <w:rPr>
          <w:rFonts w:ascii="Times New Roman" w:hAnsi="Times New Roman"/>
          <w:sz w:val="24"/>
          <w:szCs w:val="24"/>
        </w:rPr>
        <w:t>более  трех</w:t>
      </w:r>
      <w:proofErr w:type="gramEnd"/>
      <w:r w:rsidRPr="00D2692B">
        <w:rPr>
          <w:rFonts w:ascii="Times New Roman" w:hAnsi="Times New Roman"/>
          <w:sz w:val="24"/>
          <w:szCs w:val="24"/>
        </w:rPr>
        <w:t>.</w:t>
      </w:r>
    </w:p>
    <w:p w:rsidR="00837D23" w:rsidRPr="00D2692B" w:rsidRDefault="00837D23" w:rsidP="00837D23">
      <w:pPr>
        <w:pStyle w:val="a7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Формы АКР:</w:t>
      </w:r>
    </w:p>
    <w:p w:rsidR="00837D23" w:rsidRPr="00D2692B" w:rsidRDefault="00837D23" w:rsidP="00837D23">
      <w:pPr>
        <w:pStyle w:val="a7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 xml:space="preserve">письменные (диктант с грамматическим заданием, изложение, </w:t>
      </w:r>
      <w:proofErr w:type="gramStart"/>
      <w:r w:rsidRPr="00D2692B">
        <w:rPr>
          <w:rFonts w:ascii="Times New Roman" w:hAnsi="Times New Roman"/>
          <w:sz w:val="24"/>
          <w:szCs w:val="24"/>
        </w:rPr>
        <w:t>сочинение,  тест</w:t>
      </w:r>
      <w:proofErr w:type="gramEnd"/>
      <w:r w:rsidRPr="00D2692B">
        <w:rPr>
          <w:rFonts w:ascii="Times New Roman" w:hAnsi="Times New Roman"/>
          <w:sz w:val="24"/>
          <w:szCs w:val="24"/>
        </w:rPr>
        <w:t xml:space="preserve"> в форме и по материалам тестов ОГЭ и ЕГЭ, развёрнутый ответ на один или систему вопросов (заданий), традиционная контрольная работа);</w:t>
      </w:r>
    </w:p>
    <w:p w:rsidR="00837D23" w:rsidRPr="00D2692B" w:rsidRDefault="00837D23" w:rsidP="00837D23">
      <w:pPr>
        <w:pStyle w:val="a7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устные (собеседование, зачёт, ответ на один или систему вопросов);</w:t>
      </w:r>
    </w:p>
    <w:p w:rsidR="00837D23" w:rsidRPr="00D2692B" w:rsidRDefault="00837D23" w:rsidP="00837D23">
      <w:pPr>
        <w:pStyle w:val="a7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комбинированные (сочетание устных и письменных форм контроля);</w:t>
      </w:r>
    </w:p>
    <w:p w:rsidR="00837D23" w:rsidRPr="00D2692B" w:rsidRDefault="00837D23" w:rsidP="00837D23">
      <w:pPr>
        <w:pStyle w:val="a7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с использованием электронных систем тестирования.</w:t>
      </w:r>
    </w:p>
    <w:p w:rsidR="00837D23" w:rsidRPr="00D2692B" w:rsidRDefault="00837D23" w:rsidP="00837D23">
      <w:pPr>
        <w:pStyle w:val="ac"/>
        <w:ind w:left="0" w:firstLine="567"/>
        <w:contextualSpacing/>
        <w:jc w:val="both"/>
        <w:rPr>
          <w:rFonts w:ascii="Times New Roman" w:hAnsi="Times New Roman" w:cs="Times New Roman"/>
        </w:rPr>
      </w:pPr>
      <w:r w:rsidRPr="00D2692B">
        <w:rPr>
          <w:rFonts w:ascii="Times New Roman" w:hAnsi="Times New Roman" w:cs="Times New Roman"/>
        </w:rPr>
        <w:t xml:space="preserve">Длительность административной контрольной работы зависит от </w:t>
      </w:r>
      <w:proofErr w:type="gramStart"/>
      <w:r w:rsidRPr="00D2692B">
        <w:rPr>
          <w:rFonts w:ascii="Times New Roman" w:hAnsi="Times New Roman" w:cs="Times New Roman"/>
        </w:rPr>
        <w:t>объема  контрольной</w:t>
      </w:r>
      <w:proofErr w:type="gramEnd"/>
      <w:r w:rsidRPr="00D2692B">
        <w:rPr>
          <w:rFonts w:ascii="Times New Roman" w:hAnsi="Times New Roman" w:cs="Times New Roman"/>
        </w:rPr>
        <w:t xml:space="preserve"> работы, формы и содержания заданий и не может превышать двух учебных часов.</w:t>
      </w:r>
    </w:p>
    <w:p w:rsidR="00837D23" w:rsidRPr="00D2692B" w:rsidRDefault="00837D23" w:rsidP="00837D23">
      <w:pPr>
        <w:pStyle w:val="ac"/>
        <w:ind w:left="0" w:firstLine="567"/>
        <w:contextualSpacing/>
        <w:jc w:val="both"/>
        <w:rPr>
          <w:rFonts w:ascii="Times New Roman" w:hAnsi="Times New Roman" w:cs="Times New Roman"/>
        </w:rPr>
      </w:pPr>
      <w:r w:rsidRPr="00D2692B">
        <w:rPr>
          <w:rFonts w:ascii="Times New Roman" w:hAnsi="Times New Roman" w:cs="Times New Roman"/>
        </w:rPr>
        <w:t xml:space="preserve">Во время административной контрольной работы учащимся запрещается пользоваться учебной, нормативной, справочной, методической и </w:t>
      </w:r>
      <w:proofErr w:type="gramStart"/>
      <w:r w:rsidRPr="00D2692B">
        <w:rPr>
          <w:rFonts w:ascii="Times New Roman" w:hAnsi="Times New Roman" w:cs="Times New Roman"/>
        </w:rPr>
        <w:t>другой  литературой</w:t>
      </w:r>
      <w:proofErr w:type="gramEnd"/>
      <w:r w:rsidRPr="00D2692B">
        <w:rPr>
          <w:rFonts w:ascii="Times New Roman" w:hAnsi="Times New Roman" w:cs="Times New Roman"/>
        </w:rPr>
        <w:t>.</w:t>
      </w:r>
    </w:p>
    <w:p w:rsidR="00837D23" w:rsidRPr="00D2692B" w:rsidRDefault="00837D23" w:rsidP="00837D23">
      <w:pPr>
        <w:pStyle w:val="a7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2692B">
        <w:rPr>
          <w:rFonts w:ascii="Times New Roman" w:hAnsi="Times New Roman"/>
          <w:sz w:val="24"/>
          <w:szCs w:val="24"/>
        </w:rPr>
        <w:t>Контрольно-измерительные м</w:t>
      </w:r>
      <w:r w:rsidRPr="00D2692B">
        <w:rPr>
          <w:rFonts w:ascii="Times New Roman" w:hAnsi="Times New Roman"/>
          <w:color w:val="000000"/>
          <w:sz w:val="24"/>
          <w:szCs w:val="24"/>
        </w:rPr>
        <w:t xml:space="preserve">атериалы (далее - </w:t>
      </w:r>
      <w:proofErr w:type="spellStart"/>
      <w:r w:rsidRPr="00D2692B">
        <w:rPr>
          <w:rFonts w:ascii="Times New Roman" w:hAnsi="Times New Roman"/>
          <w:color w:val="000000"/>
          <w:sz w:val="24"/>
          <w:szCs w:val="24"/>
        </w:rPr>
        <w:t>КИМы</w:t>
      </w:r>
      <w:proofErr w:type="spellEnd"/>
      <w:r w:rsidRPr="00D2692B">
        <w:rPr>
          <w:rFonts w:ascii="Times New Roman" w:hAnsi="Times New Roman"/>
          <w:color w:val="000000"/>
          <w:sz w:val="24"/>
          <w:szCs w:val="24"/>
        </w:rPr>
        <w:t xml:space="preserve">) для проведения АКР, разрабатываются </w:t>
      </w:r>
      <w:r w:rsidRPr="00D2692B">
        <w:rPr>
          <w:rFonts w:ascii="Times New Roman" w:hAnsi="Times New Roman"/>
          <w:iCs/>
          <w:color w:val="000000"/>
          <w:sz w:val="24"/>
          <w:szCs w:val="24"/>
        </w:rPr>
        <w:t xml:space="preserve">не позднее, чем за 14 </w:t>
      </w:r>
      <w:proofErr w:type="gramStart"/>
      <w:r w:rsidRPr="00D2692B">
        <w:rPr>
          <w:rFonts w:ascii="Times New Roman" w:hAnsi="Times New Roman"/>
          <w:iCs/>
          <w:color w:val="000000"/>
          <w:sz w:val="24"/>
          <w:szCs w:val="24"/>
        </w:rPr>
        <w:t>дней  до</w:t>
      </w:r>
      <w:proofErr w:type="gramEnd"/>
      <w:r w:rsidRPr="00D2692B">
        <w:rPr>
          <w:rFonts w:ascii="Times New Roman" w:hAnsi="Times New Roman"/>
          <w:iCs/>
          <w:color w:val="000000"/>
          <w:sz w:val="24"/>
          <w:szCs w:val="24"/>
        </w:rPr>
        <w:t xml:space="preserve"> начала </w:t>
      </w:r>
      <w:r w:rsidRPr="00D2692B">
        <w:rPr>
          <w:rFonts w:ascii="Times New Roman" w:hAnsi="Times New Roman"/>
          <w:color w:val="000000"/>
          <w:sz w:val="24"/>
          <w:szCs w:val="24"/>
        </w:rPr>
        <w:t>промежуточной аттестации назначаемыми заместителями директора по «территории ответственности» учителями-предметниками высшей квалификационной категории из числа не работающих в классах, где проводится АКР.</w:t>
      </w:r>
    </w:p>
    <w:p w:rsidR="00837D23" w:rsidRPr="00D2692B" w:rsidRDefault="00837D23" w:rsidP="00837D23">
      <w:pPr>
        <w:pStyle w:val="a7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2692B">
        <w:rPr>
          <w:rFonts w:ascii="Times New Roman" w:hAnsi="Times New Roman"/>
          <w:color w:val="000000"/>
          <w:sz w:val="24"/>
          <w:szCs w:val="24"/>
        </w:rPr>
        <w:t xml:space="preserve">Проектирование </w:t>
      </w:r>
      <w:proofErr w:type="spellStart"/>
      <w:proofErr w:type="gramStart"/>
      <w:r w:rsidRPr="00D2692B">
        <w:rPr>
          <w:rFonts w:ascii="Times New Roman" w:hAnsi="Times New Roman"/>
          <w:color w:val="000000"/>
          <w:sz w:val="24"/>
          <w:szCs w:val="24"/>
        </w:rPr>
        <w:t>КИМов</w:t>
      </w:r>
      <w:proofErr w:type="spellEnd"/>
      <w:r w:rsidRPr="00D2692B">
        <w:rPr>
          <w:rFonts w:ascii="Times New Roman" w:hAnsi="Times New Roman"/>
          <w:color w:val="000000"/>
          <w:sz w:val="24"/>
          <w:szCs w:val="24"/>
        </w:rPr>
        <w:t xml:space="preserve">  осуществляется</w:t>
      </w:r>
      <w:proofErr w:type="gramEnd"/>
      <w:r w:rsidRPr="00D269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692B">
        <w:rPr>
          <w:rFonts w:ascii="Times New Roman" w:hAnsi="Times New Roman"/>
          <w:sz w:val="24"/>
          <w:szCs w:val="24"/>
        </w:rPr>
        <w:t>в соответствии с государственными образовательными стандартами и реализуемыми в классах образовательными программами</w:t>
      </w:r>
      <w:r w:rsidRPr="00D2692B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Pr="00D2692B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D2692B">
        <w:rPr>
          <w:rFonts w:ascii="Times New Roman" w:hAnsi="Times New Roman"/>
          <w:color w:val="000000"/>
          <w:sz w:val="24"/>
          <w:szCs w:val="24"/>
        </w:rPr>
        <w:t>КИМы</w:t>
      </w:r>
      <w:proofErr w:type="spellEnd"/>
      <w:r w:rsidRPr="00D2692B">
        <w:rPr>
          <w:rFonts w:ascii="Times New Roman" w:hAnsi="Times New Roman"/>
          <w:color w:val="000000"/>
          <w:sz w:val="24"/>
          <w:szCs w:val="24"/>
        </w:rPr>
        <w:t xml:space="preserve"> включаются элементы содержания образовательной программы по предмету, зафиксированные в рабочей программе учителя-предметника и изученные учащимися на момент контроля. </w:t>
      </w:r>
    </w:p>
    <w:p w:rsidR="00837D23" w:rsidRPr="00D2692B" w:rsidRDefault="00837D23" w:rsidP="00837D23">
      <w:pPr>
        <w:pStyle w:val="a7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АКР проводится строго в соответствии с графиком, утверждённым приказом директора гимназии, одновременной во всех классах параллели. Изменять сроки проведения АКР без согласования с администрацией нельзя.</w:t>
      </w:r>
    </w:p>
    <w:p w:rsidR="00837D23" w:rsidRPr="00D2692B" w:rsidRDefault="00837D23" w:rsidP="00837D23">
      <w:pPr>
        <w:pStyle w:val="ac"/>
        <w:tabs>
          <w:tab w:val="left" w:pos="284"/>
          <w:tab w:val="left" w:pos="1614"/>
        </w:tabs>
        <w:ind w:left="0" w:firstLine="567"/>
        <w:jc w:val="both"/>
        <w:rPr>
          <w:rFonts w:ascii="Times New Roman" w:hAnsi="Times New Roman" w:cs="Times New Roman"/>
        </w:rPr>
      </w:pPr>
      <w:r w:rsidRPr="00D2692B">
        <w:rPr>
          <w:rFonts w:ascii="Times New Roman" w:hAnsi="Times New Roman" w:cs="Times New Roman"/>
        </w:rPr>
        <w:t xml:space="preserve">Проверка АКР учащихся осуществляется экспертом - учителем-предметником, не </w:t>
      </w:r>
      <w:proofErr w:type="gramStart"/>
      <w:r w:rsidRPr="00D2692B">
        <w:rPr>
          <w:rFonts w:ascii="Times New Roman" w:hAnsi="Times New Roman" w:cs="Times New Roman"/>
        </w:rPr>
        <w:t>преподающим  предмет</w:t>
      </w:r>
      <w:proofErr w:type="gramEnd"/>
      <w:r w:rsidRPr="00D2692B">
        <w:rPr>
          <w:rFonts w:ascii="Times New Roman" w:hAnsi="Times New Roman" w:cs="Times New Roman"/>
        </w:rPr>
        <w:t xml:space="preserve"> в данном классе, в течение 3-х рабочих дней после её проведения.</w:t>
      </w:r>
    </w:p>
    <w:p w:rsidR="00837D23" w:rsidRPr="00D2692B" w:rsidRDefault="00837D23" w:rsidP="00837D23">
      <w:pPr>
        <w:pStyle w:val="a7"/>
        <w:tabs>
          <w:tab w:val="left" w:pos="37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По результатам обсуждения итогов АКР издаётся приказ директора.</w:t>
      </w:r>
    </w:p>
    <w:p w:rsidR="00837D23" w:rsidRPr="00D2692B" w:rsidRDefault="00837D23" w:rsidP="00837D23">
      <w:pPr>
        <w:pStyle w:val="ac"/>
        <w:tabs>
          <w:tab w:val="left" w:pos="284"/>
          <w:tab w:val="left" w:pos="1614"/>
        </w:tabs>
        <w:ind w:left="0" w:firstLine="567"/>
        <w:jc w:val="both"/>
        <w:rPr>
          <w:rFonts w:ascii="Times New Roman" w:hAnsi="Times New Roman" w:cs="Times New Roman"/>
        </w:rPr>
      </w:pPr>
      <w:r w:rsidRPr="00D2692B">
        <w:rPr>
          <w:rFonts w:ascii="Times New Roman" w:hAnsi="Times New Roman" w:cs="Times New Roman"/>
        </w:rPr>
        <w:lastRenderedPageBreak/>
        <w:t xml:space="preserve">Учащиеся имеют право познакомиться с результатами проверки административной контрольной работы. Демонстрация работы </w:t>
      </w:r>
      <w:proofErr w:type="gramStart"/>
      <w:r w:rsidRPr="00D2692B">
        <w:rPr>
          <w:rFonts w:ascii="Times New Roman" w:hAnsi="Times New Roman" w:cs="Times New Roman"/>
        </w:rPr>
        <w:t>возлагается  на</w:t>
      </w:r>
      <w:proofErr w:type="gramEnd"/>
      <w:r w:rsidRPr="00D2692B">
        <w:rPr>
          <w:rFonts w:ascii="Times New Roman" w:hAnsi="Times New Roman" w:cs="Times New Roman"/>
        </w:rPr>
        <w:t xml:space="preserve"> учителя-предметника; при этом по желанию учащегося, родителя (законного представителя) разрешается копирование работы.</w:t>
      </w:r>
    </w:p>
    <w:p w:rsidR="00837D23" w:rsidRPr="00D2692B" w:rsidRDefault="00837D23" w:rsidP="00837D23">
      <w:pPr>
        <w:pStyle w:val="ac"/>
        <w:tabs>
          <w:tab w:val="left" w:pos="284"/>
          <w:tab w:val="left" w:pos="1614"/>
        </w:tabs>
        <w:ind w:left="0" w:firstLine="567"/>
        <w:jc w:val="both"/>
        <w:rPr>
          <w:rFonts w:ascii="Times New Roman" w:hAnsi="Times New Roman" w:cs="Times New Roman"/>
        </w:rPr>
      </w:pPr>
      <w:r w:rsidRPr="00D2692B">
        <w:rPr>
          <w:rFonts w:ascii="Times New Roman" w:hAnsi="Times New Roman" w:cs="Times New Roman"/>
        </w:rPr>
        <w:t>Неудовлетворительные образовательные результаты, полученные учащимися в рамках АКР, не корректируются.</w:t>
      </w:r>
    </w:p>
    <w:p w:rsidR="00837D23" w:rsidRPr="00D2692B" w:rsidRDefault="00837D23" w:rsidP="00837D23">
      <w:pPr>
        <w:pStyle w:val="31"/>
        <w:shd w:val="clear" w:color="auto" w:fill="auto"/>
        <w:spacing w:before="0" w:after="0" w:line="240" w:lineRule="auto"/>
        <w:ind w:firstLine="567"/>
        <w:jc w:val="center"/>
        <w:rPr>
          <w:rStyle w:val="30"/>
          <w:rFonts w:ascii="Times New Roman" w:hAnsi="Times New Roman" w:cs="Times New Roman"/>
          <w:b/>
          <w:sz w:val="24"/>
          <w:szCs w:val="24"/>
        </w:rPr>
      </w:pPr>
      <w:r w:rsidRPr="00D2692B">
        <w:rPr>
          <w:rStyle w:val="30"/>
          <w:rFonts w:ascii="Times New Roman" w:hAnsi="Times New Roman" w:cs="Times New Roman"/>
          <w:b/>
          <w:sz w:val="24"/>
          <w:szCs w:val="24"/>
        </w:rPr>
        <w:t>Аттестация учащихся по итогам учебных периодов (четвертей, полугодий)</w:t>
      </w:r>
    </w:p>
    <w:p w:rsidR="00837D23" w:rsidRPr="00D2692B" w:rsidRDefault="00837D23" w:rsidP="00837D23">
      <w:pPr>
        <w:pStyle w:val="31"/>
        <w:shd w:val="clear" w:color="auto" w:fill="auto"/>
        <w:spacing w:before="0" w:after="0" w:line="240" w:lineRule="auto"/>
        <w:ind w:firstLine="567"/>
        <w:rPr>
          <w:rStyle w:val="30"/>
          <w:rFonts w:ascii="Times New Roman" w:hAnsi="Times New Roman" w:cs="Times New Roman"/>
          <w:sz w:val="24"/>
          <w:szCs w:val="24"/>
        </w:rPr>
      </w:pPr>
      <w:r w:rsidRPr="00D2692B">
        <w:rPr>
          <w:rFonts w:ascii="Times New Roman" w:hAnsi="Times New Roman" w:cs="Times New Roman"/>
          <w:sz w:val="24"/>
          <w:szCs w:val="24"/>
        </w:rPr>
        <w:t>П</w:t>
      </w:r>
      <w:r w:rsidRPr="00D2692B">
        <w:rPr>
          <w:rStyle w:val="30"/>
          <w:rFonts w:ascii="Times New Roman" w:hAnsi="Times New Roman" w:cs="Times New Roman"/>
          <w:sz w:val="24"/>
          <w:szCs w:val="24"/>
        </w:rPr>
        <w:t xml:space="preserve">роводится с целью определения качества освоения учащимися </w:t>
      </w:r>
      <w:proofErr w:type="gramStart"/>
      <w:r w:rsidRPr="00D2692B">
        <w:rPr>
          <w:rStyle w:val="30"/>
          <w:rFonts w:ascii="Times New Roman" w:hAnsi="Times New Roman" w:cs="Times New Roman"/>
          <w:sz w:val="24"/>
          <w:szCs w:val="24"/>
        </w:rPr>
        <w:t>содержания  учебных</w:t>
      </w:r>
      <w:proofErr w:type="gramEnd"/>
      <w:r w:rsidRPr="00D2692B">
        <w:rPr>
          <w:rStyle w:val="30"/>
          <w:rFonts w:ascii="Times New Roman" w:hAnsi="Times New Roman" w:cs="Times New Roman"/>
          <w:sz w:val="24"/>
          <w:szCs w:val="24"/>
        </w:rPr>
        <w:t xml:space="preserve"> программ по завершении определённого временного отрезка (четверти, полугодия).</w:t>
      </w:r>
    </w:p>
    <w:p w:rsidR="00837D23" w:rsidRPr="00D2692B" w:rsidRDefault="00837D23" w:rsidP="00837D2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 xml:space="preserve">Отметка за полугодие выставляется учащимся 10-11-х классов по всем предметам учебного </w:t>
      </w:r>
      <w:proofErr w:type="gramStart"/>
      <w:r w:rsidRPr="00D2692B">
        <w:rPr>
          <w:rFonts w:ascii="Times New Roman" w:hAnsi="Times New Roman"/>
          <w:sz w:val="24"/>
          <w:szCs w:val="24"/>
        </w:rPr>
        <w:t>плана  на</w:t>
      </w:r>
      <w:proofErr w:type="gramEnd"/>
      <w:r w:rsidRPr="00D2692B">
        <w:rPr>
          <w:rFonts w:ascii="Times New Roman" w:hAnsi="Times New Roman"/>
          <w:sz w:val="24"/>
          <w:szCs w:val="24"/>
        </w:rPr>
        <w:t xml:space="preserve"> основании результатов текущего контроля успеваемости, осуществляемого </w:t>
      </w:r>
      <w:proofErr w:type="spellStart"/>
      <w:r w:rsidRPr="00D2692B">
        <w:rPr>
          <w:rFonts w:ascii="Times New Roman" w:hAnsi="Times New Roman"/>
          <w:sz w:val="24"/>
          <w:szCs w:val="24"/>
        </w:rPr>
        <w:t>потемно</w:t>
      </w:r>
      <w:proofErr w:type="spellEnd"/>
      <w:r w:rsidRPr="00D2692B">
        <w:rPr>
          <w:rFonts w:ascii="Times New Roman" w:hAnsi="Times New Roman"/>
          <w:sz w:val="24"/>
          <w:szCs w:val="24"/>
        </w:rPr>
        <w:t>, поурочно, с учётом результатов контрольных работ  не позднее двух дней до начала каникул при условии написания учащимися всех запланированных на учебный период тематических контрольных работ.</w:t>
      </w:r>
    </w:p>
    <w:p w:rsidR="00837D23" w:rsidRPr="00D2692B" w:rsidRDefault="00837D23" w:rsidP="00837D23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Отметка за полугодие – при наличии не менее 5-ти отметок за соответствующий период.</w:t>
      </w:r>
    </w:p>
    <w:p w:rsidR="00837D23" w:rsidRPr="00D2692B" w:rsidRDefault="00837D23" w:rsidP="00837D2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 xml:space="preserve">Учащимся, пропустившим в течение четверти (полугодия) более 50% учебного времени, отметка за полугодие в установленные приказом директора сроки не выставляется. Учащиеся имеют право сдать пропущенный материал в форме зачёта в течение каникулярного времени и 10 учебных дней, следующих за каникулами. Аттестация таких учащихся осуществляется только после ликвидации ими образовавшейся учебной задолженности и выполнения всех предусмотренных в учебном </w:t>
      </w:r>
      <w:proofErr w:type="gramStart"/>
      <w:r w:rsidRPr="00D2692B">
        <w:rPr>
          <w:rFonts w:ascii="Times New Roman" w:hAnsi="Times New Roman"/>
          <w:sz w:val="24"/>
          <w:szCs w:val="24"/>
        </w:rPr>
        <w:t>периоде  пропущенных</w:t>
      </w:r>
      <w:proofErr w:type="gramEnd"/>
      <w:r w:rsidRPr="00D2692B">
        <w:rPr>
          <w:rFonts w:ascii="Times New Roman" w:hAnsi="Times New Roman"/>
          <w:sz w:val="24"/>
          <w:szCs w:val="24"/>
        </w:rPr>
        <w:t xml:space="preserve"> контрольных работ.</w:t>
      </w:r>
    </w:p>
    <w:p w:rsidR="00837D23" w:rsidRPr="00D2692B" w:rsidRDefault="00837D23" w:rsidP="00837D23">
      <w:pPr>
        <w:pStyle w:val="a7"/>
        <w:tabs>
          <w:tab w:val="left" w:pos="36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При возникновении при выведении полугодовой отметок спорной ситуации учителем применяется правило математического округления.</w:t>
      </w:r>
    </w:p>
    <w:p w:rsidR="00837D23" w:rsidRPr="00D2692B" w:rsidRDefault="00837D23" w:rsidP="00837D2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Style w:val="30"/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Текущий контроль успеваемости учащихся, временно находящихся в санаторных, медицинских организациях (иных организациях, имеющих лицензию на право осуществления образовательной деятельности) осуществляется в этих учебных заведениях; полученные результаты учитываются при выставлении четвертных (полугодовых) отметок в гимназии в соответствии с Порядком зачёта результатов освоения обучающимися  учебных предметов, курсов, дисциплин (модулей), практики, дополнительных образовательных программ в других организациях, осуществляющи</w:t>
      </w:r>
      <w:r>
        <w:rPr>
          <w:rFonts w:ascii="Times New Roman" w:hAnsi="Times New Roman"/>
          <w:sz w:val="24"/>
          <w:szCs w:val="24"/>
        </w:rPr>
        <w:t>х образовательную деятельность.</w:t>
      </w:r>
    </w:p>
    <w:p w:rsidR="00837D23" w:rsidRPr="00D2692B" w:rsidRDefault="00837D23" w:rsidP="00837D23">
      <w:pPr>
        <w:pStyle w:val="31"/>
        <w:shd w:val="clear" w:color="auto" w:fill="auto"/>
        <w:spacing w:before="0" w:after="0" w:line="240" w:lineRule="auto"/>
        <w:ind w:right="-1" w:firstLine="567"/>
        <w:jc w:val="center"/>
        <w:rPr>
          <w:rStyle w:val="30"/>
          <w:rFonts w:ascii="Times New Roman" w:hAnsi="Times New Roman" w:cs="Times New Roman"/>
          <w:b/>
          <w:sz w:val="24"/>
          <w:szCs w:val="24"/>
        </w:rPr>
      </w:pPr>
      <w:r w:rsidRPr="00D2692B">
        <w:rPr>
          <w:rStyle w:val="30"/>
          <w:rFonts w:ascii="Times New Roman" w:hAnsi="Times New Roman" w:cs="Times New Roman"/>
          <w:b/>
          <w:sz w:val="24"/>
          <w:szCs w:val="24"/>
        </w:rPr>
        <w:t>Порядок проведения итогового контроля по предметам учебного плана</w:t>
      </w:r>
    </w:p>
    <w:p w:rsidR="00837D23" w:rsidRPr="00D2692B" w:rsidRDefault="00837D23" w:rsidP="00837D23">
      <w:pPr>
        <w:pStyle w:val="31"/>
        <w:shd w:val="clear" w:color="auto" w:fill="auto"/>
        <w:spacing w:before="0" w:after="0" w:line="240" w:lineRule="auto"/>
        <w:ind w:right="-1" w:firstLine="567"/>
        <w:rPr>
          <w:rStyle w:val="30"/>
          <w:rFonts w:ascii="Times New Roman" w:hAnsi="Times New Roman" w:cs="Times New Roman"/>
          <w:sz w:val="24"/>
          <w:szCs w:val="24"/>
        </w:rPr>
      </w:pPr>
      <w:r w:rsidRPr="00D2692B">
        <w:rPr>
          <w:rStyle w:val="30"/>
          <w:rFonts w:ascii="Times New Roman" w:hAnsi="Times New Roman" w:cs="Times New Roman"/>
          <w:sz w:val="24"/>
          <w:szCs w:val="24"/>
        </w:rPr>
        <w:t xml:space="preserve">Итоговый контроль - это диагностическая процедура, </w:t>
      </w:r>
      <w:r w:rsidRPr="00D26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завершающая </w:t>
      </w:r>
      <w:proofErr w:type="gramStart"/>
      <w:r w:rsidRPr="00D269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 образовательной</w:t>
      </w:r>
      <w:proofErr w:type="gramEnd"/>
      <w:r w:rsidRPr="00D26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программы по предмету в текущем учебном году, которую проводят учителя-предметники в 10-11-х классах.</w:t>
      </w:r>
    </w:p>
    <w:p w:rsidR="00837D23" w:rsidRPr="00D2692B" w:rsidRDefault="00837D23" w:rsidP="00837D23">
      <w:pPr>
        <w:pStyle w:val="31"/>
        <w:shd w:val="clear" w:color="auto" w:fill="auto"/>
        <w:spacing w:before="0"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2B">
        <w:rPr>
          <w:rStyle w:val="30"/>
          <w:rFonts w:ascii="Times New Roman" w:hAnsi="Times New Roman" w:cs="Times New Roman"/>
          <w:sz w:val="24"/>
          <w:szCs w:val="24"/>
        </w:rPr>
        <w:t xml:space="preserve">Цель итогового контроля - </w:t>
      </w:r>
      <w:r w:rsidRPr="00D26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уровня освоения учащимися контролируемых элементов содержания (далее – КЭС) и практических умений (далее – КПУ), зафиксированных в Основной образовательной программе соответствующего уровня образования в соответствии с </w:t>
      </w:r>
      <w:r w:rsidRPr="00D2692B">
        <w:rPr>
          <w:rFonts w:ascii="Times New Roman" w:hAnsi="Times New Roman" w:cs="Times New Roman"/>
          <w:sz w:val="24"/>
          <w:szCs w:val="24"/>
        </w:rPr>
        <w:t xml:space="preserve">Кодификаторами </w:t>
      </w:r>
      <w:r w:rsidRPr="00D2692B">
        <w:rPr>
          <w:rFonts w:ascii="Times New Roman" w:hAnsi="Times New Roman" w:cs="Times New Roman"/>
          <w:bCs/>
          <w:sz w:val="24"/>
          <w:szCs w:val="24"/>
        </w:rPr>
        <w:t>элементов содержания и требований к уровню подготовки учащихся, освоивших основные общеобразовательные программы по предметам учебного плана соответствующего уровня образования</w:t>
      </w:r>
      <w:r w:rsidRPr="00D26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2692B">
        <w:rPr>
          <w:rFonts w:ascii="Times New Roman" w:eastAsia="Calibri" w:hAnsi="Times New Roman" w:cs="Times New Roman"/>
          <w:sz w:val="24"/>
          <w:szCs w:val="24"/>
        </w:rPr>
        <w:t>опубликованн</w:t>
      </w:r>
      <w:r w:rsidRPr="00D2692B">
        <w:rPr>
          <w:rFonts w:ascii="Times New Roman" w:hAnsi="Times New Roman" w:cs="Times New Roman"/>
          <w:sz w:val="24"/>
          <w:szCs w:val="24"/>
        </w:rPr>
        <w:t>ыми</w:t>
      </w:r>
      <w:r w:rsidRPr="00D2692B">
        <w:rPr>
          <w:rFonts w:ascii="Times New Roman" w:eastAsia="Calibri" w:hAnsi="Times New Roman" w:cs="Times New Roman"/>
          <w:sz w:val="24"/>
          <w:szCs w:val="24"/>
        </w:rPr>
        <w:t xml:space="preserve"> на сайте ФИПИ (http://www.fipi.ru)</w:t>
      </w:r>
      <w:r w:rsidRPr="00D2692B">
        <w:rPr>
          <w:rFonts w:ascii="Times New Roman" w:hAnsi="Times New Roman" w:cs="Times New Roman"/>
          <w:sz w:val="24"/>
          <w:szCs w:val="24"/>
        </w:rPr>
        <w:t>.</w:t>
      </w:r>
    </w:p>
    <w:p w:rsidR="00837D23" w:rsidRPr="00D2692B" w:rsidRDefault="00837D23" w:rsidP="00837D23">
      <w:pPr>
        <w:pStyle w:val="31"/>
        <w:shd w:val="clear" w:color="auto" w:fill="auto"/>
        <w:spacing w:before="0"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D2692B">
        <w:rPr>
          <w:rFonts w:ascii="Times New Roman" w:hAnsi="Times New Roman" w:cs="Times New Roman"/>
          <w:sz w:val="24"/>
          <w:szCs w:val="24"/>
        </w:rPr>
        <w:t xml:space="preserve">Разработкой контрольно-измерительных материалов </w:t>
      </w:r>
      <w:r w:rsidRPr="00D2692B">
        <w:rPr>
          <w:rStyle w:val="30"/>
          <w:rFonts w:ascii="Times New Roman" w:hAnsi="Times New Roman" w:cs="Times New Roman"/>
          <w:sz w:val="24"/>
          <w:szCs w:val="24"/>
        </w:rPr>
        <w:t xml:space="preserve">(далее - КИМ) </w:t>
      </w:r>
      <w:r w:rsidRPr="00D2692B">
        <w:rPr>
          <w:rFonts w:ascii="Times New Roman" w:hAnsi="Times New Roman" w:cs="Times New Roman"/>
          <w:sz w:val="24"/>
          <w:szCs w:val="24"/>
        </w:rPr>
        <w:t xml:space="preserve">для проведения итогового контроля по предметам учебного плана занимаются учителя-предметники по «территории ответственности»; для оценки уровня </w:t>
      </w:r>
      <w:proofErr w:type="spellStart"/>
      <w:r w:rsidRPr="00D2692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26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92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2692B">
        <w:rPr>
          <w:rFonts w:ascii="Times New Roman" w:hAnsi="Times New Roman" w:cs="Times New Roman"/>
          <w:sz w:val="24"/>
          <w:szCs w:val="24"/>
        </w:rPr>
        <w:t xml:space="preserve"> КПУ - руководители «команд вокруг классов».</w:t>
      </w:r>
    </w:p>
    <w:p w:rsidR="00837D23" w:rsidRDefault="00837D23" w:rsidP="00837D23">
      <w:pPr>
        <w:pStyle w:val="31"/>
        <w:shd w:val="clear" w:color="auto" w:fill="auto"/>
        <w:spacing w:before="0" w:after="0" w:line="240" w:lineRule="auto"/>
        <w:ind w:right="-1" w:firstLine="567"/>
        <w:rPr>
          <w:rStyle w:val="30"/>
          <w:rFonts w:ascii="Times New Roman" w:hAnsi="Times New Roman" w:cs="Times New Roman"/>
          <w:sz w:val="24"/>
          <w:szCs w:val="24"/>
        </w:rPr>
      </w:pPr>
      <w:r w:rsidRPr="00D2692B">
        <w:rPr>
          <w:rStyle w:val="30"/>
          <w:rFonts w:ascii="Times New Roman" w:hAnsi="Times New Roman" w:cs="Times New Roman"/>
          <w:sz w:val="24"/>
          <w:szCs w:val="24"/>
        </w:rPr>
        <w:t>Итоговый контроль проводится в 10-11-х классах по всем предметам учебного плана в следующих формах:</w:t>
      </w:r>
    </w:p>
    <w:p w:rsidR="00837D23" w:rsidRPr="00D2692B" w:rsidRDefault="00837D23" w:rsidP="00837D23">
      <w:pPr>
        <w:pStyle w:val="31"/>
        <w:shd w:val="clear" w:color="auto" w:fill="auto"/>
        <w:spacing w:before="0" w:after="0" w:line="240" w:lineRule="auto"/>
        <w:ind w:right="-1" w:firstLine="567"/>
        <w:rPr>
          <w:rStyle w:val="30"/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tbl>
      <w:tblPr>
        <w:tblStyle w:val="ab"/>
        <w:tblW w:w="4894" w:type="pct"/>
        <w:tblInd w:w="108" w:type="dxa"/>
        <w:tblLook w:val="04A0" w:firstRow="1" w:lastRow="0" w:firstColumn="1" w:lastColumn="0" w:noHBand="0" w:noVBand="1"/>
      </w:tblPr>
      <w:tblGrid>
        <w:gridCol w:w="4965"/>
        <w:gridCol w:w="1178"/>
        <w:gridCol w:w="3004"/>
      </w:tblGrid>
      <w:tr w:rsidR="00837D23" w:rsidRPr="00D2692B" w:rsidTr="009424D5">
        <w:tc>
          <w:tcPr>
            <w:tcW w:w="2714" w:type="pct"/>
          </w:tcPr>
          <w:p w:rsidR="00837D23" w:rsidRPr="00D2692B" w:rsidRDefault="00837D23" w:rsidP="009424D5">
            <w:pPr>
              <w:pStyle w:val="31"/>
              <w:shd w:val="clear" w:color="auto" w:fill="auto"/>
              <w:spacing w:before="0" w:after="0" w:line="240" w:lineRule="auto"/>
              <w:ind w:right="-1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D2692B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44" w:type="pct"/>
          </w:tcPr>
          <w:p w:rsidR="00837D23" w:rsidRPr="00D2692B" w:rsidRDefault="00837D23" w:rsidP="009424D5">
            <w:pPr>
              <w:pStyle w:val="31"/>
              <w:shd w:val="clear" w:color="auto" w:fill="auto"/>
              <w:spacing w:before="0" w:after="0" w:line="240" w:lineRule="auto"/>
              <w:ind w:right="-1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D2692B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42" w:type="pct"/>
          </w:tcPr>
          <w:p w:rsidR="00837D23" w:rsidRPr="00D2692B" w:rsidRDefault="00837D23" w:rsidP="009424D5">
            <w:pPr>
              <w:pStyle w:val="31"/>
              <w:shd w:val="clear" w:color="auto" w:fill="auto"/>
              <w:spacing w:before="0" w:after="0" w:line="240" w:lineRule="auto"/>
              <w:ind w:right="-1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D2692B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837D23" w:rsidRPr="00D2692B" w:rsidTr="009424D5">
        <w:tc>
          <w:tcPr>
            <w:tcW w:w="2714" w:type="pct"/>
          </w:tcPr>
          <w:p w:rsidR="00837D23" w:rsidRPr="00D2692B" w:rsidRDefault="00837D23" w:rsidP="009424D5">
            <w:pPr>
              <w:pStyle w:val="31"/>
              <w:shd w:val="clear" w:color="auto" w:fill="auto"/>
              <w:spacing w:before="0" w:after="0" w:line="240" w:lineRule="auto"/>
              <w:ind w:right="-1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D2692B">
              <w:rPr>
                <w:rStyle w:val="30"/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язык, литература, математика, иностранные языки, информатика, история, биология, география, химия, физика, обществознание</w:t>
            </w:r>
          </w:p>
        </w:tc>
        <w:tc>
          <w:tcPr>
            <w:tcW w:w="644" w:type="pct"/>
          </w:tcPr>
          <w:p w:rsidR="00837D23" w:rsidRPr="00D2692B" w:rsidRDefault="00837D23" w:rsidP="009424D5">
            <w:pPr>
              <w:pStyle w:val="31"/>
              <w:shd w:val="clear" w:color="auto" w:fill="auto"/>
              <w:spacing w:before="0" w:after="0" w:line="240" w:lineRule="auto"/>
              <w:ind w:right="-1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D2692B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42" w:type="pct"/>
          </w:tcPr>
          <w:p w:rsidR="00837D23" w:rsidRPr="00D2692B" w:rsidRDefault="00837D23" w:rsidP="009424D5">
            <w:pPr>
              <w:pStyle w:val="31"/>
              <w:shd w:val="clear" w:color="auto" w:fill="auto"/>
              <w:spacing w:before="0" w:after="0" w:line="240" w:lineRule="auto"/>
              <w:ind w:right="-1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D2692B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стандартизированный тест </w:t>
            </w:r>
          </w:p>
        </w:tc>
      </w:tr>
      <w:tr w:rsidR="00837D23" w:rsidRPr="00D2692B" w:rsidTr="009424D5">
        <w:tc>
          <w:tcPr>
            <w:tcW w:w="2714" w:type="pct"/>
          </w:tcPr>
          <w:p w:rsidR="00837D23" w:rsidRPr="00D2692B" w:rsidRDefault="00837D23" w:rsidP="009424D5">
            <w:pPr>
              <w:pStyle w:val="31"/>
              <w:shd w:val="clear" w:color="auto" w:fill="auto"/>
              <w:spacing w:before="0" w:after="0" w:line="240" w:lineRule="auto"/>
              <w:ind w:right="-1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D2692B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44" w:type="pct"/>
          </w:tcPr>
          <w:p w:rsidR="00837D23" w:rsidRPr="00D2692B" w:rsidRDefault="00837D23" w:rsidP="009424D5">
            <w:pPr>
              <w:pStyle w:val="31"/>
              <w:shd w:val="clear" w:color="auto" w:fill="auto"/>
              <w:spacing w:before="0" w:after="0" w:line="240" w:lineRule="auto"/>
              <w:ind w:right="-1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D2692B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2" w:type="pct"/>
          </w:tcPr>
          <w:p w:rsidR="00837D23" w:rsidRPr="00D2692B" w:rsidRDefault="00837D23" w:rsidP="009424D5">
            <w:pPr>
              <w:pStyle w:val="31"/>
              <w:shd w:val="clear" w:color="auto" w:fill="auto"/>
              <w:spacing w:before="0" w:after="0" w:line="240" w:lineRule="auto"/>
              <w:ind w:right="-1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D2692B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837D23" w:rsidRPr="00D2692B" w:rsidTr="009424D5">
        <w:tc>
          <w:tcPr>
            <w:tcW w:w="2714" w:type="pct"/>
          </w:tcPr>
          <w:p w:rsidR="00837D23" w:rsidRPr="00D2692B" w:rsidRDefault="00837D23" w:rsidP="009424D5">
            <w:pPr>
              <w:pStyle w:val="31"/>
              <w:shd w:val="clear" w:color="auto" w:fill="auto"/>
              <w:spacing w:before="0" w:after="0" w:line="240" w:lineRule="auto"/>
              <w:ind w:right="-1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D2692B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D2692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D2692B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, ОБЖ</w:t>
            </w:r>
          </w:p>
        </w:tc>
        <w:tc>
          <w:tcPr>
            <w:tcW w:w="644" w:type="pct"/>
          </w:tcPr>
          <w:p w:rsidR="00837D23" w:rsidRPr="00D2692B" w:rsidRDefault="00837D23" w:rsidP="009424D5">
            <w:pPr>
              <w:pStyle w:val="31"/>
              <w:shd w:val="clear" w:color="auto" w:fill="auto"/>
              <w:spacing w:before="0" w:after="0" w:line="240" w:lineRule="auto"/>
              <w:ind w:right="-1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D2692B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42" w:type="pct"/>
          </w:tcPr>
          <w:p w:rsidR="00837D23" w:rsidRPr="00D2692B" w:rsidRDefault="00837D23" w:rsidP="009424D5">
            <w:pPr>
              <w:pStyle w:val="31"/>
              <w:shd w:val="clear" w:color="auto" w:fill="auto"/>
              <w:spacing w:before="0" w:after="0" w:line="240" w:lineRule="auto"/>
              <w:ind w:right="-1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D2692B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837D23" w:rsidRPr="00D2692B" w:rsidTr="009424D5">
        <w:tc>
          <w:tcPr>
            <w:tcW w:w="2714" w:type="pct"/>
          </w:tcPr>
          <w:p w:rsidR="00837D23" w:rsidRPr="00D2692B" w:rsidRDefault="00837D23" w:rsidP="009424D5">
            <w:pPr>
              <w:pStyle w:val="31"/>
              <w:shd w:val="clear" w:color="auto" w:fill="auto"/>
              <w:spacing w:before="0" w:after="0" w:line="240" w:lineRule="auto"/>
              <w:ind w:right="-1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D2692B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ОБЖ (юноши)</w:t>
            </w:r>
          </w:p>
        </w:tc>
        <w:tc>
          <w:tcPr>
            <w:tcW w:w="644" w:type="pct"/>
          </w:tcPr>
          <w:p w:rsidR="00837D23" w:rsidRPr="00D2692B" w:rsidRDefault="00837D23" w:rsidP="009424D5">
            <w:pPr>
              <w:pStyle w:val="31"/>
              <w:shd w:val="clear" w:color="auto" w:fill="auto"/>
              <w:spacing w:before="0" w:after="0" w:line="240" w:lineRule="auto"/>
              <w:ind w:right="-1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D2692B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2" w:type="pct"/>
          </w:tcPr>
          <w:p w:rsidR="00837D23" w:rsidRPr="00D2692B" w:rsidRDefault="00837D23" w:rsidP="009424D5">
            <w:pPr>
              <w:pStyle w:val="31"/>
              <w:shd w:val="clear" w:color="auto" w:fill="auto"/>
              <w:spacing w:before="0" w:after="0" w:line="240" w:lineRule="auto"/>
              <w:ind w:right="-1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D2692B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учебные сборы</w:t>
            </w:r>
          </w:p>
        </w:tc>
      </w:tr>
      <w:tr w:rsidR="00837D23" w:rsidRPr="00D2692B" w:rsidTr="009424D5">
        <w:tc>
          <w:tcPr>
            <w:tcW w:w="2714" w:type="pct"/>
          </w:tcPr>
          <w:p w:rsidR="00837D23" w:rsidRPr="00D2692B" w:rsidRDefault="00837D23" w:rsidP="009424D5">
            <w:pPr>
              <w:pStyle w:val="31"/>
              <w:shd w:val="clear" w:color="auto" w:fill="auto"/>
              <w:spacing w:before="0" w:after="0" w:line="240" w:lineRule="auto"/>
              <w:ind w:right="-1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D2692B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Астрономия, экология</w:t>
            </w:r>
          </w:p>
        </w:tc>
        <w:tc>
          <w:tcPr>
            <w:tcW w:w="644" w:type="pct"/>
          </w:tcPr>
          <w:p w:rsidR="00837D23" w:rsidRPr="00D2692B" w:rsidRDefault="00837D23" w:rsidP="009424D5">
            <w:pPr>
              <w:pStyle w:val="31"/>
              <w:shd w:val="clear" w:color="auto" w:fill="auto"/>
              <w:spacing w:before="0" w:after="0" w:line="240" w:lineRule="auto"/>
              <w:ind w:right="-1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D2692B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42" w:type="pct"/>
          </w:tcPr>
          <w:p w:rsidR="00837D23" w:rsidRPr="00D2692B" w:rsidRDefault="00837D23" w:rsidP="009424D5">
            <w:pPr>
              <w:pStyle w:val="31"/>
              <w:shd w:val="clear" w:color="auto" w:fill="auto"/>
              <w:spacing w:before="0" w:after="0" w:line="240" w:lineRule="auto"/>
              <w:ind w:right="-1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D2692B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итоговый проект</w:t>
            </w:r>
          </w:p>
        </w:tc>
      </w:tr>
    </w:tbl>
    <w:p w:rsidR="00837D23" w:rsidRPr="00D2692B" w:rsidRDefault="00837D23" w:rsidP="00837D23">
      <w:pPr>
        <w:pStyle w:val="31"/>
        <w:shd w:val="clear" w:color="auto" w:fill="auto"/>
        <w:spacing w:before="0" w:after="0" w:line="240" w:lineRule="auto"/>
        <w:ind w:right="-1" w:firstLine="567"/>
        <w:rPr>
          <w:rStyle w:val="30"/>
          <w:rFonts w:ascii="Times New Roman" w:hAnsi="Times New Roman" w:cs="Times New Roman"/>
          <w:sz w:val="24"/>
          <w:szCs w:val="24"/>
        </w:rPr>
      </w:pPr>
      <w:r w:rsidRPr="00D2692B">
        <w:rPr>
          <w:rStyle w:val="30"/>
          <w:rFonts w:ascii="Times New Roman" w:hAnsi="Times New Roman" w:cs="Times New Roman"/>
          <w:sz w:val="24"/>
          <w:szCs w:val="24"/>
        </w:rPr>
        <w:t xml:space="preserve">В целях информирования учащихся и их родителей (законных представителей) о контролируемых элементах </w:t>
      </w:r>
      <w:proofErr w:type="gramStart"/>
      <w:r w:rsidRPr="00D2692B">
        <w:rPr>
          <w:rStyle w:val="30"/>
          <w:rFonts w:ascii="Times New Roman" w:hAnsi="Times New Roman" w:cs="Times New Roman"/>
          <w:sz w:val="24"/>
          <w:szCs w:val="24"/>
        </w:rPr>
        <w:t>содержания  учебных</w:t>
      </w:r>
      <w:proofErr w:type="gramEnd"/>
      <w:r w:rsidRPr="00D2692B">
        <w:rPr>
          <w:rStyle w:val="30"/>
          <w:rFonts w:ascii="Times New Roman" w:hAnsi="Times New Roman" w:cs="Times New Roman"/>
          <w:sz w:val="24"/>
          <w:szCs w:val="24"/>
        </w:rPr>
        <w:t xml:space="preserve"> программ и проверяемых умениях планы итоговых контрольных работ публикуются руководителями предметно-цикловых комиссий, «команд вокруг класса» на официальном Интернет-сайте гимназии (http://gim3.admsurgut.ru) в разделе "Промежуточная аттестация" не позднее, чем за 20 календарных дней до проведения контрольных мероприятий.</w:t>
      </w:r>
    </w:p>
    <w:p w:rsidR="00837D23" w:rsidRPr="00D2692B" w:rsidRDefault="00837D23" w:rsidP="00837D23">
      <w:pPr>
        <w:pStyle w:val="31"/>
        <w:shd w:val="clear" w:color="auto" w:fill="auto"/>
        <w:spacing w:before="0" w:after="0" w:line="240" w:lineRule="auto"/>
        <w:ind w:right="-1" w:firstLine="567"/>
        <w:rPr>
          <w:rStyle w:val="30"/>
          <w:rFonts w:ascii="Times New Roman" w:hAnsi="Times New Roman" w:cs="Times New Roman"/>
          <w:sz w:val="24"/>
          <w:szCs w:val="24"/>
        </w:rPr>
      </w:pPr>
      <w:r w:rsidRPr="00D2692B">
        <w:rPr>
          <w:rStyle w:val="30"/>
          <w:rFonts w:ascii="Times New Roman" w:hAnsi="Times New Roman" w:cs="Times New Roman"/>
          <w:sz w:val="24"/>
          <w:szCs w:val="24"/>
        </w:rPr>
        <w:t xml:space="preserve">График проведения итогового контроля составляют заместители директора по "территории ответственности" и публикуют на официальном Интернет-сайте гимназии (http://gim3.admsurgut.ru) в разделе "Промежуточная аттестация" не позднее, чем за 30 календарных дней до проведения ИКР. </w:t>
      </w:r>
    </w:p>
    <w:p w:rsidR="00837D23" w:rsidRPr="00D2692B" w:rsidRDefault="00837D23" w:rsidP="00837D23">
      <w:pPr>
        <w:pStyle w:val="31"/>
        <w:shd w:val="clear" w:color="auto" w:fill="auto"/>
        <w:spacing w:before="0" w:after="0" w:line="240" w:lineRule="auto"/>
        <w:ind w:right="-1" w:firstLine="567"/>
        <w:rPr>
          <w:rStyle w:val="30"/>
          <w:rFonts w:ascii="Times New Roman" w:hAnsi="Times New Roman" w:cs="Times New Roman"/>
          <w:sz w:val="24"/>
          <w:szCs w:val="24"/>
        </w:rPr>
      </w:pPr>
      <w:r w:rsidRPr="00D2692B">
        <w:rPr>
          <w:rStyle w:val="30"/>
          <w:rFonts w:ascii="Times New Roman" w:hAnsi="Times New Roman" w:cs="Times New Roman"/>
          <w:sz w:val="24"/>
          <w:szCs w:val="24"/>
        </w:rPr>
        <w:t>В один день в одном классе не может быть проведено более одной итоговой контрольной работы.</w:t>
      </w:r>
    </w:p>
    <w:p w:rsidR="00837D23" w:rsidRPr="00D2692B" w:rsidRDefault="00837D23" w:rsidP="00837D23">
      <w:pPr>
        <w:pStyle w:val="31"/>
        <w:shd w:val="clear" w:color="auto" w:fill="auto"/>
        <w:spacing w:before="0" w:after="0" w:line="240" w:lineRule="auto"/>
        <w:ind w:right="-1" w:firstLine="567"/>
        <w:rPr>
          <w:rStyle w:val="30"/>
          <w:rFonts w:ascii="Times New Roman" w:hAnsi="Times New Roman" w:cs="Times New Roman"/>
          <w:sz w:val="24"/>
          <w:szCs w:val="24"/>
        </w:rPr>
      </w:pPr>
      <w:r w:rsidRPr="00D2692B">
        <w:rPr>
          <w:rStyle w:val="30"/>
          <w:rFonts w:ascii="Times New Roman" w:hAnsi="Times New Roman" w:cs="Times New Roman"/>
          <w:sz w:val="24"/>
          <w:szCs w:val="24"/>
        </w:rPr>
        <w:t xml:space="preserve">В период </w:t>
      </w:r>
      <w:proofErr w:type="gramStart"/>
      <w:r w:rsidRPr="00D2692B">
        <w:rPr>
          <w:rStyle w:val="30"/>
          <w:rFonts w:ascii="Times New Roman" w:hAnsi="Times New Roman" w:cs="Times New Roman"/>
          <w:sz w:val="24"/>
          <w:szCs w:val="24"/>
        </w:rPr>
        <w:t>проведения итогового контроля</w:t>
      </w:r>
      <w:proofErr w:type="gramEnd"/>
      <w:r w:rsidRPr="00D2692B">
        <w:rPr>
          <w:rStyle w:val="30"/>
          <w:rFonts w:ascii="Times New Roman" w:hAnsi="Times New Roman" w:cs="Times New Roman"/>
          <w:sz w:val="24"/>
          <w:szCs w:val="24"/>
        </w:rPr>
        <w:t xml:space="preserve"> учащиеся не получают обязательных домашних заданий. Учителя-предметники имеют право предложить учащимся инициативное, рекомендованное домашнее задание, цель которого - подготовка к итоговому контролю.</w:t>
      </w:r>
    </w:p>
    <w:p w:rsidR="00837D23" w:rsidRPr="00D2692B" w:rsidRDefault="00837D23" w:rsidP="00837D23">
      <w:pPr>
        <w:pStyle w:val="31"/>
        <w:shd w:val="clear" w:color="auto" w:fill="auto"/>
        <w:spacing w:before="0" w:after="0" w:line="240" w:lineRule="auto"/>
        <w:ind w:right="-1" w:firstLine="567"/>
        <w:rPr>
          <w:rStyle w:val="30"/>
          <w:rFonts w:ascii="Times New Roman" w:hAnsi="Times New Roman" w:cs="Times New Roman"/>
          <w:sz w:val="24"/>
          <w:szCs w:val="24"/>
        </w:rPr>
      </w:pPr>
      <w:r w:rsidRPr="00D2692B">
        <w:rPr>
          <w:rStyle w:val="30"/>
          <w:rFonts w:ascii="Times New Roman" w:hAnsi="Times New Roman" w:cs="Times New Roman"/>
          <w:sz w:val="24"/>
          <w:szCs w:val="24"/>
        </w:rPr>
        <w:t xml:space="preserve">Учащиеся, отсутствующие в гимназии в период проведения итоговых контрольных мероприятий по заявлению родителей, </w:t>
      </w:r>
      <w:proofErr w:type="gramStart"/>
      <w:r w:rsidRPr="00D2692B">
        <w:rPr>
          <w:rStyle w:val="30"/>
          <w:rFonts w:ascii="Times New Roman" w:hAnsi="Times New Roman" w:cs="Times New Roman"/>
          <w:sz w:val="24"/>
          <w:szCs w:val="24"/>
        </w:rPr>
        <w:t>обязаны  пройти</w:t>
      </w:r>
      <w:proofErr w:type="gramEnd"/>
      <w:r w:rsidRPr="00D2692B">
        <w:rPr>
          <w:rStyle w:val="30"/>
          <w:rFonts w:ascii="Times New Roman" w:hAnsi="Times New Roman" w:cs="Times New Roman"/>
          <w:sz w:val="24"/>
          <w:szCs w:val="24"/>
        </w:rPr>
        <w:t xml:space="preserve"> итоговый контроль досрочно; отсутствующие по причине болезни учащиеся выполняют итоговые контрольные работы по выходу с больничного; время и место проведения итоговых контрольных работ в этом случае определяется учителями-предметниками по согласованию с учащимися и их родителями (законными представителями).</w:t>
      </w:r>
    </w:p>
    <w:p w:rsidR="00837D23" w:rsidRPr="00D2692B" w:rsidRDefault="00837D23" w:rsidP="00837D23">
      <w:pPr>
        <w:spacing w:after="0" w:line="240" w:lineRule="auto"/>
        <w:ind w:firstLine="567"/>
        <w:jc w:val="both"/>
        <w:rPr>
          <w:rStyle w:val="30"/>
          <w:rFonts w:ascii="Times New Roman" w:hAnsi="Times New Roman"/>
          <w:sz w:val="24"/>
          <w:szCs w:val="24"/>
        </w:rPr>
      </w:pPr>
      <w:r w:rsidRPr="00D2692B">
        <w:rPr>
          <w:rStyle w:val="30"/>
          <w:rFonts w:ascii="Times New Roman" w:hAnsi="Times New Roman"/>
          <w:sz w:val="24"/>
          <w:szCs w:val="24"/>
        </w:rPr>
        <w:t xml:space="preserve">Неудовлетворительные отметки, полученные учащимися по результатам итоговых контрольных работ, свидетельствуют о том, что образовательный стандарт освоен ими ниже базового уровня. Неудовлетворительные отметки не подлежат исправлению, но являются основанием для разработки учителями-предметниками </w:t>
      </w:r>
      <w:r w:rsidRPr="00D2692B">
        <w:rPr>
          <w:rFonts w:ascii="Times New Roman" w:hAnsi="Times New Roman"/>
          <w:sz w:val="24"/>
          <w:szCs w:val="24"/>
        </w:rPr>
        <w:t>рекомендаций по осуществлению учащимися в летний период самостоятельной учебной работы с целью ликвидации пробелов в освоении образовательной программы по предмету. Результаты самостоятельной учебной работы учащихся в период летних каникул в соответствии с выданными рекомендациями оцениваются учителями-предметниками по итогам входного контроля в начале следующего учебного года.</w:t>
      </w:r>
    </w:p>
    <w:p w:rsidR="00837D23" w:rsidRPr="00D2692B" w:rsidRDefault="00837D23" w:rsidP="00837D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Учителя-предметники осуществляют информирование учащихся и их родителей (законных представителей) о результатах итогового контроля путём выставления отметки в электронный журнал в раздел «</w:t>
      </w:r>
      <w:proofErr w:type="spellStart"/>
      <w:r w:rsidRPr="00D2692B">
        <w:rPr>
          <w:rFonts w:ascii="Times New Roman" w:hAnsi="Times New Roman"/>
          <w:sz w:val="24"/>
          <w:szCs w:val="24"/>
        </w:rPr>
        <w:t>Предгодовая</w:t>
      </w:r>
      <w:proofErr w:type="spellEnd"/>
      <w:r w:rsidRPr="00D2692B">
        <w:rPr>
          <w:rFonts w:ascii="Times New Roman" w:hAnsi="Times New Roman"/>
          <w:sz w:val="24"/>
          <w:szCs w:val="24"/>
        </w:rPr>
        <w:t xml:space="preserve"> контрольная работа»; классные руководители – путём индивидуальной электронной рассылки сводной ведомости из АИС «Весна» с персональными результатами всех ИКР, выполненных учащимся, на адреса электронной почты их родителей (законных представителей).</w:t>
      </w:r>
    </w:p>
    <w:p w:rsidR="00837D23" w:rsidRPr="00D2692B" w:rsidRDefault="00837D23" w:rsidP="00837D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Учителя-предметники, классные руководители в рамках индивидуальной работы с учащимися, их родителями (законными представителями) обязаны по запросу с их стороны в устной форме прокомментировать результаты итогового контроля успеваемости учащихся.</w:t>
      </w:r>
    </w:p>
    <w:p w:rsidR="00837D23" w:rsidRPr="00D2692B" w:rsidRDefault="00837D23" w:rsidP="00837D23">
      <w:pPr>
        <w:pStyle w:val="31"/>
        <w:shd w:val="clear" w:color="auto" w:fill="auto"/>
        <w:spacing w:before="0"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92B">
        <w:rPr>
          <w:rStyle w:val="30"/>
          <w:rFonts w:ascii="Times New Roman" w:hAnsi="Times New Roman" w:cs="Times New Roman"/>
          <w:b/>
          <w:sz w:val="24"/>
          <w:szCs w:val="24"/>
        </w:rPr>
        <w:lastRenderedPageBreak/>
        <w:t>Промежуточная аттестация учащихся</w:t>
      </w:r>
      <w:bookmarkEnd w:id="2"/>
      <w:r w:rsidRPr="00D2692B">
        <w:rPr>
          <w:rStyle w:val="30"/>
          <w:rFonts w:ascii="Times New Roman" w:hAnsi="Times New Roman" w:cs="Times New Roman"/>
          <w:b/>
          <w:sz w:val="24"/>
          <w:szCs w:val="24"/>
        </w:rPr>
        <w:t xml:space="preserve"> гимназии</w:t>
      </w:r>
    </w:p>
    <w:p w:rsidR="00837D23" w:rsidRPr="00D2692B" w:rsidRDefault="00837D23" w:rsidP="00837D23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Style w:val="30"/>
          <w:rFonts w:ascii="Times New Roman" w:hAnsi="Times New Roman"/>
          <w:sz w:val="24"/>
          <w:szCs w:val="24"/>
        </w:rPr>
        <w:t>Промежуточная аттестация учащихся</w:t>
      </w:r>
      <w:r w:rsidRPr="00D2692B">
        <w:rPr>
          <w:rFonts w:ascii="Times New Roman" w:hAnsi="Times New Roman"/>
          <w:sz w:val="24"/>
          <w:szCs w:val="24"/>
        </w:rPr>
        <w:t xml:space="preserve"> - это установление уровня достижения результатов освоения учебных предметов, курсов, дисциплин (модулей), предусмотренных образовательной программой гимназии, определение степени освоения учащимися учебного материала по пройденным учебным предметам, курсам, дисциплинам (модулям) в рамках освоения основных образовательных программ соответствующего уровня образования.</w:t>
      </w:r>
    </w:p>
    <w:p w:rsidR="00837D23" w:rsidRPr="00D2692B" w:rsidRDefault="00837D23" w:rsidP="00837D23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Результаты промежуточной аттестации учащихся гимназии на основании решения педагогического совета являются основанием для перевода учащихся 10-х классов в следующий класс; 11-х классов – для допуска к государственной итоговой аттестации.</w:t>
      </w:r>
    </w:p>
    <w:p w:rsidR="00837D23" w:rsidRPr="00D2692B" w:rsidRDefault="00837D23" w:rsidP="00837D23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Style w:val="30"/>
          <w:rFonts w:ascii="Times New Roman" w:hAnsi="Times New Roman"/>
          <w:sz w:val="24"/>
          <w:szCs w:val="24"/>
        </w:rPr>
        <w:t xml:space="preserve">Промежуточную аттестацию </w:t>
      </w:r>
      <w:r w:rsidRPr="00D2692B">
        <w:rPr>
          <w:rFonts w:ascii="Times New Roman" w:hAnsi="Times New Roman"/>
          <w:sz w:val="24"/>
          <w:szCs w:val="24"/>
        </w:rPr>
        <w:t>в обязательном порядке проходят все учащиеся 10-11-х классов, осваивающие основные общеобразовательные программы среднего общего образования независимо от формы обучения, в том числе в форме семейного образования и самообразования, обучения по индивидуальному учебному плану на дому, а также в условиях медицинской организации; осваивающие образовательные программы гимназии по индивидуальным учебным планам, в том числе осуществляющие ускоренное или иное обучение с учетом индивидуальных особенностей и образовательных потребностей.</w:t>
      </w:r>
    </w:p>
    <w:p w:rsidR="00837D23" w:rsidRPr="00D2692B" w:rsidRDefault="00837D23" w:rsidP="00837D23">
      <w:pPr>
        <w:pStyle w:val="a7"/>
        <w:tabs>
          <w:tab w:val="left" w:pos="36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Промежуточная аттестация учащихся 10-11-х классов гимназии осуществляется один раз в год в форме выставления годовой отметки по всем предметам учебного плана, за исключением предмета «Основы религиозных культур и светской этики» в 4-х классах.</w:t>
      </w:r>
    </w:p>
    <w:p w:rsidR="00837D23" w:rsidRPr="00D2692B" w:rsidRDefault="00837D23" w:rsidP="00837D23">
      <w:pPr>
        <w:pStyle w:val="a7"/>
        <w:tabs>
          <w:tab w:val="left" w:pos="36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 xml:space="preserve">Годовые отметки по предметам учебного </w:t>
      </w:r>
      <w:proofErr w:type="gramStart"/>
      <w:r w:rsidRPr="00D2692B">
        <w:rPr>
          <w:rFonts w:ascii="Times New Roman" w:hAnsi="Times New Roman"/>
          <w:sz w:val="24"/>
          <w:szCs w:val="24"/>
        </w:rPr>
        <w:t>плана  выставляются</w:t>
      </w:r>
      <w:proofErr w:type="gramEnd"/>
      <w:r w:rsidRPr="00D2692B">
        <w:rPr>
          <w:rFonts w:ascii="Times New Roman" w:hAnsi="Times New Roman"/>
          <w:sz w:val="24"/>
          <w:szCs w:val="24"/>
        </w:rPr>
        <w:t xml:space="preserve"> по 5-балльной шкале как среднее арифметическое результатов текущей диагностической аттестации: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50"/>
        <w:gridCol w:w="2171"/>
        <w:gridCol w:w="2455"/>
        <w:gridCol w:w="2469"/>
      </w:tblGrid>
      <w:tr w:rsidR="00837D23" w:rsidRPr="00D2692B" w:rsidTr="009424D5">
        <w:tc>
          <w:tcPr>
            <w:tcW w:w="2330" w:type="dxa"/>
          </w:tcPr>
          <w:p w:rsidR="00837D23" w:rsidRPr="00D2692B" w:rsidRDefault="00837D23" w:rsidP="009424D5">
            <w:pPr>
              <w:pStyle w:val="a7"/>
              <w:tabs>
                <w:tab w:val="left" w:pos="3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4753" w:type="dxa"/>
            <w:gridSpan w:val="2"/>
          </w:tcPr>
          <w:p w:rsidR="00837D23" w:rsidRPr="00D2692B" w:rsidRDefault="00837D23" w:rsidP="009424D5">
            <w:pPr>
              <w:pStyle w:val="a7"/>
              <w:tabs>
                <w:tab w:val="left" w:pos="36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>Результаты текущей диагностической аттестации</w:t>
            </w:r>
          </w:p>
        </w:tc>
        <w:tc>
          <w:tcPr>
            <w:tcW w:w="2488" w:type="dxa"/>
          </w:tcPr>
          <w:p w:rsidR="00837D23" w:rsidRPr="00D2692B" w:rsidRDefault="00837D23" w:rsidP="009424D5">
            <w:pPr>
              <w:pStyle w:val="a7"/>
              <w:tabs>
                <w:tab w:val="left" w:pos="36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</w:tr>
      <w:tr w:rsidR="00837D23" w:rsidRPr="00D2692B" w:rsidTr="009424D5">
        <w:tc>
          <w:tcPr>
            <w:tcW w:w="2330" w:type="dxa"/>
          </w:tcPr>
          <w:p w:rsidR="00837D23" w:rsidRPr="00D2692B" w:rsidRDefault="00837D23" w:rsidP="009424D5">
            <w:pPr>
              <w:pStyle w:val="a7"/>
              <w:tabs>
                <w:tab w:val="left" w:pos="3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2235" w:type="dxa"/>
          </w:tcPr>
          <w:p w:rsidR="00837D23" w:rsidRPr="00D2692B" w:rsidRDefault="00837D23" w:rsidP="009424D5">
            <w:pPr>
              <w:pStyle w:val="a7"/>
              <w:tabs>
                <w:tab w:val="left" w:pos="3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 xml:space="preserve">отметки </w:t>
            </w:r>
          </w:p>
          <w:p w:rsidR="00837D23" w:rsidRPr="00D2692B" w:rsidRDefault="00837D23" w:rsidP="009424D5">
            <w:pPr>
              <w:pStyle w:val="a7"/>
              <w:tabs>
                <w:tab w:val="left" w:pos="3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>за 1, 2 полугодия</w:t>
            </w:r>
          </w:p>
        </w:tc>
        <w:tc>
          <w:tcPr>
            <w:tcW w:w="2518" w:type="dxa"/>
          </w:tcPr>
          <w:p w:rsidR="00837D23" w:rsidRPr="00D2692B" w:rsidRDefault="00837D23" w:rsidP="009424D5">
            <w:pPr>
              <w:pStyle w:val="a7"/>
              <w:tabs>
                <w:tab w:val="left" w:pos="3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  <w:proofErr w:type="gramStart"/>
            <w:r w:rsidRPr="00D2692B">
              <w:rPr>
                <w:rFonts w:ascii="Times New Roman" w:hAnsi="Times New Roman"/>
                <w:sz w:val="24"/>
                <w:szCs w:val="24"/>
              </w:rPr>
              <w:t>за итоговую контрольную работ</w:t>
            </w:r>
            <w:proofErr w:type="gramEnd"/>
            <w:r w:rsidRPr="00D2692B">
              <w:rPr>
                <w:rFonts w:ascii="Times New Roman" w:hAnsi="Times New Roman"/>
                <w:sz w:val="24"/>
                <w:szCs w:val="24"/>
              </w:rPr>
              <w:t xml:space="preserve"> (проект, зачёт)</w:t>
            </w:r>
          </w:p>
        </w:tc>
        <w:tc>
          <w:tcPr>
            <w:tcW w:w="2488" w:type="dxa"/>
          </w:tcPr>
          <w:p w:rsidR="00837D23" w:rsidRPr="00D2692B" w:rsidRDefault="00837D23" w:rsidP="009424D5">
            <w:pPr>
              <w:pStyle w:val="a7"/>
              <w:tabs>
                <w:tab w:val="left" w:pos="3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>по все предметам учебного плана, ОБЖ</w:t>
            </w:r>
          </w:p>
        </w:tc>
      </w:tr>
      <w:tr w:rsidR="00837D23" w:rsidRPr="00D2692B" w:rsidTr="009424D5">
        <w:tc>
          <w:tcPr>
            <w:tcW w:w="2330" w:type="dxa"/>
          </w:tcPr>
          <w:p w:rsidR="00837D23" w:rsidRPr="00D2692B" w:rsidRDefault="00837D23" w:rsidP="009424D5">
            <w:pPr>
              <w:pStyle w:val="a7"/>
              <w:tabs>
                <w:tab w:val="left" w:pos="3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 xml:space="preserve">10 классы (юноши) </w:t>
            </w:r>
          </w:p>
        </w:tc>
        <w:tc>
          <w:tcPr>
            <w:tcW w:w="2235" w:type="dxa"/>
          </w:tcPr>
          <w:p w:rsidR="00837D23" w:rsidRPr="00D2692B" w:rsidRDefault="00837D23" w:rsidP="009424D5">
            <w:pPr>
              <w:pStyle w:val="a7"/>
              <w:tabs>
                <w:tab w:val="left" w:pos="3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 xml:space="preserve">отметки </w:t>
            </w:r>
          </w:p>
          <w:p w:rsidR="00837D23" w:rsidRPr="00D2692B" w:rsidRDefault="00837D23" w:rsidP="009424D5">
            <w:pPr>
              <w:pStyle w:val="a7"/>
              <w:tabs>
                <w:tab w:val="left" w:pos="3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>за 1, 2 полугодия</w:t>
            </w:r>
          </w:p>
        </w:tc>
        <w:tc>
          <w:tcPr>
            <w:tcW w:w="2518" w:type="dxa"/>
          </w:tcPr>
          <w:p w:rsidR="00837D23" w:rsidRPr="00D2692B" w:rsidRDefault="00837D23" w:rsidP="009424D5">
            <w:pPr>
              <w:pStyle w:val="a7"/>
              <w:tabs>
                <w:tab w:val="left" w:pos="3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>отметка, полученная по итогам учебных сборов</w:t>
            </w:r>
          </w:p>
        </w:tc>
        <w:tc>
          <w:tcPr>
            <w:tcW w:w="2488" w:type="dxa"/>
          </w:tcPr>
          <w:p w:rsidR="00837D23" w:rsidRPr="00D2692B" w:rsidRDefault="00837D23" w:rsidP="009424D5">
            <w:pPr>
              <w:pStyle w:val="a7"/>
              <w:tabs>
                <w:tab w:val="left" w:pos="3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92B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</w:tbl>
    <w:p w:rsidR="00837D23" w:rsidRPr="00D2692B" w:rsidRDefault="00837D23" w:rsidP="00837D23">
      <w:pPr>
        <w:pStyle w:val="a7"/>
        <w:tabs>
          <w:tab w:val="left" w:pos="366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При возникновении спорной ситуации при выведении годовой отметки по предмету учителем применяется правило математического округления.</w:t>
      </w:r>
    </w:p>
    <w:p w:rsidR="00837D23" w:rsidRPr="00D2692B" w:rsidRDefault="00837D23" w:rsidP="00837D23">
      <w:pPr>
        <w:pStyle w:val="31"/>
        <w:shd w:val="clear" w:color="auto" w:fill="auto"/>
        <w:spacing w:before="0" w:after="0" w:line="240" w:lineRule="auto"/>
        <w:ind w:right="-1" w:firstLine="567"/>
        <w:rPr>
          <w:rStyle w:val="30"/>
          <w:rFonts w:ascii="Times New Roman" w:hAnsi="Times New Roman" w:cs="Times New Roman"/>
          <w:sz w:val="24"/>
          <w:szCs w:val="24"/>
        </w:rPr>
      </w:pPr>
      <w:r w:rsidRPr="00D2692B">
        <w:rPr>
          <w:rStyle w:val="30"/>
          <w:rFonts w:ascii="Times New Roman" w:hAnsi="Times New Roman" w:cs="Times New Roman"/>
          <w:sz w:val="24"/>
          <w:szCs w:val="24"/>
        </w:rPr>
        <w:t xml:space="preserve">Учителя-предметники информируют учащихся, их родителей (законных представителей) о результатах годовой аттестации по своему предмету </w:t>
      </w:r>
      <w:proofErr w:type="gramStart"/>
      <w:r w:rsidRPr="00D2692B">
        <w:rPr>
          <w:rStyle w:val="30"/>
          <w:rFonts w:ascii="Times New Roman" w:hAnsi="Times New Roman" w:cs="Times New Roman"/>
          <w:sz w:val="24"/>
          <w:szCs w:val="24"/>
        </w:rPr>
        <w:t>путём  выставления</w:t>
      </w:r>
      <w:proofErr w:type="gramEnd"/>
      <w:r w:rsidRPr="00D2692B">
        <w:rPr>
          <w:rStyle w:val="30"/>
          <w:rFonts w:ascii="Times New Roman" w:hAnsi="Times New Roman" w:cs="Times New Roman"/>
          <w:sz w:val="24"/>
          <w:szCs w:val="24"/>
        </w:rPr>
        <w:t xml:space="preserve"> отметок в электронный журнал; классные руководители – в дневники. В случае неудовлетворительных результатов аттестации учащегося информирование его родителей (законных представителей) осуществляет заместитель директора по «территории ответственности» в форме письменного уведомления с указанием даты ознакомления. Факт ознакомления с уведомлением родители учащегося подтверждают личной подписью.</w:t>
      </w:r>
    </w:p>
    <w:p w:rsidR="00837D23" w:rsidRPr="00D2692B" w:rsidRDefault="00837D23" w:rsidP="00837D23">
      <w:pPr>
        <w:pStyle w:val="a7"/>
        <w:tabs>
          <w:tab w:val="left" w:pos="1614"/>
        </w:tabs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4" w:name="bookmark8"/>
      <w:r w:rsidRPr="00D2692B">
        <w:rPr>
          <w:rFonts w:ascii="Times New Roman" w:hAnsi="Times New Roman"/>
          <w:b/>
          <w:sz w:val="24"/>
          <w:szCs w:val="24"/>
        </w:rPr>
        <w:t>Результаты промежуточной аттестации учащихся</w:t>
      </w:r>
    </w:p>
    <w:p w:rsidR="00837D23" w:rsidRPr="00D2692B" w:rsidRDefault="00837D23" w:rsidP="00837D23">
      <w:pPr>
        <w:pStyle w:val="a7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Учащиеся 10-х классов признаются освоив</w:t>
      </w:r>
      <w:r w:rsidRPr="00D2692B">
        <w:rPr>
          <w:rFonts w:ascii="Times New Roman" w:hAnsi="Times New Roman"/>
          <w:sz w:val="24"/>
          <w:szCs w:val="24"/>
        </w:rPr>
        <w:softHyphen/>
        <w:t>шими основную образовательную программу учебного года, если по всем предметам, предусмо</w:t>
      </w:r>
      <w:r w:rsidRPr="00D2692B">
        <w:rPr>
          <w:rFonts w:ascii="Times New Roman" w:hAnsi="Times New Roman"/>
          <w:sz w:val="24"/>
          <w:szCs w:val="24"/>
        </w:rPr>
        <w:softHyphen/>
        <w:t>тренным учебным планом для данного года обучения, им выведены итоговые отметки успеваемости не ниже                          3 баллов («удовлетворительно»).</w:t>
      </w:r>
    </w:p>
    <w:p w:rsidR="00837D23" w:rsidRPr="00D2692B" w:rsidRDefault="00837D23" w:rsidP="00837D23">
      <w:pPr>
        <w:shd w:val="clear" w:color="auto" w:fill="FFFFFF"/>
        <w:spacing w:after="0" w:line="240" w:lineRule="auto"/>
        <w:ind w:left="43" w:right="-1"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Учащиеся 10-х классов, признанные освоившими образова</w:t>
      </w:r>
      <w:r w:rsidRPr="00D2692B">
        <w:rPr>
          <w:rFonts w:ascii="Times New Roman" w:hAnsi="Times New Roman"/>
          <w:sz w:val="24"/>
          <w:szCs w:val="24"/>
        </w:rPr>
        <w:softHyphen/>
        <w:t>тельную программу соответствующего учебного года, переводятся в следующий класс.</w:t>
      </w:r>
    </w:p>
    <w:p w:rsidR="00837D23" w:rsidRPr="00D2692B" w:rsidRDefault="00837D23" w:rsidP="00837D23">
      <w:pPr>
        <w:pStyle w:val="a7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Учащиеся 11-х классов, признанные освоившими образова</w:t>
      </w:r>
      <w:r w:rsidRPr="00D2692B">
        <w:rPr>
          <w:rFonts w:ascii="Times New Roman" w:hAnsi="Times New Roman"/>
          <w:sz w:val="24"/>
          <w:szCs w:val="24"/>
        </w:rPr>
        <w:softHyphen/>
        <w:t>тельную программу соответствующего учебного года, допускаются к государственной итоговой аттестации.</w:t>
      </w:r>
    </w:p>
    <w:p w:rsidR="00837D23" w:rsidRPr="00D2692B" w:rsidRDefault="00837D23" w:rsidP="00837D23">
      <w:pPr>
        <w:pStyle w:val="a7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Учащиеся 10-х классов, которым выведена итоговая отметка успеваемости 2 балла («неудовлетворительно»), считаются имею</w:t>
      </w:r>
      <w:r w:rsidRPr="00D2692B">
        <w:rPr>
          <w:rFonts w:ascii="Times New Roman" w:hAnsi="Times New Roman"/>
          <w:sz w:val="24"/>
          <w:szCs w:val="24"/>
        </w:rPr>
        <w:softHyphen/>
        <w:t xml:space="preserve">щими академическую учебную задолженность по соответствующим учебным предметам. Академическая учебная задолженность – это </w:t>
      </w:r>
      <w:r w:rsidRPr="00D2692B">
        <w:rPr>
          <w:rFonts w:ascii="Times New Roman" w:hAnsi="Times New Roman"/>
          <w:sz w:val="24"/>
          <w:szCs w:val="24"/>
        </w:rPr>
        <w:lastRenderedPageBreak/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D2692B">
        <w:rPr>
          <w:rFonts w:ascii="Times New Roman" w:hAnsi="Times New Roman"/>
          <w:sz w:val="24"/>
          <w:szCs w:val="24"/>
        </w:rPr>
        <w:t>непрохождение</w:t>
      </w:r>
      <w:proofErr w:type="spellEnd"/>
      <w:r w:rsidRPr="00D2692B">
        <w:rPr>
          <w:rFonts w:ascii="Times New Roman" w:hAnsi="Times New Roman"/>
          <w:sz w:val="24"/>
          <w:szCs w:val="24"/>
        </w:rPr>
        <w:t xml:space="preserve"> промежуточной аттестации при отсутствии уважительных причин.</w:t>
      </w:r>
    </w:p>
    <w:p w:rsidR="00837D23" w:rsidRPr="00D2692B" w:rsidRDefault="00837D23" w:rsidP="00837D23">
      <w:pPr>
        <w:pStyle w:val="a7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Учащиеся 10-х классов, имеющие по итогам учебного года акаде</w:t>
      </w:r>
      <w:r w:rsidRPr="00D2692B">
        <w:rPr>
          <w:rFonts w:ascii="Times New Roman" w:hAnsi="Times New Roman"/>
          <w:sz w:val="24"/>
          <w:szCs w:val="24"/>
        </w:rPr>
        <w:softHyphen/>
        <w:t xml:space="preserve">мическую учебную задолженность по одному учебному предмету, переводятся в следующий класс условно.  Условный перевод в следующий класс – это перевод учащихся, не прошедших промежуточную аттестацию по уважительным причинам или имеющим академическую учебную задолженность, с обязательной ликвидацией </w:t>
      </w:r>
      <w:proofErr w:type="gramStart"/>
      <w:r w:rsidRPr="00D2692B">
        <w:rPr>
          <w:rFonts w:ascii="Times New Roman" w:hAnsi="Times New Roman"/>
          <w:sz w:val="24"/>
          <w:szCs w:val="24"/>
        </w:rPr>
        <w:t>её  в</w:t>
      </w:r>
      <w:proofErr w:type="gramEnd"/>
      <w:r w:rsidRPr="00D2692B">
        <w:rPr>
          <w:rFonts w:ascii="Times New Roman" w:hAnsi="Times New Roman"/>
          <w:sz w:val="24"/>
          <w:szCs w:val="24"/>
        </w:rPr>
        <w:t xml:space="preserve"> установленные сроки.</w:t>
      </w:r>
    </w:p>
    <w:p w:rsidR="00837D23" w:rsidRPr="00D2692B" w:rsidRDefault="00837D23" w:rsidP="00837D23">
      <w:pPr>
        <w:pStyle w:val="a7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Учащиеся обязаны ликвидировать академическую учебную задолженность в течение следующего учебного года, предпочтительно - в течение первого учебного полугодия; а гимназия - создать необходимые условия для ликвидации этой за</w:t>
      </w:r>
      <w:r w:rsidRPr="00D2692B">
        <w:rPr>
          <w:rFonts w:ascii="Times New Roman" w:hAnsi="Times New Roman"/>
          <w:sz w:val="24"/>
          <w:szCs w:val="24"/>
        </w:rPr>
        <w:softHyphen/>
        <w:t xml:space="preserve">долженности и обеспечить контроль за своевременностью ее ликвидации. </w:t>
      </w:r>
    </w:p>
    <w:p w:rsidR="00837D23" w:rsidRPr="00D2692B" w:rsidRDefault="00837D23" w:rsidP="00837D23">
      <w:pPr>
        <w:pStyle w:val="a7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 xml:space="preserve">Ответственность за ликвидацию учащимися академической учебной задолженности возлагается на их родителей (законных представителей). </w:t>
      </w:r>
    </w:p>
    <w:p w:rsidR="00837D23" w:rsidRPr="00D2692B" w:rsidRDefault="00837D23" w:rsidP="00837D23">
      <w:pPr>
        <w:widowControl w:val="0"/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D2692B">
        <w:rPr>
          <w:rFonts w:ascii="Times New Roman" w:hAnsi="Times New Roman"/>
          <w:b/>
          <w:sz w:val="24"/>
          <w:szCs w:val="24"/>
        </w:rPr>
        <w:t>Ликвидация учащимися академической учебной задолженности</w:t>
      </w:r>
    </w:p>
    <w:p w:rsidR="00837D23" w:rsidRPr="00D2692B" w:rsidRDefault="00837D23" w:rsidP="00837D23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Учащиеся обязаны ликвидировать академическую задолженность по учебным предметам, курсам, дисциплинам (модулям) предыдущего учебного года в сроки, установленные приказом директора гимназии.</w:t>
      </w:r>
    </w:p>
    <w:p w:rsidR="00837D23" w:rsidRPr="00D2692B" w:rsidRDefault="00837D23" w:rsidP="00837D23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Учащиеся имеют право пройти промежуточную аттестацию по соответствующим учебным предметам, курсам, дисциплинам (модулям) не более двух раз с момента образования академической учебной задолженности; получить консультацию учителя-предметника при подготовке к повторной промежуточной аттестации по учебным предметам, курсам, дисциплинам (модулям); получить достоверную информацию о сроках и дате работы комиссий по ликвидации академической задолженности.</w:t>
      </w:r>
    </w:p>
    <w:p w:rsidR="00837D23" w:rsidRPr="00D2692B" w:rsidRDefault="00837D23" w:rsidP="00837D23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92B">
        <w:rPr>
          <w:rFonts w:ascii="Times New Roman" w:hAnsi="Times New Roman"/>
          <w:sz w:val="24"/>
          <w:szCs w:val="24"/>
        </w:rPr>
        <w:t>Гимназия  при</w:t>
      </w:r>
      <w:proofErr w:type="gramEnd"/>
      <w:r w:rsidRPr="00D2692B">
        <w:rPr>
          <w:rFonts w:ascii="Times New Roman" w:hAnsi="Times New Roman"/>
          <w:sz w:val="24"/>
          <w:szCs w:val="24"/>
        </w:rPr>
        <w:t xml:space="preserve"> организации и проведении повторной промежуточной аттестации учащихся обязана создать условия для ликвидации ими академической учебной задолженности; обеспечить контроль за своевременностью ликвидации академической учебной задолженности; создать комиссию для проведения повторной промежуточной аттестации учащихся.</w:t>
      </w:r>
    </w:p>
    <w:p w:rsidR="00837D23" w:rsidRPr="00D2692B" w:rsidRDefault="00837D23" w:rsidP="00837D23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Учителя-предметники в рамках подготовки учащихся к повторной промежуточной аттестации обязаны провести не менее двух консультаций, о сроках которых они информируют заместителя директора по "территории ответственности" не позднее чем за 30 дней до проведения повторной промежуточной аттестации; заместители директора составляют графики индивидуальных консультаций учащихся и передают их классным руководителям для информирования учащихся и их родителей (законных представителей), а также размещают графики на образовательном сайте гимназии в разделе «Текущий контроль и промежуточная аттестация учащихся».</w:t>
      </w:r>
    </w:p>
    <w:p w:rsidR="00837D23" w:rsidRPr="00D2692B" w:rsidRDefault="00837D23" w:rsidP="00837D23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Классные руководители обязаны проинформировать учащихся и их родителей (законных представителей) о сроках, времени и месте проведения консультаций путём вклеивания информации в ученический дневник и рассылки на адреса электронной почти учащегося и/или его родителей (законных представителей).</w:t>
      </w:r>
    </w:p>
    <w:p w:rsidR="00837D23" w:rsidRPr="00D2692B" w:rsidRDefault="00837D23" w:rsidP="00837D23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Родители (законные представители) учащихся обязаны создать условия для ликвидации учащимся академической учебной задолженности; обеспечить контроль за своевременностью её ликвидации; нести ответственность за ликвидацию учащимся академической учебной задолженности в течение следующего учебного года.</w:t>
      </w:r>
    </w:p>
    <w:p w:rsidR="00837D23" w:rsidRPr="00D2692B" w:rsidRDefault="00837D23" w:rsidP="00837D23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Для проведения повторной промежуточной аттестации в гимназии создается соответствующая комиссия, которая формируется по предметному принципу. Состав предметной комиссии определяется директором гимназии в количестве не менее                          3-х человек и утверждается приказом.</w:t>
      </w:r>
    </w:p>
    <w:p w:rsidR="00837D23" w:rsidRPr="00D2692B" w:rsidRDefault="00837D23" w:rsidP="00837D23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Формы повторной промежуточной аттестации учащихся: контрольная работа, тест, собеседование, диктант, сочинение, изложение, устно по билетам.</w:t>
      </w:r>
    </w:p>
    <w:p w:rsidR="00837D23" w:rsidRPr="00D2692B" w:rsidRDefault="00837D23" w:rsidP="00837D23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 xml:space="preserve">Решение предметной комиссии оформляется протоколом, в который вносится </w:t>
      </w:r>
      <w:r w:rsidRPr="00D2692B">
        <w:rPr>
          <w:rFonts w:ascii="Times New Roman" w:hAnsi="Times New Roman"/>
          <w:sz w:val="24"/>
          <w:szCs w:val="24"/>
        </w:rPr>
        <w:lastRenderedPageBreak/>
        <w:t>информацию о том, что промежуточная аттестация осуществляется повторно.</w:t>
      </w:r>
    </w:p>
    <w:p w:rsidR="00837D23" w:rsidRPr="00D2692B" w:rsidRDefault="00837D23" w:rsidP="00837D23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Учащиеся 10-х классов, не освоившие образовательную программу, имеющие академическую задолженность по учебному предмету и не ликвидировавшие её в течение учебного года, продолжают получать образование в иных формах, предусмотренных законодательством Российской Федерации в области образования.</w:t>
      </w:r>
    </w:p>
    <w:bookmarkEnd w:id="4"/>
    <w:p w:rsidR="00837D23" w:rsidRPr="00D2692B" w:rsidRDefault="00837D23" w:rsidP="00837D23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2692B">
        <w:rPr>
          <w:rFonts w:ascii="Times New Roman" w:hAnsi="Times New Roman"/>
          <w:b/>
          <w:sz w:val="24"/>
          <w:szCs w:val="24"/>
        </w:rPr>
        <w:t>Особенности оценки предметных результатов</w:t>
      </w:r>
    </w:p>
    <w:p w:rsidR="00837D23" w:rsidRPr="00D2692B" w:rsidRDefault="00837D23" w:rsidP="00837D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 xml:space="preserve">Оценка предметных результатов представляет собой оценку достижения </w:t>
      </w:r>
      <w:proofErr w:type="gramStart"/>
      <w:r w:rsidRPr="00D2692B">
        <w:rPr>
          <w:rFonts w:ascii="Times New Roman" w:hAnsi="Times New Roman"/>
          <w:sz w:val="24"/>
          <w:szCs w:val="24"/>
        </w:rPr>
        <w:t>учащимися  планируемых</w:t>
      </w:r>
      <w:proofErr w:type="gramEnd"/>
      <w:r w:rsidRPr="00D2692B">
        <w:rPr>
          <w:rFonts w:ascii="Times New Roman" w:hAnsi="Times New Roman"/>
          <w:sz w:val="24"/>
          <w:szCs w:val="24"/>
        </w:rPr>
        <w:t xml:space="preserve"> результатов по отдельным предметам.</w:t>
      </w:r>
    </w:p>
    <w:p w:rsidR="00837D23" w:rsidRPr="00D2692B" w:rsidRDefault="00837D23" w:rsidP="00837D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Формирование этих результатов обеспечивается каждым учебным предметом.</w:t>
      </w:r>
    </w:p>
    <w:p w:rsidR="00837D23" w:rsidRPr="00D2692B" w:rsidRDefault="00837D23" w:rsidP="00837D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 xml:space="preserve">Основным предметом оценки в соответствии с требованиями ФГОС ООО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- </w:t>
      </w:r>
      <w:proofErr w:type="spellStart"/>
      <w:r w:rsidRPr="00D2692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2692B">
        <w:rPr>
          <w:rFonts w:ascii="Times New Roman" w:hAnsi="Times New Roman"/>
          <w:sz w:val="24"/>
          <w:szCs w:val="24"/>
        </w:rPr>
        <w:t xml:space="preserve"> (познавательных, регулятивных, коммуникативных) действий.</w:t>
      </w:r>
    </w:p>
    <w:p w:rsidR="00837D23" w:rsidRPr="00D2692B" w:rsidRDefault="00837D23" w:rsidP="00837D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Оценка предметных результатов ведётся каждым учителем в ходе процедур текущей, тематической, промежуточной и итоговой оценки, а также администрацией   в ходе внутришкольного мониторинга.</w:t>
      </w:r>
    </w:p>
    <w:p w:rsidR="00837D23" w:rsidRPr="00D2692B" w:rsidRDefault="00837D23" w:rsidP="00837D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Особенности оценки по отдельному предмету фиксируются    в приложении к образовательной программе, которая утверждается педагогическим советом образовательной организации и доводится до сведения учащихся и их родителей (законных представителей). Описание включает:</w:t>
      </w:r>
    </w:p>
    <w:p w:rsidR="00837D23" w:rsidRPr="00D2692B" w:rsidRDefault="00837D23" w:rsidP="00837D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список итоговых планируемых результатов с указанием этапов их формирования и способов оценки (например, текущая/тематическая; устно/письменно/практика);</w:t>
      </w:r>
    </w:p>
    <w:p w:rsidR="00837D23" w:rsidRPr="00D2692B" w:rsidRDefault="00837D23" w:rsidP="00837D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требования к выставлению отметок за промежуточную аттестацию (при необходимости – с учетом степени значимости отметок за отдельные оценочные процедуры);</w:t>
      </w:r>
    </w:p>
    <w:p w:rsidR="00837D23" w:rsidRPr="00D2692B" w:rsidRDefault="00837D23" w:rsidP="00837D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график контрольных мероприятий.</w:t>
      </w:r>
    </w:p>
    <w:p w:rsidR="00837D23" w:rsidRPr="00D2692B" w:rsidRDefault="00837D23" w:rsidP="00837D23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2692B">
        <w:rPr>
          <w:rFonts w:ascii="Times New Roman" w:hAnsi="Times New Roman"/>
          <w:b/>
          <w:sz w:val="24"/>
          <w:szCs w:val="24"/>
        </w:rPr>
        <w:t>Государственная итоговая аттестация</w:t>
      </w:r>
    </w:p>
    <w:p w:rsidR="00837D23" w:rsidRPr="00D2692B" w:rsidRDefault="00837D23" w:rsidP="00837D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>В соответствии со статьей 59 Федерального закона «Об образовании в Российской Федерации» государственная итоговая аттестация (далее – ГИА) является обязательной процедурой, завершающей освоение основной образовательной программы основного общего образования. Порядок проведения ГИА регламентируется Законом и иными нормативными актами</w:t>
      </w:r>
      <w:r w:rsidRPr="00D2692B">
        <w:rPr>
          <w:rFonts w:ascii="Times New Roman" w:hAnsi="Times New Roman"/>
          <w:sz w:val="24"/>
          <w:szCs w:val="24"/>
        </w:rPr>
        <w:footnoteReference w:id="5"/>
      </w:r>
      <w:r w:rsidRPr="00D2692B">
        <w:rPr>
          <w:rFonts w:ascii="Times New Roman" w:hAnsi="Times New Roman"/>
          <w:sz w:val="24"/>
          <w:szCs w:val="24"/>
        </w:rPr>
        <w:t>.</w:t>
      </w:r>
    </w:p>
    <w:p w:rsidR="00837D23" w:rsidRPr="00D2692B" w:rsidRDefault="00837D23" w:rsidP="00837D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 xml:space="preserve">Целью ГИА является установление уровня образовательных достижений выпускников. ГИА включает в себя два обязательных экзамена (по русскому языку и математике). Экзамены по другим учебным предметам учащиеся сдают на добровольной основе по своему выбору. ГИА проводится в форме </w:t>
      </w:r>
      <w:r>
        <w:rPr>
          <w:rFonts w:ascii="Times New Roman" w:hAnsi="Times New Roman"/>
          <w:sz w:val="24"/>
          <w:szCs w:val="24"/>
        </w:rPr>
        <w:t>единого</w:t>
      </w:r>
      <w:r w:rsidRPr="00D2692B">
        <w:rPr>
          <w:rFonts w:ascii="Times New Roman" w:hAnsi="Times New Roman"/>
          <w:sz w:val="24"/>
          <w:szCs w:val="24"/>
        </w:rPr>
        <w:t xml:space="preserve"> государственного экзамена (</w:t>
      </w:r>
      <w:r>
        <w:rPr>
          <w:rFonts w:ascii="Times New Roman" w:hAnsi="Times New Roman"/>
          <w:sz w:val="24"/>
          <w:szCs w:val="24"/>
        </w:rPr>
        <w:t>Е</w:t>
      </w:r>
      <w:r w:rsidRPr="00D2692B">
        <w:rPr>
          <w:rFonts w:ascii="Times New Roman" w:hAnsi="Times New Roman"/>
          <w:sz w:val="24"/>
          <w:szCs w:val="24"/>
        </w:rPr>
        <w:t xml:space="preserve">ГЭ) с использованием контрольных измерительных материалов, представляющих собой комплексы заданий в стандартизированной форме.  </w:t>
      </w:r>
    </w:p>
    <w:p w:rsidR="00837D23" w:rsidRPr="00D2692B" w:rsidRDefault="00837D23" w:rsidP="00837D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 xml:space="preserve">Результаты реализации Основной образовательной программы основного общего образования гимназии в 2017-2018 </w:t>
      </w:r>
      <w:proofErr w:type="spellStart"/>
      <w:r w:rsidRPr="00D2692B">
        <w:rPr>
          <w:rFonts w:ascii="Times New Roman" w:hAnsi="Times New Roman"/>
          <w:sz w:val="24"/>
          <w:szCs w:val="24"/>
        </w:rPr>
        <w:t>уч.г</w:t>
      </w:r>
      <w:proofErr w:type="spellEnd"/>
      <w:r w:rsidRPr="00D2692B">
        <w:rPr>
          <w:rFonts w:ascii="Times New Roman" w:hAnsi="Times New Roman"/>
          <w:sz w:val="24"/>
          <w:szCs w:val="24"/>
        </w:rPr>
        <w:t xml:space="preserve">. будут отслеживаться в рамках текущей аттестации </w:t>
      </w:r>
      <w:proofErr w:type="gramStart"/>
      <w:r w:rsidRPr="00D2692B">
        <w:rPr>
          <w:rFonts w:ascii="Times New Roman" w:hAnsi="Times New Roman"/>
          <w:sz w:val="24"/>
          <w:szCs w:val="24"/>
        </w:rPr>
        <w:t xml:space="preserve">учащихся  </w:t>
      </w:r>
      <w:r w:rsidRPr="00D2692B">
        <w:rPr>
          <w:rFonts w:ascii="Times New Roman" w:hAnsi="Times New Roman"/>
          <w:sz w:val="24"/>
          <w:szCs w:val="24"/>
          <w:lang w:val="en-US"/>
        </w:rPr>
        <w:t>V</w:t>
      </w:r>
      <w:proofErr w:type="gramEnd"/>
      <w:r w:rsidRPr="00D2692B">
        <w:rPr>
          <w:rFonts w:ascii="Times New Roman" w:hAnsi="Times New Roman"/>
          <w:sz w:val="24"/>
          <w:szCs w:val="24"/>
        </w:rPr>
        <w:t>-</w:t>
      </w:r>
      <w:r w:rsidRPr="00D2692B">
        <w:rPr>
          <w:rFonts w:ascii="Times New Roman" w:hAnsi="Times New Roman"/>
          <w:sz w:val="24"/>
          <w:szCs w:val="24"/>
          <w:lang w:val="en-US"/>
        </w:rPr>
        <w:t>IX</w:t>
      </w:r>
      <w:r w:rsidRPr="00D2692B">
        <w:rPr>
          <w:rFonts w:ascii="Times New Roman" w:hAnsi="Times New Roman"/>
          <w:sz w:val="24"/>
          <w:szCs w:val="24"/>
        </w:rPr>
        <w:t xml:space="preserve"> классов - совокупности мероприятий, позволяющих установить соответствие индивидуальных образовательных  дости</w:t>
      </w:r>
      <w:r w:rsidRPr="00D2692B">
        <w:rPr>
          <w:rFonts w:ascii="Times New Roman" w:hAnsi="Times New Roman"/>
          <w:sz w:val="24"/>
          <w:szCs w:val="24"/>
        </w:rPr>
        <w:softHyphen/>
        <w:t xml:space="preserve">жений обучающихся планируемым результатам освоения основной образовательной основного общего в течение учебных периодов.                      </w:t>
      </w:r>
    </w:p>
    <w:p w:rsidR="00837D23" w:rsidRPr="00D2692B" w:rsidRDefault="00837D23" w:rsidP="00837D23">
      <w:pPr>
        <w:pStyle w:val="a7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692B">
        <w:rPr>
          <w:rFonts w:ascii="Times New Roman" w:hAnsi="Times New Roman"/>
          <w:sz w:val="24"/>
          <w:szCs w:val="24"/>
        </w:rPr>
        <w:tab/>
      </w:r>
      <w:r w:rsidRPr="00D2692B">
        <w:rPr>
          <w:rFonts w:ascii="Times New Roman" w:hAnsi="Times New Roman"/>
          <w:sz w:val="24"/>
          <w:szCs w:val="24"/>
        </w:rPr>
        <w:tab/>
      </w:r>
    </w:p>
    <w:p w:rsidR="00BD2C70" w:rsidRDefault="00BD2C70"/>
    <w:sectPr w:rsidR="00BD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14E" w:rsidRDefault="0025414E" w:rsidP="00837D23">
      <w:pPr>
        <w:spacing w:after="0" w:line="240" w:lineRule="auto"/>
      </w:pPr>
      <w:r>
        <w:separator/>
      </w:r>
    </w:p>
  </w:endnote>
  <w:endnote w:type="continuationSeparator" w:id="0">
    <w:p w:rsidR="0025414E" w:rsidRDefault="0025414E" w:rsidP="0083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14E" w:rsidRDefault="0025414E" w:rsidP="00837D23">
      <w:pPr>
        <w:spacing w:after="0" w:line="240" w:lineRule="auto"/>
      </w:pPr>
      <w:r>
        <w:separator/>
      </w:r>
    </w:p>
  </w:footnote>
  <w:footnote w:type="continuationSeparator" w:id="0">
    <w:p w:rsidR="0025414E" w:rsidRDefault="0025414E" w:rsidP="00837D23">
      <w:pPr>
        <w:spacing w:after="0" w:line="240" w:lineRule="auto"/>
      </w:pPr>
      <w:r>
        <w:continuationSeparator/>
      </w:r>
    </w:p>
  </w:footnote>
  <w:footnote w:id="1">
    <w:p w:rsidR="00837D23" w:rsidRPr="00451AC4" w:rsidRDefault="00837D23" w:rsidP="00837D23">
      <w:pPr>
        <w:pStyle w:val="a4"/>
        <w:rPr>
          <w:sz w:val="22"/>
          <w:szCs w:val="22"/>
        </w:rPr>
      </w:pPr>
      <w:r w:rsidRPr="00451AC4">
        <w:rPr>
          <w:rStyle w:val="a3"/>
          <w:sz w:val="22"/>
          <w:szCs w:val="22"/>
        </w:rPr>
        <w:footnoteRef/>
      </w:r>
      <w:r w:rsidRPr="00451AC4">
        <w:rPr>
          <w:sz w:val="22"/>
          <w:szCs w:val="22"/>
        </w:rPr>
        <w:t xml:space="preserve"> Осуществляется в соответствии со статьей №92 </w:t>
      </w:r>
      <w:r>
        <w:rPr>
          <w:sz w:val="22"/>
          <w:szCs w:val="22"/>
        </w:rPr>
        <w:t>Федерального закона</w:t>
      </w:r>
      <w:r w:rsidRPr="00451AC4">
        <w:rPr>
          <w:sz w:val="22"/>
          <w:szCs w:val="22"/>
        </w:rPr>
        <w:t xml:space="preserve"> «Об образовании в Р</w:t>
      </w:r>
      <w:r>
        <w:rPr>
          <w:sz w:val="22"/>
          <w:szCs w:val="22"/>
        </w:rPr>
        <w:t xml:space="preserve">оссийской </w:t>
      </w:r>
      <w:r w:rsidRPr="00451AC4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451AC4">
        <w:rPr>
          <w:sz w:val="22"/>
          <w:szCs w:val="22"/>
        </w:rPr>
        <w:t>»</w:t>
      </w:r>
    </w:p>
  </w:footnote>
  <w:footnote w:id="2">
    <w:p w:rsidR="00837D23" w:rsidRDefault="00837D23" w:rsidP="00837D23">
      <w:pPr>
        <w:pStyle w:val="a4"/>
      </w:pPr>
      <w:r>
        <w:rPr>
          <w:rStyle w:val="a3"/>
        </w:rPr>
        <w:footnoteRef/>
      </w:r>
      <w:r w:rsidRPr="00451AC4">
        <w:rPr>
          <w:sz w:val="22"/>
          <w:szCs w:val="22"/>
        </w:rPr>
        <w:t>Осуществляется в соответствии со статьей №9</w:t>
      </w:r>
      <w:r>
        <w:rPr>
          <w:sz w:val="22"/>
          <w:szCs w:val="22"/>
        </w:rPr>
        <w:t>5 Федерального закона</w:t>
      </w:r>
      <w:r w:rsidRPr="00451AC4">
        <w:rPr>
          <w:sz w:val="22"/>
          <w:szCs w:val="22"/>
        </w:rPr>
        <w:t xml:space="preserve"> «Об образовании в Р</w:t>
      </w:r>
      <w:r>
        <w:rPr>
          <w:sz w:val="22"/>
          <w:szCs w:val="22"/>
        </w:rPr>
        <w:t xml:space="preserve">оссийской </w:t>
      </w:r>
      <w:r w:rsidRPr="00451AC4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451AC4">
        <w:rPr>
          <w:sz w:val="22"/>
          <w:szCs w:val="22"/>
        </w:rPr>
        <w:t>»</w:t>
      </w:r>
    </w:p>
  </w:footnote>
  <w:footnote w:id="3">
    <w:p w:rsidR="00837D23" w:rsidRDefault="00837D23" w:rsidP="00837D23">
      <w:pPr>
        <w:pStyle w:val="a4"/>
      </w:pPr>
      <w:r>
        <w:rPr>
          <w:rStyle w:val="a3"/>
        </w:rPr>
        <w:footnoteRef/>
      </w:r>
      <w:r w:rsidRPr="00451AC4">
        <w:rPr>
          <w:sz w:val="22"/>
          <w:szCs w:val="22"/>
        </w:rPr>
        <w:t>Осуществляется в соответствии со статьей №9</w:t>
      </w:r>
      <w:r>
        <w:rPr>
          <w:sz w:val="22"/>
          <w:szCs w:val="22"/>
        </w:rPr>
        <w:t>7 Федерального закона</w:t>
      </w:r>
      <w:r w:rsidRPr="00451AC4">
        <w:rPr>
          <w:sz w:val="22"/>
          <w:szCs w:val="22"/>
        </w:rPr>
        <w:t xml:space="preserve"> «Об образовании в Р</w:t>
      </w:r>
      <w:r>
        <w:rPr>
          <w:sz w:val="22"/>
          <w:szCs w:val="22"/>
        </w:rPr>
        <w:t xml:space="preserve">оссийской </w:t>
      </w:r>
      <w:r w:rsidRPr="00451AC4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451AC4">
        <w:rPr>
          <w:sz w:val="22"/>
          <w:szCs w:val="22"/>
        </w:rPr>
        <w:t>»</w:t>
      </w:r>
    </w:p>
  </w:footnote>
  <w:footnote w:id="4">
    <w:p w:rsidR="00837D23" w:rsidRPr="002E1CDB" w:rsidRDefault="00837D23" w:rsidP="00837D23">
      <w:pPr>
        <w:pStyle w:val="a4"/>
        <w:rPr>
          <w:i/>
        </w:rPr>
      </w:pPr>
      <w:r w:rsidRPr="00B112F9">
        <w:rPr>
          <w:rStyle w:val="a3"/>
          <w:i/>
          <w:sz w:val="22"/>
        </w:rPr>
        <w:footnoteRef/>
      </w:r>
      <w:r w:rsidRPr="00B112F9">
        <w:rPr>
          <w:i/>
          <w:sz w:val="22"/>
        </w:rPr>
        <w:t xml:space="preserve"> От </w:t>
      </w:r>
      <w:r w:rsidRPr="002E1CDB">
        <w:rPr>
          <w:i/>
        </w:rPr>
        <w:t>зачёта по ФК на основании ходатайства учителя ФК могут быть освобождены учащиеся, которые в течение учебного года успешно сдали нормы комплекса «ГТО»</w:t>
      </w:r>
      <w:r>
        <w:rPr>
          <w:i/>
        </w:rPr>
        <w:t xml:space="preserve"> и</w:t>
      </w:r>
      <w:r w:rsidRPr="002E1CDB">
        <w:rPr>
          <w:i/>
        </w:rPr>
        <w:t xml:space="preserve"> получил</w:t>
      </w:r>
      <w:r>
        <w:rPr>
          <w:i/>
        </w:rPr>
        <w:t>и</w:t>
      </w:r>
      <w:r w:rsidRPr="002E1CDB">
        <w:rPr>
          <w:i/>
        </w:rPr>
        <w:t xml:space="preserve"> соответствующий значок</w:t>
      </w:r>
    </w:p>
  </w:footnote>
  <w:footnote w:id="5">
    <w:p w:rsidR="00837D23" w:rsidRPr="00B222AB" w:rsidRDefault="00837D23" w:rsidP="00837D23">
      <w:pPr>
        <w:pStyle w:val="a4"/>
        <w:jc w:val="both"/>
      </w:pPr>
      <w:r w:rsidRPr="00B222AB">
        <w:rPr>
          <w:rStyle w:val="a3"/>
        </w:rPr>
        <w:footnoteRef/>
      </w:r>
      <w:proofErr w:type="gramStart"/>
      <w:r w:rsidRPr="00B222AB">
        <w:rPr>
          <w:bCs/>
          <w:iCs/>
          <w:sz w:val="24"/>
          <w:szCs w:val="24"/>
        </w:rPr>
        <w:t>См. например</w:t>
      </w:r>
      <w:proofErr w:type="gramEnd"/>
      <w:r w:rsidRPr="00B222AB">
        <w:rPr>
          <w:bCs/>
          <w:iCs/>
          <w:sz w:val="24"/>
          <w:szCs w:val="24"/>
        </w:rPr>
        <w:t xml:space="preserve">, "Порядок проведения государственной итоговой аттестации по образовательным программам </w:t>
      </w:r>
      <w:r>
        <w:rPr>
          <w:bCs/>
          <w:iCs/>
          <w:sz w:val="24"/>
          <w:szCs w:val="24"/>
        </w:rPr>
        <w:t>среднего</w:t>
      </w:r>
      <w:r w:rsidRPr="00B222AB">
        <w:rPr>
          <w:bCs/>
          <w:iCs/>
          <w:sz w:val="24"/>
          <w:szCs w:val="24"/>
        </w:rPr>
        <w:t xml:space="preserve"> общего образования". Утвержден Приказом </w:t>
      </w:r>
      <w:proofErr w:type="spellStart"/>
      <w:r w:rsidRPr="00B222AB">
        <w:rPr>
          <w:bCs/>
          <w:iCs/>
          <w:sz w:val="24"/>
          <w:szCs w:val="24"/>
        </w:rPr>
        <w:t>Минобрнауки</w:t>
      </w:r>
      <w:proofErr w:type="spellEnd"/>
      <w:r w:rsidRPr="00B222AB">
        <w:rPr>
          <w:bCs/>
          <w:iCs/>
          <w:sz w:val="24"/>
          <w:szCs w:val="24"/>
        </w:rPr>
        <w:t xml:space="preserve"> РФ от 2</w:t>
      </w:r>
      <w:r>
        <w:rPr>
          <w:bCs/>
          <w:iCs/>
          <w:sz w:val="24"/>
          <w:szCs w:val="24"/>
        </w:rPr>
        <w:t>6</w:t>
      </w:r>
      <w:r w:rsidRPr="00B222AB">
        <w:rPr>
          <w:bCs/>
          <w:iCs/>
          <w:sz w:val="24"/>
          <w:szCs w:val="24"/>
        </w:rPr>
        <w:t xml:space="preserve"> декабря 2013 г., №1</w:t>
      </w:r>
      <w:r>
        <w:rPr>
          <w:bCs/>
          <w:iCs/>
          <w:sz w:val="24"/>
          <w:szCs w:val="24"/>
        </w:rPr>
        <w:t>400</w:t>
      </w:r>
      <w:r w:rsidRPr="00B222AB">
        <w:rPr>
          <w:bCs/>
          <w:iCs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FA"/>
    <w:rsid w:val="0025414E"/>
    <w:rsid w:val="00837D23"/>
    <w:rsid w:val="00B432FA"/>
    <w:rsid w:val="00BD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8A0BF-0D6A-4880-B75F-A7653E86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2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37D23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D23"/>
    <w:rPr>
      <w:rFonts w:ascii="Times New Roman" w:eastAsia="Times New Roman" w:hAnsi="Times New Roman" w:cs="Times New Roman"/>
      <w:b/>
      <w:sz w:val="24"/>
      <w:szCs w:val="32"/>
    </w:rPr>
  </w:style>
  <w:style w:type="character" w:styleId="a3">
    <w:name w:val="footnote reference"/>
    <w:uiPriority w:val="99"/>
    <w:rsid w:val="00837D23"/>
    <w:rPr>
      <w:vertAlign w:val="superscript"/>
    </w:rPr>
  </w:style>
  <w:style w:type="paragraph" w:styleId="a4">
    <w:name w:val="footnote text"/>
    <w:aliases w:val="Знак6,F1"/>
    <w:basedOn w:val="a"/>
    <w:link w:val="a5"/>
    <w:uiPriority w:val="99"/>
    <w:rsid w:val="00837D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uiPriority w:val="99"/>
    <w:rsid w:val="00837D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837D23"/>
    <w:rPr>
      <w:color w:val="0000FF"/>
      <w:u w:val="single"/>
    </w:rPr>
  </w:style>
  <w:style w:type="paragraph" w:styleId="a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8"/>
    <w:uiPriority w:val="99"/>
    <w:rsid w:val="00837D23"/>
    <w:pPr>
      <w:spacing w:after="120"/>
    </w:pPr>
    <w:rPr>
      <w:rFonts w:eastAsia="Times New Roman"/>
    </w:rPr>
  </w:style>
  <w:style w:type="character" w:customStyle="1" w:styleId="a8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7"/>
    <w:uiPriority w:val="99"/>
    <w:rsid w:val="00837D23"/>
    <w:rPr>
      <w:rFonts w:ascii="Calibri" w:eastAsia="Times New Roman" w:hAnsi="Calibri" w:cs="Times New Roman"/>
    </w:rPr>
  </w:style>
  <w:style w:type="character" w:customStyle="1" w:styleId="3">
    <w:name w:val="Заголовок №3_"/>
    <w:link w:val="31"/>
    <w:uiPriority w:val="99"/>
    <w:locked/>
    <w:rsid w:val="00837D23"/>
    <w:rPr>
      <w:rFonts w:ascii="Tahoma" w:hAnsi="Tahoma" w:cs="Tahoma"/>
      <w:sz w:val="21"/>
      <w:szCs w:val="21"/>
      <w:shd w:val="clear" w:color="auto" w:fill="FFFFFF"/>
    </w:rPr>
  </w:style>
  <w:style w:type="character" w:customStyle="1" w:styleId="30">
    <w:name w:val="Заголовок №3"/>
    <w:uiPriority w:val="99"/>
    <w:rsid w:val="00837D23"/>
  </w:style>
  <w:style w:type="paragraph" w:customStyle="1" w:styleId="31">
    <w:name w:val="Заголовок №31"/>
    <w:basedOn w:val="a"/>
    <w:link w:val="3"/>
    <w:uiPriority w:val="99"/>
    <w:rsid w:val="00837D23"/>
    <w:pPr>
      <w:shd w:val="clear" w:color="auto" w:fill="FFFFFF"/>
      <w:spacing w:before="540" w:after="300" w:line="240" w:lineRule="atLeast"/>
      <w:jc w:val="both"/>
      <w:outlineLvl w:val="2"/>
    </w:pPr>
    <w:rPr>
      <w:rFonts w:ascii="Tahoma" w:eastAsiaTheme="minorHAnsi" w:hAnsi="Tahoma" w:cs="Tahoma"/>
      <w:sz w:val="21"/>
      <w:szCs w:val="21"/>
    </w:rPr>
  </w:style>
  <w:style w:type="paragraph" w:styleId="a9">
    <w:name w:val="No Spacing"/>
    <w:link w:val="aa"/>
    <w:uiPriority w:val="1"/>
    <w:qFormat/>
    <w:rsid w:val="00837D23"/>
    <w:pPr>
      <w:spacing w:after="0" w:line="240" w:lineRule="auto"/>
      <w:jc w:val="both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837D23"/>
    <w:rPr>
      <w:rFonts w:ascii="Times New Roman" w:eastAsia="Arial Unicode MS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837D23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7D23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Spanlink">
    <w:name w:val="Span_link"/>
    <w:rsid w:val="00837D23"/>
    <w:rPr>
      <w:color w:val="0082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m3.admsurgu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5865</Words>
  <Characters>33433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2019-09-08T10:07:00Z</dcterms:created>
  <dcterms:modified xsi:type="dcterms:W3CDTF">2019-09-08T10:10:00Z</dcterms:modified>
</cp:coreProperties>
</file>