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52" w:rsidRDefault="00553652"/>
    <w:p w:rsidR="00553652" w:rsidRPr="00A3551E" w:rsidRDefault="00553652" w:rsidP="005536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1E">
        <w:rPr>
          <w:rFonts w:ascii="Times New Roman" w:hAnsi="Times New Roman" w:cs="Times New Roman"/>
          <w:b/>
          <w:sz w:val="28"/>
          <w:szCs w:val="28"/>
        </w:rPr>
        <w:t>Учебный план среднего общего образования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– документ, определяющий перечень учебных предметов, элективных курсов, дисциплин (модулей), практик, иных видов учебной деятельности; их трудоемкость, последовательность и распределение по периодам обучения; формы промежуточной аттестации учащихся, осваивающих основные общеобразовательные программы среднего общего образования. Учебный план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A3551E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нормативными документами: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 (далее – ФЗ-273);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</w:t>
      </w:r>
      <w:proofErr w:type="spellStart"/>
      <w:r w:rsidRPr="00A355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3551E">
        <w:rPr>
          <w:rFonts w:ascii="Times New Roman" w:hAnsi="Times New Roman" w:cs="Times New Roman"/>
          <w:sz w:val="24"/>
          <w:szCs w:val="24"/>
        </w:rPr>
        <w:t xml:space="preserve"> России от 03.06.2008 № 164, от 31.08.2009 № 320, от 19.10.2009 № 427, от 10.11.2011 № 2643, от 24.01.2012 № 39, от 31.01.2012 № 69, от 23.06.2015 № 609, от 07.06.2017 № 506);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(редакции Приказов </w:t>
      </w:r>
      <w:proofErr w:type="spellStart"/>
      <w:r w:rsidRPr="00A355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3551E">
        <w:rPr>
          <w:rFonts w:ascii="Times New Roman" w:hAnsi="Times New Roman" w:cs="Times New Roman"/>
          <w:sz w:val="24"/>
          <w:szCs w:val="24"/>
        </w:rPr>
        <w:t xml:space="preserve"> РФ от 20.08.2008 № 241, от 30.08.2010 № 889, от 03.06.2011 № 1994, от 01.02.2012 № 74);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от 21.04.2016 № 459);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09.01.2014.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от 28.06.2016 № 2/16-з)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(в редакции от 30.08. 2013 № 1015);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России от 29.12.2010 №№189, 2.4.2.2821-10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от 24.11.2015 № 81);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обороне» (ГТО)»; -письмо Министерства образования и науки России от 08.10.2010 № ИК 1494/19 «О введении третьего часа физической культуры»;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России от 19.11.2010 № 684203/30 «О введении третьего часа физической культуры в недельный объем учебной нагрузки обучающихся в общеобразовательных учреждениях»;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07.08.2014 № 08-1045 «Об изучении основ бюджетной грамотности в системе общего образования»;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 № 03-412 «О методических рекомендациях по вопросам организации профильного обучения»;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 № 03-413 «О методических рекомендациях по реализации элективных курсов» (при организации </w:t>
      </w:r>
      <w:proofErr w:type="spellStart"/>
      <w:r w:rsidRPr="00A3551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3551E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на старшей ступени общего образования).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и молодежной политики ХМАО-Югры от 23.05.2017 № 845 «О реализации шахматного образования в ХМАО-Югре»;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письмо департамента образования Администрации города от 26.06.2018 № 12-16-1477/18 «Рекомендации по формированию учебных планов, календарных учебных графиков, планов внеурочной деятельности в муниципальных бюджетных общеобразовательных учреждениях в 2018/19 учебном году».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A355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A3551E">
        <w:rPr>
          <w:rFonts w:ascii="Times New Roman" w:hAnsi="Times New Roman" w:cs="Times New Roman"/>
          <w:sz w:val="24"/>
          <w:szCs w:val="24"/>
        </w:rPr>
        <w:t xml:space="preserve"> </w:t>
      </w:r>
      <w:r w:rsidRPr="00311A04">
        <w:rPr>
          <w:rFonts w:ascii="Times New Roman" w:hAnsi="Times New Roman" w:cs="Times New Roman"/>
          <w:sz w:val="24"/>
          <w:szCs w:val="24"/>
        </w:rPr>
        <w:t>(приказ №372 от 31.08.2018).</w:t>
      </w:r>
      <w:r w:rsidRPr="00A35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 xml:space="preserve">Учебный план является частью основной образовательной программы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A3551E">
        <w:rPr>
          <w:rFonts w:ascii="Times New Roman" w:hAnsi="Times New Roman" w:cs="Times New Roman"/>
          <w:sz w:val="24"/>
          <w:szCs w:val="24"/>
        </w:rPr>
        <w:t xml:space="preserve"> </w:t>
      </w:r>
      <w:r w:rsidRPr="009F14C1">
        <w:rPr>
          <w:rFonts w:ascii="Times New Roman" w:hAnsi="Times New Roman" w:cs="Times New Roman"/>
          <w:sz w:val="24"/>
          <w:szCs w:val="24"/>
        </w:rPr>
        <w:t>(приказ №</w:t>
      </w:r>
      <w:r w:rsidR="009F14C1" w:rsidRPr="009F14C1">
        <w:rPr>
          <w:rFonts w:ascii="Times New Roman" w:hAnsi="Times New Roman" w:cs="Times New Roman"/>
          <w:sz w:val="24"/>
          <w:szCs w:val="24"/>
        </w:rPr>
        <w:t xml:space="preserve"> 327</w:t>
      </w:r>
      <w:r w:rsidRPr="009F14C1">
        <w:rPr>
          <w:rFonts w:ascii="Times New Roman" w:hAnsi="Times New Roman" w:cs="Times New Roman"/>
          <w:sz w:val="24"/>
          <w:szCs w:val="24"/>
        </w:rPr>
        <w:t xml:space="preserve"> от 31.08</w:t>
      </w:r>
      <w:r w:rsidR="009F14C1" w:rsidRPr="009F14C1">
        <w:rPr>
          <w:rFonts w:ascii="Times New Roman" w:hAnsi="Times New Roman" w:cs="Times New Roman"/>
          <w:sz w:val="24"/>
          <w:szCs w:val="24"/>
        </w:rPr>
        <w:t>.2019</w:t>
      </w:r>
      <w:r w:rsidRPr="00A3551E">
        <w:rPr>
          <w:rFonts w:ascii="Times New Roman" w:hAnsi="Times New Roman" w:cs="Times New Roman"/>
          <w:sz w:val="24"/>
          <w:szCs w:val="24"/>
        </w:rPr>
        <w:t xml:space="preserve">) и реализуется в 10-11-х классах. 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 xml:space="preserve">Учебный план в 10-11-х классах в </w:t>
      </w:r>
      <w:r w:rsidR="009F14C1">
        <w:rPr>
          <w:rFonts w:ascii="Times New Roman" w:hAnsi="Times New Roman" w:cs="Times New Roman"/>
          <w:sz w:val="24"/>
          <w:szCs w:val="24"/>
        </w:rPr>
        <w:t>2019-2020</w:t>
      </w:r>
      <w:bookmarkStart w:id="0" w:name="_GoBack"/>
      <w:bookmarkEnd w:id="0"/>
      <w:r w:rsidRPr="00A3551E">
        <w:rPr>
          <w:rFonts w:ascii="Times New Roman" w:hAnsi="Times New Roman" w:cs="Times New Roman"/>
          <w:sz w:val="24"/>
          <w:szCs w:val="24"/>
        </w:rPr>
        <w:t xml:space="preserve"> учебном году реализуется на основе федерального компонента государственных образовательных стандартов среднего общего образования и составлен на основе федерального базового учебного плана 2004 года. В образовательном процессе реализуется идея двухуровневого (базового и профильного) федерального компонента государственного стандарта общего образования.</w:t>
      </w:r>
    </w:p>
    <w:p w:rsidR="00553652" w:rsidRDefault="00553652" w:rsidP="00553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Учебные предметы баз</w:t>
      </w:r>
      <w:r>
        <w:rPr>
          <w:rFonts w:ascii="Times New Roman" w:hAnsi="Times New Roman" w:cs="Times New Roman"/>
          <w:sz w:val="24"/>
          <w:szCs w:val="24"/>
        </w:rPr>
        <w:t>ового уровня ориентированы на ф</w:t>
      </w:r>
      <w:r w:rsidRPr="00A3551E">
        <w:rPr>
          <w:rFonts w:ascii="Times New Roman" w:hAnsi="Times New Roman" w:cs="Times New Roman"/>
          <w:sz w:val="24"/>
          <w:szCs w:val="24"/>
        </w:rPr>
        <w:t xml:space="preserve">ормирование общей культуры, в большей степени связаны с мировоззренческими, воспитательными, развивающими задачами образования. Учебные предметы профильного уровня обеспечивают удовлетворение личностных склонностей и потребностей учащихся; определяют специализацию каждого конкретного профиля обучения. Профильные предметы ориентированы на подготовку учащихся к последующему профессиональному образованию или профессиональной деятельности, приобретению практического опыта деятельности, предшествующей профессиональной. </w:t>
      </w:r>
    </w:p>
    <w:p w:rsidR="00553652" w:rsidRDefault="00553652" w:rsidP="00553652">
      <w:pPr>
        <w:ind w:firstLine="708"/>
        <w:jc w:val="both"/>
      </w:pPr>
      <w:r w:rsidRPr="00A3551E">
        <w:rPr>
          <w:rFonts w:ascii="Times New Roman" w:hAnsi="Times New Roman" w:cs="Times New Roman"/>
          <w:sz w:val="24"/>
          <w:szCs w:val="24"/>
        </w:rPr>
        <w:t>Построение учебного плана для 10-11-х классов на идее двухуровневого изучения учебных предметов определяет широкие возможности организации выбора учащимися профильных предметов и элективных курсов, которые в совокупности с базовыми учебными предметами составляют индивидуальный учебный план учащегося.</w:t>
      </w:r>
      <w:r>
        <w:t xml:space="preserve"> </w:t>
      </w:r>
    </w:p>
    <w:p w:rsidR="00553652" w:rsidRDefault="00553652" w:rsidP="00553652">
      <w:pPr>
        <w:spacing w:after="0"/>
        <w:ind w:firstLine="708"/>
        <w:jc w:val="both"/>
      </w:pPr>
      <w:r w:rsidRPr="00A3551E">
        <w:rPr>
          <w:rFonts w:ascii="Times New Roman" w:hAnsi="Times New Roman" w:cs="Times New Roman"/>
          <w:sz w:val="24"/>
          <w:szCs w:val="24"/>
        </w:rPr>
        <w:t>В соответствии с ФБУП-2004 на базовом уровне изучаются обязательные учебные предметы (инвариантная часть учебного плана)</w:t>
      </w:r>
      <w:r>
        <w:t>.</w:t>
      </w:r>
    </w:p>
    <w:p w:rsidR="00553652" w:rsidRDefault="00553652" w:rsidP="00553652">
      <w:pPr>
        <w:spacing w:after="0"/>
        <w:ind w:firstLine="709"/>
        <w:jc w:val="both"/>
      </w:pPr>
      <w:r w:rsidRPr="00BE7CF1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образовательных потребностей учащихся. Время, отводимое на данную часть учебного плана внутри максимально допустимой недельной нагрузки учащихся, использовано </w:t>
      </w:r>
      <w:r w:rsidRPr="00BE7CF1">
        <w:rPr>
          <w:rFonts w:ascii="Times New Roman" w:hAnsi="Times New Roman" w:cs="Times New Roman"/>
          <w:sz w:val="24"/>
          <w:szCs w:val="24"/>
        </w:rPr>
        <w:lastRenderedPageBreak/>
        <w:t>на увеличение часовой нагрузки по предметам математика и русский язык, введения дополнительных учебных предметов (</w:t>
      </w:r>
      <w:r>
        <w:rPr>
          <w:rFonts w:ascii="Times New Roman" w:hAnsi="Times New Roman" w:cs="Times New Roman"/>
          <w:sz w:val="24"/>
          <w:szCs w:val="24"/>
        </w:rPr>
        <w:t>ОПВ, греческий язык</w:t>
      </w:r>
      <w:r w:rsidRPr="00BE7CF1">
        <w:rPr>
          <w:rFonts w:ascii="Times New Roman" w:hAnsi="Times New Roman" w:cs="Times New Roman"/>
          <w:sz w:val="24"/>
          <w:szCs w:val="24"/>
        </w:rPr>
        <w:t>) и элективных курсов</w:t>
      </w:r>
      <w: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3652" w:rsidTr="003D3E57"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в неделю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53652" w:rsidTr="003D3E57">
        <w:tc>
          <w:tcPr>
            <w:tcW w:w="3115" w:type="dxa"/>
          </w:tcPr>
          <w:p w:rsidR="00553652" w:rsidRPr="00BE7CF1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553652" w:rsidTr="003D3E57">
        <w:tc>
          <w:tcPr>
            <w:tcW w:w="3115" w:type="dxa"/>
          </w:tcPr>
          <w:p w:rsidR="00553652" w:rsidRPr="00BE7CF1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553652" w:rsidTr="003D3E57">
        <w:tc>
          <w:tcPr>
            <w:tcW w:w="3115" w:type="dxa"/>
          </w:tcPr>
          <w:p w:rsidR="00553652" w:rsidRPr="00BE7CF1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553652" w:rsidTr="003D3E57">
        <w:tc>
          <w:tcPr>
            <w:tcW w:w="3115" w:type="dxa"/>
          </w:tcPr>
          <w:p w:rsidR="00553652" w:rsidRPr="00BE7CF1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Древнегреческий язык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553652" w:rsidTr="003D3E57">
        <w:tc>
          <w:tcPr>
            <w:tcW w:w="3115" w:type="dxa"/>
          </w:tcPr>
          <w:p w:rsidR="00553652" w:rsidRPr="00BE7CF1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553652" w:rsidTr="003D3E57">
        <w:tc>
          <w:tcPr>
            <w:tcW w:w="3115" w:type="dxa"/>
          </w:tcPr>
          <w:p w:rsidR="00553652" w:rsidRPr="00BE7CF1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3652" w:rsidTr="003D3E57">
        <w:tc>
          <w:tcPr>
            <w:tcW w:w="3115" w:type="dxa"/>
          </w:tcPr>
          <w:p w:rsidR="00553652" w:rsidRPr="00BE7CF1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553652" w:rsidRPr="00BE7CF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3652" w:rsidRDefault="00553652" w:rsidP="00553652">
      <w:pPr>
        <w:spacing w:after="0"/>
        <w:ind w:firstLine="709"/>
        <w:jc w:val="both"/>
      </w:pPr>
    </w:p>
    <w:p w:rsidR="00553652" w:rsidRDefault="00553652" w:rsidP="00553652">
      <w:pPr>
        <w:spacing w:after="0"/>
        <w:ind w:firstLine="709"/>
        <w:jc w:val="both"/>
      </w:pPr>
      <w:r w:rsidRPr="00BE7CF1">
        <w:rPr>
          <w:rFonts w:ascii="Times New Roman" w:hAnsi="Times New Roman" w:cs="Times New Roman"/>
          <w:sz w:val="24"/>
          <w:szCs w:val="24"/>
        </w:rPr>
        <w:t>При организации профильного обучения учащиеся из предложенного ФБУП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CF1">
        <w:rPr>
          <w:rFonts w:ascii="Times New Roman" w:hAnsi="Times New Roman" w:cs="Times New Roman"/>
          <w:sz w:val="24"/>
          <w:szCs w:val="24"/>
        </w:rPr>
        <w:t>2004 перечня учебных предметов выбирают не менее двух предметов для изучения на профильном уровне</w:t>
      </w:r>
      <w:r>
        <w:t xml:space="preserve">. </w:t>
      </w:r>
      <w:r w:rsidRPr="00BE7CF1">
        <w:rPr>
          <w:rFonts w:ascii="Times New Roman" w:hAnsi="Times New Roman" w:cs="Times New Roman"/>
          <w:sz w:val="24"/>
          <w:szCs w:val="24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  <w:r>
        <w:t xml:space="preserve"> </w:t>
      </w:r>
    </w:p>
    <w:p w:rsidR="00553652" w:rsidRDefault="00553652" w:rsidP="00553652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53652" w:rsidTr="003D3E57">
        <w:tc>
          <w:tcPr>
            <w:tcW w:w="2336" w:type="dxa"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84">
              <w:rPr>
                <w:rFonts w:ascii="Times New Roman" w:hAnsi="Times New Roman" w:cs="Times New Roman"/>
                <w:sz w:val="24"/>
                <w:szCs w:val="24"/>
              </w:rPr>
              <w:t>Профильные предметы</w:t>
            </w:r>
          </w:p>
        </w:tc>
        <w:tc>
          <w:tcPr>
            <w:tcW w:w="2336" w:type="dxa"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84">
              <w:rPr>
                <w:rFonts w:ascii="Times New Roman" w:hAnsi="Times New Roman" w:cs="Times New Roman"/>
                <w:sz w:val="24"/>
                <w:szCs w:val="24"/>
              </w:rPr>
              <w:t>Объем часов в неделю</w:t>
            </w:r>
          </w:p>
        </w:tc>
        <w:tc>
          <w:tcPr>
            <w:tcW w:w="2336" w:type="dxa"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84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</w:tr>
      <w:tr w:rsidR="00553652" w:rsidTr="003D3E57">
        <w:tc>
          <w:tcPr>
            <w:tcW w:w="2336" w:type="dxa"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337" w:type="dxa"/>
            <w:vMerge w:val="restart"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</w:tr>
      <w:tr w:rsidR="00553652" w:rsidTr="003D3E57">
        <w:tc>
          <w:tcPr>
            <w:tcW w:w="2336" w:type="dxa"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vMerge/>
          </w:tcPr>
          <w:p w:rsidR="00553652" w:rsidRPr="00307D84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652" w:rsidRDefault="00553652" w:rsidP="00553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BB">
        <w:rPr>
          <w:rFonts w:ascii="Times New Roman" w:hAnsi="Times New Roman" w:cs="Times New Roman"/>
          <w:sz w:val="24"/>
          <w:szCs w:val="24"/>
        </w:rPr>
        <w:t>В соответствии с приказом Департамента образования и молодежной политики Ханты-Мансийского автономного округа – Югры от 13 февраля 2014 г. №146 «О реализации проекта по апробации УМК «Экология и безопасность жизнедеятельности» данный УМК интегрирован в рамках предмета «Основы безопасности и жизнедея</w:t>
      </w:r>
      <w:r>
        <w:rPr>
          <w:rFonts w:ascii="Times New Roman" w:hAnsi="Times New Roman" w:cs="Times New Roman"/>
          <w:sz w:val="24"/>
          <w:szCs w:val="24"/>
        </w:rPr>
        <w:t>тельности»</w:t>
      </w:r>
      <w:r w:rsidRPr="004815BB">
        <w:rPr>
          <w:rFonts w:ascii="Times New Roman" w:hAnsi="Times New Roman" w:cs="Times New Roman"/>
          <w:sz w:val="24"/>
          <w:szCs w:val="24"/>
        </w:rPr>
        <w:t xml:space="preserve">; изучение курса «История ХМАО – Югры» производится на уроках истории за счет выделения в программах 15% учебного времени. </w:t>
      </w:r>
    </w:p>
    <w:p w:rsidR="00553652" w:rsidRDefault="00553652" w:rsidP="00553652">
      <w:pPr>
        <w:spacing w:after="0"/>
        <w:ind w:firstLine="709"/>
        <w:jc w:val="both"/>
      </w:pPr>
      <w:r w:rsidRPr="004815BB">
        <w:rPr>
          <w:rFonts w:ascii="Times New Roman" w:hAnsi="Times New Roman" w:cs="Times New Roman"/>
          <w:sz w:val="24"/>
          <w:szCs w:val="24"/>
        </w:rPr>
        <w:t>Учебные предметы «Математика» и «История» представлены содержательными блоками: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910"/>
        <w:gridCol w:w="2337"/>
      </w:tblGrid>
      <w:tr w:rsidR="00553652" w:rsidTr="003D3E57">
        <w:tc>
          <w:tcPr>
            <w:tcW w:w="2547" w:type="dxa"/>
          </w:tcPr>
          <w:p w:rsidR="00553652" w:rsidRPr="004815BB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51" w:type="dxa"/>
          </w:tcPr>
          <w:p w:rsidR="00553652" w:rsidRPr="004815BB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</w:rPr>
              <w:t>Содержательный блок</w:t>
            </w:r>
          </w:p>
        </w:tc>
        <w:tc>
          <w:tcPr>
            <w:tcW w:w="1910" w:type="dxa"/>
          </w:tcPr>
          <w:p w:rsidR="00553652" w:rsidRPr="004815BB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7" w:type="dxa"/>
          </w:tcPr>
          <w:p w:rsidR="00553652" w:rsidRPr="004815BB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2 года обучения</w:t>
            </w:r>
          </w:p>
        </w:tc>
      </w:tr>
      <w:tr w:rsidR="00553652" w:rsidTr="003D3E57">
        <w:tc>
          <w:tcPr>
            <w:tcW w:w="2547" w:type="dxa"/>
            <w:vMerge w:val="restart"/>
          </w:tcPr>
          <w:p w:rsidR="00553652" w:rsidRPr="004815BB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551" w:type="dxa"/>
          </w:tcPr>
          <w:p w:rsidR="00553652" w:rsidRPr="004815BB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10" w:type="dxa"/>
          </w:tcPr>
          <w:p w:rsidR="00553652" w:rsidRDefault="00553652" w:rsidP="003D3E57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553652" w:rsidRDefault="00553652" w:rsidP="003D3E57">
            <w:pPr>
              <w:jc w:val="center"/>
            </w:pPr>
            <w:r>
              <w:t>210</w:t>
            </w:r>
          </w:p>
        </w:tc>
      </w:tr>
      <w:tr w:rsidR="00553652" w:rsidTr="003D3E57">
        <w:tc>
          <w:tcPr>
            <w:tcW w:w="2547" w:type="dxa"/>
            <w:vMerge/>
          </w:tcPr>
          <w:p w:rsidR="00553652" w:rsidRDefault="00553652" w:rsidP="003D3E57">
            <w:pPr>
              <w:jc w:val="both"/>
            </w:pPr>
          </w:p>
        </w:tc>
        <w:tc>
          <w:tcPr>
            <w:tcW w:w="2551" w:type="dxa"/>
          </w:tcPr>
          <w:p w:rsidR="00553652" w:rsidRPr="004815BB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10" w:type="dxa"/>
          </w:tcPr>
          <w:p w:rsidR="00553652" w:rsidRDefault="00553652" w:rsidP="003D3E57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553652" w:rsidRDefault="00553652" w:rsidP="003D3E57">
            <w:pPr>
              <w:jc w:val="center"/>
            </w:pPr>
            <w:r>
              <w:t>140</w:t>
            </w:r>
          </w:p>
        </w:tc>
      </w:tr>
      <w:tr w:rsidR="00553652" w:rsidTr="003D3E57">
        <w:tc>
          <w:tcPr>
            <w:tcW w:w="2547" w:type="dxa"/>
            <w:vMerge w:val="restart"/>
          </w:tcPr>
          <w:p w:rsidR="00553652" w:rsidRPr="004815BB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</w:rPr>
              <w:t>История (профильный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53652" w:rsidRPr="004815BB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10" w:type="dxa"/>
            <w:vMerge w:val="restart"/>
          </w:tcPr>
          <w:p w:rsidR="00553652" w:rsidRPr="004815BB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52" w:rsidRDefault="00553652" w:rsidP="003D3E57">
            <w:pPr>
              <w:jc w:val="center"/>
            </w:pPr>
            <w:r w:rsidRPr="0048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53652" w:rsidRPr="004815BB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53652" w:rsidTr="003D3E57">
        <w:tc>
          <w:tcPr>
            <w:tcW w:w="2547" w:type="dxa"/>
            <w:vMerge/>
          </w:tcPr>
          <w:p w:rsidR="00553652" w:rsidRDefault="00553652" w:rsidP="003D3E57">
            <w:pPr>
              <w:jc w:val="both"/>
            </w:pPr>
          </w:p>
        </w:tc>
        <w:tc>
          <w:tcPr>
            <w:tcW w:w="2551" w:type="dxa"/>
          </w:tcPr>
          <w:p w:rsidR="00553652" w:rsidRPr="004815BB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10" w:type="dxa"/>
            <w:vMerge/>
          </w:tcPr>
          <w:p w:rsidR="00553652" w:rsidRDefault="00553652" w:rsidP="003D3E57">
            <w:pPr>
              <w:jc w:val="both"/>
            </w:pPr>
          </w:p>
        </w:tc>
        <w:tc>
          <w:tcPr>
            <w:tcW w:w="2337" w:type="dxa"/>
          </w:tcPr>
          <w:p w:rsidR="00553652" w:rsidRPr="004815BB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B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553652" w:rsidRDefault="00553652" w:rsidP="00553652">
      <w:pPr>
        <w:spacing w:after="0"/>
        <w:ind w:firstLine="709"/>
        <w:jc w:val="both"/>
      </w:pPr>
    </w:p>
    <w:p w:rsidR="00553652" w:rsidRDefault="00553652" w:rsidP="00553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BB">
        <w:rPr>
          <w:rFonts w:ascii="Times New Roman" w:hAnsi="Times New Roman" w:cs="Times New Roman"/>
        </w:rPr>
        <w:t>Предмет «Астрономия» изучается на базовом ур</w:t>
      </w:r>
      <w:r>
        <w:rPr>
          <w:rFonts w:ascii="Times New Roman" w:hAnsi="Times New Roman" w:cs="Times New Roman"/>
        </w:rPr>
        <w:t>овне в объеме 35 часов в 11</w:t>
      </w:r>
      <w:r w:rsidRPr="004815BB">
        <w:rPr>
          <w:rFonts w:ascii="Times New Roman" w:hAnsi="Times New Roman" w:cs="Times New Roman"/>
        </w:rPr>
        <w:t>-м классе.</w:t>
      </w:r>
      <w:r>
        <w:t xml:space="preserve"> </w:t>
      </w:r>
      <w:r w:rsidRPr="004815BB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учащимися учебного плана, не превышает величину недельной нагрузки, установленной СанПиН 2.4.2.2821-10 и ра</w:t>
      </w:r>
      <w:r>
        <w:rPr>
          <w:rFonts w:ascii="Times New Roman" w:hAnsi="Times New Roman" w:cs="Times New Roman"/>
          <w:sz w:val="24"/>
          <w:szCs w:val="24"/>
        </w:rPr>
        <w:t>вной 37 учебным часам в неделю.</w:t>
      </w:r>
    </w:p>
    <w:p w:rsidR="00553652" w:rsidRDefault="00553652" w:rsidP="00553652">
      <w:pPr>
        <w:spacing w:after="0"/>
        <w:ind w:firstLine="709"/>
        <w:jc w:val="both"/>
      </w:pPr>
      <w:r w:rsidRPr="00FC5CD1">
        <w:rPr>
          <w:sz w:val="24"/>
          <w:szCs w:val="24"/>
        </w:rPr>
        <w:t xml:space="preserve"> </w:t>
      </w:r>
      <w:r w:rsidRPr="00FC5CD1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по английскому языку, информатике и ИКТ, происходит дополнительное деление 10 класса на группы</w:t>
      </w:r>
      <w:r>
        <w:rPr>
          <w:rFonts w:ascii="Times New Roman" w:hAnsi="Times New Roman" w:cs="Times New Roman"/>
          <w:sz w:val="24"/>
          <w:szCs w:val="24"/>
        </w:rPr>
        <w:t>, 11 класс на группы не делится, т.к. в нем обучается 17 человек:</w:t>
      </w:r>
    </w:p>
    <w:p w:rsidR="00553652" w:rsidRDefault="00553652" w:rsidP="00553652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3652" w:rsidTr="003D3E57">
        <w:tc>
          <w:tcPr>
            <w:tcW w:w="3115" w:type="dxa"/>
          </w:tcPr>
          <w:p w:rsidR="00553652" w:rsidRPr="00311A04" w:rsidRDefault="00553652" w:rsidP="003D3E57">
            <w:pPr>
              <w:jc w:val="center"/>
              <w:rPr>
                <w:rFonts w:ascii="Times New Roman" w:hAnsi="Times New Roman" w:cs="Times New Roman"/>
              </w:rPr>
            </w:pPr>
            <w:r w:rsidRPr="00311A0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15" w:type="dxa"/>
          </w:tcPr>
          <w:p w:rsidR="00553652" w:rsidRPr="00311A04" w:rsidRDefault="00553652" w:rsidP="003D3E57">
            <w:pPr>
              <w:jc w:val="center"/>
              <w:rPr>
                <w:rFonts w:ascii="Times New Roman" w:hAnsi="Times New Roman" w:cs="Times New Roman"/>
              </w:rPr>
            </w:pPr>
            <w:r w:rsidRPr="00311A0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5" w:type="dxa"/>
          </w:tcPr>
          <w:p w:rsidR="00553652" w:rsidRPr="00311A04" w:rsidRDefault="00553652" w:rsidP="003D3E57">
            <w:pPr>
              <w:jc w:val="center"/>
              <w:rPr>
                <w:rFonts w:ascii="Times New Roman" w:hAnsi="Times New Roman" w:cs="Times New Roman"/>
              </w:rPr>
            </w:pPr>
            <w:r w:rsidRPr="00311A04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553652" w:rsidTr="003D3E57">
        <w:tc>
          <w:tcPr>
            <w:tcW w:w="3115" w:type="dxa"/>
          </w:tcPr>
          <w:p w:rsidR="00553652" w:rsidRDefault="00553652" w:rsidP="003D3E57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553652" w:rsidRDefault="00553652" w:rsidP="003D3E57">
            <w:pPr>
              <w:jc w:val="center"/>
            </w:pPr>
            <w:r>
              <w:t>+</w:t>
            </w:r>
          </w:p>
        </w:tc>
        <w:tc>
          <w:tcPr>
            <w:tcW w:w="3115" w:type="dxa"/>
          </w:tcPr>
          <w:p w:rsidR="00553652" w:rsidRDefault="00553652" w:rsidP="003D3E57">
            <w:pPr>
              <w:jc w:val="center"/>
            </w:pPr>
            <w:r>
              <w:t>+</w:t>
            </w:r>
          </w:p>
        </w:tc>
      </w:tr>
      <w:tr w:rsidR="00553652" w:rsidTr="003D3E57">
        <w:tc>
          <w:tcPr>
            <w:tcW w:w="3115" w:type="dxa"/>
          </w:tcPr>
          <w:p w:rsidR="00553652" w:rsidRDefault="00553652" w:rsidP="003D3E57">
            <w:pPr>
              <w:jc w:val="center"/>
            </w:pPr>
            <w:r>
              <w:t>11</w:t>
            </w:r>
          </w:p>
        </w:tc>
        <w:tc>
          <w:tcPr>
            <w:tcW w:w="3115" w:type="dxa"/>
          </w:tcPr>
          <w:p w:rsidR="00553652" w:rsidRDefault="00553652" w:rsidP="003D3E57">
            <w:pPr>
              <w:jc w:val="center"/>
            </w:pPr>
            <w:r>
              <w:t>-</w:t>
            </w:r>
          </w:p>
        </w:tc>
        <w:tc>
          <w:tcPr>
            <w:tcW w:w="3115" w:type="dxa"/>
          </w:tcPr>
          <w:p w:rsidR="00553652" w:rsidRDefault="00553652" w:rsidP="003D3E57">
            <w:pPr>
              <w:jc w:val="center"/>
            </w:pPr>
            <w:r>
              <w:t>-</w:t>
            </w:r>
          </w:p>
        </w:tc>
      </w:tr>
    </w:tbl>
    <w:p w:rsidR="00553652" w:rsidRDefault="00553652" w:rsidP="00553652">
      <w:pPr>
        <w:spacing w:after="0"/>
        <w:ind w:firstLine="709"/>
        <w:jc w:val="both"/>
      </w:pPr>
      <w:r w:rsidRPr="00FC5CD1">
        <w:rPr>
          <w:rFonts w:ascii="Times New Roman" w:hAnsi="Times New Roman" w:cs="Times New Roman"/>
          <w:sz w:val="24"/>
          <w:szCs w:val="24"/>
        </w:rPr>
        <w:t>Изучение предметов на базовом и профильном уровнях обеспечено программами, рекомендованными Министерством образования и науки Российской Федерации, учебными пособиями, водящими в федеральный перечень учебников и утвержденными приказом от 03.05.2018 №12-ГС-13-353/18 «Об определении перечня учебников для использования в образовательном процессе в 2018-2019 учебном году» (Приложение 1</w:t>
      </w:r>
      <w:r>
        <w:t xml:space="preserve">). </w:t>
      </w:r>
    </w:p>
    <w:p w:rsidR="00553652" w:rsidRDefault="00553652" w:rsidP="00553652">
      <w:pPr>
        <w:spacing w:after="0"/>
        <w:ind w:firstLine="709"/>
        <w:jc w:val="both"/>
      </w:pPr>
      <w:r w:rsidRPr="00FC5CD1">
        <w:rPr>
          <w:rFonts w:ascii="Times New Roman" w:hAnsi="Times New Roman" w:cs="Times New Roman"/>
          <w:sz w:val="24"/>
          <w:szCs w:val="24"/>
        </w:rPr>
        <w:t xml:space="preserve">Углубление, расширение содержания профильных дисциплин достигается за счет введения элективных куров. Элективные курсы – обязательные учебные предметы по выбору обучающихся из компонента общеобразовательной организации. Элективные курсы выполняют три основных </w:t>
      </w:r>
      <w:r w:rsidRPr="00FC5CD1">
        <w:rPr>
          <w:rFonts w:ascii="Times New Roman" w:hAnsi="Times New Roman" w:cs="Times New Roman"/>
          <w:sz w:val="24"/>
          <w:szCs w:val="24"/>
        </w:rPr>
        <w:lastRenderedPageBreak/>
        <w:t>функции: -развитие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-«надстройка» профильного учебного предмета, когда такой дополненный профильный учебный предмет становится в полной мере углубленным; -удовлетворение познавательных интересов обучающихся в различных сферах человеческой деятельности (Приложение 2).</w:t>
      </w:r>
      <w:r>
        <w:t xml:space="preserve"> </w:t>
      </w:r>
    </w:p>
    <w:p w:rsidR="00553652" w:rsidRDefault="00553652" w:rsidP="00553652">
      <w:pPr>
        <w:spacing w:after="0"/>
        <w:ind w:firstLine="709"/>
        <w:jc w:val="both"/>
      </w:pPr>
      <w:r w:rsidRPr="00FC5CD1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по предметам учебного плана используются следующие формы организации образовательного процессе:</w:t>
      </w:r>
      <w:r>
        <w:t xml:space="preserve"> </w:t>
      </w:r>
    </w:p>
    <w:p w:rsidR="00553652" w:rsidRDefault="00553652" w:rsidP="00553652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3652" w:rsidTr="003D3E57"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</w:tr>
      <w:tr w:rsidR="00553652" w:rsidTr="003D3E57"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 xml:space="preserve">Урок, занятия внеурочной деятельностью </w:t>
            </w:r>
          </w:p>
        </w:tc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3652" w:rsidTr="003D3E57"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ГИА</w:t>
            </w:r>
          </w:p>
        </w:tc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.05.2019-31.05.2019</w:t>
            </w:r>
          </w:p>
        </w:tc>
      </w:tr>
      <w:tr w:rsidR="00553652" w:rsidTr="003D3E57"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учебная работа на основе разработанных педагогами гимназии образовательных маршрутов </w:t>
            </w:r>
          </w:p>
        </w:tc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в период отмены очных учебных занятий</w:t>
            </w:r>
          </w:p>
        </w:tc>
      </w:tr>
      <w:tr w:rsidR="00553652" w:rsidTr="003D3E57"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3115" w:type="dxa"/>
          </w:tcPr>
          <w:p w:rsidR="00553652" w:rsidRPr="00FC5CD1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учебные занятия, выпадающие на праздничные дни</w:t>
            </w:r>
          </w:p>
        </w:tc>
      </w:tr>
    </w:tbl>
    <w:p w:rsidR="00553652" w:rsidRDefault="00553652" w:rsidP="00553652">
      <w:pPr>
        <w:spacing w:after="0"/>
        <w:ind w:firstLine="708"/>
        <w:jc w:val="both"/>
      </w:pPr>
      <w:r w:rsidRPr="00FC5CD1">
        <w:rPr>
          <w:rFonts w:ascii="Times New Roman" w:hAnsi="Times New Roman" w:cs="Times New Roman"/>
          <w:sz w:val="24"/>
          <w:szCs w:val="24"/>
        </w:rPr>
        <w:t>Реализация учебного плана ЧОУ гимназия во имя Святителя Николая Чудотворца в 2018-2019 году полностью обеспечена кадровыми ресурсами, программно-методическими комплектами. Учебная нагрузка педагогических работников определяется с учетом количества часов по учебному плану,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r>
        <w:t xml:space="preserve"> </w:t>
      </w:r>
    </w:p>
    <w:p w:rsidR="00553652" w:rsidRPr="00520265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основного общего образования сопровождается промежуточной аттестацией учащихся, порядок проведения которой регулируется Положением «Об осуществлении текущего контроля успеваемости и промежуточной аттестации учащихся ЧОУ гимназия во имя Святителя Николая Чудотворца».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Формой проведения промежуточной аттестации учащихся 10-11-х классов по предметам учебного плана является выведение годовой отметки успеваемости, которая выставляется как среднее арифметическое результатов следующих форм текущей аттестации учащихся: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3652" w:rsidTr="003D3E57">
        <w:tc>
          <w:tcPr>
            <w:tcW w:w="6230" w:type="dxa"/>
            <w:gridSpan w:val="2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текущей аттестации</w:t>
            </w:r>
          </w:p>
        </w:tc>
        <w:tc>
          <w:tcPr>
            <w:tcW w:w="3115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553652" w:rsidTr="003D3E57">
        <w:tc>
          <w:tcPr>
            <w:tcW w:w="3115" w:type="dxa"/>
          </w:tcPr>
          <w:p w:rsidR="00553652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отметки за I и II полугодия</w:t>
            </w:r>
          </w:p>
        </w:tc>
        <w:tc>
          <w:tcPr>
            <w:tcW w:w="3115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отметка, полученная за итоговую контрольную работу</w:t>
            </w:r>
          </w:p>
        </w:tc>
        <w:tc>
          <w:tcPr>
            <w:tcW w:w="3115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математика, информатика, иностранные языки, история, география, биология, химия, физика, обществознание, астрон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омия, экономика, право</w:t>
            </w:r>
          </w:p>
        </w:tc>
      </w:tr>
      <w:tr w:rsidR="00553652" w:rsidTr="003D3E57">
        <w:tc>
          <w:tcPr>
            <w:tcW w:w="3115" w:type="dxa"/>
          </w:tcPr>
          <w:p w:rsidR="00553652" w:rsidRDefault="00553652" w:rsidP="003D3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отметки за I и II полугодия</w:t>
            </w:r>
          </w:p>
        </w:tc>
        <w:tc>
          <w:tcPr>
            <w:tcW w:w="3115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115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 (девушки, юноши)</w:t>
            </w:r>
          </w:p>
        </w:tc>
      </w:tr>
      <w:tr w:rsidR="00553652" w:rsidTr="003D3E57">
        <w:tc>
          <w:tcPr>
            <w:tcW w:w="3115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отметки за год</w:t>
            </w:r>
          </w:p>
        </w:tc>
        <w:tc>
          <w:tcPr>
            <w:tcW w:w="3115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3115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ОБЖ (юноши)</w:t>
            </w:r>
          </w:p>
        </w:tc>
      </w:tr>
    </w:tbl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lastRenderedPageBreak/>
        <w:t xml:space="preserve">Учащиеся, не освоившие образовательные программы учебного года и имеющие неудовлетворительные годовые отметки и (или) </w:t>
      </w:r>
      <w:proofErr w:type="spellStart"/>
      <w:r w:rsidRPr="00520265">
        <w:rPr>
          <w:rFonts w:ascii="Times New Roman" w:hAnsi="Times New Roman" w:cs="Times New Roman"/>
          <w:sz w:val="24"/>
          <w:szCs w:val="24"/>
        </w:rPr>
        <w:t>неаттестацию</w:t>
      </w:r>
      <w:proofErr w:type="spellEnd"/>
      <w:r w:rsidRPr="00520265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предметам, имеют право пройти повторную аттестацию в установленные по согласованию с родителями (законными представителями) периоды.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Учащиеся, не освоившие образовательную программу учебного года и имеющие неудовлетворительные годовые отметки и (или) </w:t>
      </w:r>
      <w:proofErr w:type="spellStart"/>
      <w:r w:rsidRPr="00520265">
        <w:rPr>
          <w:rFonts w:ascii="Times New Roman" w:hAnsi="Times New Roman" w:cs="Times New Roman"/>
          <w:sz w:val="24"/>
          <w:szCs w:val="24"/>
        </w:rPr>
        <w:t>неаттестацию</w:t>
      </w:r>
      <w:proofErr w:type="spellEnd"/>
      <w:r w:rsidRPr="00520265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предметам, по усмотрению родителей (законных представителей):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оставляются на повторное обучение;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переводятся на обучение по адаптивной образовательной программе (учитываются рекомендации ПМПК);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переводятся на обучение по индивидуальному учебному плану.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Учащиеся 11-х классов, не освоившие основную образовательную программу основного общего образования, не допускаются к итоговой аттестации и к обучению на следующем уровне общего образования.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педагогами в ходе осуществления образовательной деятельности в соответствии с рабочей программой с целью контроля индивидуального продвижения учащегося в освоении содержания учебного предмета, курса, дисциплины (модуля),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бывает двух видов: формирующий и диагностический.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Текущий формирующий контроль – это контроль учебно-познавательной деятельности учащихся, с помощью которого учитель оценивает их личностные, </w:t>
      </w:r>
      <w:proofErr w:type="spellStart"/>
      <w:r w:rsidRPr="0052026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20265">
        <w:rPr>
          <w:rFonts w:ascii="Times New Roman" w:hAnsi="Times New Roman" w:cs="Times New Roman"/>
          <w:sz w:val="24"/>
          <w:szCs w:val="24"/>
        </w:rPr>
        <w:t xml:space="preserve">, предметные образовательные результаты: насколько хорошо ученик освоил понятия, на каком уровне развил способы деятельности, способы рефлексии процесса и результатов по учебному предмету, навыки самооценки результатов, чтобы скорректировать рабочую программу предмета, курса, дисциплины (модуля) и предупредить неуспеваемость учащегося.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Текущий диагностический контроль предполагает определение уровня освоения учащимся отдельной части (темы, раздела, модуля и т.п.) образовательной программы по учебному предмету, курсу, дисциплине.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следующих формах: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747"/>
        <w:gridCol w:w="2107"/>
        <w:gridCol w:w="2247"/>
      </w:tblGrid>
      <w:tr w:rsidR="00553652" w:rsidTr="003D3E57">
        <w:tc>
          <w:tcPr>
            <w:tcW w:w="2244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Вид текущего контроля</w:t>
            </w:r>
          </w:p>
        </w:tc>
        <w:tc>
          <w:tcPr>
            <w:tcW w:w="274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10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4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553652" w:rsidTr="003D3E57">
        <w:tc>
          <w:tcPr>
            <w:tcW w:w="2244" w:type="dxa"/>
            <w:vMerge w:val="restart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Формирующий</w:t>
            </w:r>
          </w:p>
        </w:tc>
        <w:tc>
          <w:tcPr>
            <w:tcW w:w="2747" w:type="dxa"/>
          </w:tcPr>
          <w:p w:rsidR="00553652" w:rsidRDefault="00553652" w:rsidP="003D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поурочное/тематическое оценивание результатов освоения учащимися образовательных программ по предметам учебного плана</w:t>
            </w:r>
          </w:p>
        </w:tc>
        <w:tc>
          <w:tcPr>
            <w:tcW w:w="210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течение трёх уроков</w:t>
            </w:r>
          </w:p>
        </w:tc>
      </w:tr>
      <w:tr w:rsidR="00553652" w:rsidTr="003D3E57">
        <w:tc>
          <w:tcPr>
            <w:tcW w:w="2244" w:type="dxa"/>
            <w:vMerge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53652" w:rsidRDefault="00553652" w:rsidP="003D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проверка работы над ошибками после проведения письменных контрольных работ</w:t>
            </w:r>
          </w:p>
        </w:tc>
        <w:tc>
          <w:tcPr>
            <w:tcW w:w="210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по итогам тематических контрольных работ</w:t>
            </w:r>
          </w:p>
        </w:tc>
      </w:tr>
      <w:tr w:rsidR="00553652" w:rsidTr="003D3E57">
        <w:tc>
          <w:tcPr>
            <w:tcW w:w="2244" w:type="dxa"/>
            <w:vMerge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53652" w:rsidRDefault="00553652" w:rsidP="003D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 в процессе групповой работы, решения проектных и/или ситуационных задач, коллективных творческих дел, дискуссий, ролевых игр и </w:t>
            </w:r>
            <w:proofErr w:type="spellStart"/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210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</w:t>
            </w:r>
          </w:p>
        </w:tc>
      </w:tr>
      <w:tr w:rsidR="00553652" w:rsidTr="003D3E57">
        <w:tc>
          <w:tcPr>
            <w:tcW w:w="2244" w:type="dxa"/>
            <w:vMerge w:val="restart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747" w:type="dxa"/>
          </w:tcPr>
          <w:p w:rsidR="00553652" w:rsidRDefault="00553652" w:rsidP="003D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контрольных работ по </w:t>
            </w:r>
            <w:r w:rsidRPr="0052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завершения изучения учебного раздела/модуля</w:t>
            </w:r>
          </w:p>
        </w:tc>
        <w:tc>
          <w:tcPr>
            <w:tcW w:w="210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4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количеством учебных </w:t>
            </w:r>
            <w:r w:rsidRPr="0052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разделов/модулей в программе</w:t>
            </w:r>
          </w:p>
        </w:tc>
      </w:tr>
      <w:tr w:rsidR="00553652" w:rsidTr="003D3E57">
        <w:tc>
          <w:tcPr>
            <w:tcW w:w="2244" w:type="dxa"/>
            <w:vMerge/>
          </w:tcPr>
          <w:p w:rsidR="00553652" w:rsidRPr="00520265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53652" w:rsidRDefault="00553652" w:rsidP="003D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проведение зачётов, проверяющих владение контролируемыми элементами содержания программы по предмету (далее – КЭС</w:t>
            </w:r>
          </w:p>
        </w:tc>
        <w:tc>
          <w:tcPr>
            <w:tcW w:w="210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в соответствии с количеством учебных разделов/модулей в программе</w:t>
            </w:r>
          </w:p>
        </w:tc>
      </w:tr>
      <w:tr w:rsidR="00553652" w:rsidTr="003D3E57">
        <w:tc>
          <w:tcPr>
            <w:tcW w:w="2244" w:type="dxa"/>
            <w:vMerge/>
          </w:tcPr>
          <w:p w:rsidR="00553652" w:rsidRPr="00520265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53652" w:rsidRDefault="00553652" w:rsidP="003D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индивидуальной, групповой проектной,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210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553652" w:rsidTr="003D3E57">
        <w:tc>
          <w:tcPr>
            <w:tcW w:w="2244" w:type="dxa"/>
            <w:vMerge/>
          </w:tcPr>
          <w:p w:rsidR="00553652" w:rsidRPr="00520265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53652" w:rsidRDefault="00553652" w:rsidP="003D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10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согласно плану ВГК</w:t>
            </w:r>
          </w:p>
        </w:tc>
      </w:tr>
      <w:tr w:rsidR="00553652" w:rsidTr="003D3E57">
        <w:tc>
          <w:tcPr>
            <w:tcW w:w="2244" w:type="dxa"/>
            <w:vMerge/>
          </w:tcPr>
          <w:p w:rsidR="00553652" w:rsidRPr="00520265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аттестация учащихся по итогам полугодия</w:t>
            </w:r>
          </w:p>
        </w:tc>
        <w:tc>
          <w:tcPr>
            <w:tcW w:w="210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</w:tcPr>
          <w:p w:rsidR="00553652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4 раза в год 2 раза в год</w:t>
            </w:r>
          </w:p>
        </w:tc>
      </w:tr>
      <w:tr w:rsidR="00553652" w:rsidTr="003D3E57">
        <w:tc>
          <w:tcPr>
            <w:tcW w:w="2244" w:type="dxa"/>
            <w:vMerge/>
          </w:tcPr>
          <w:p w:rsidR="00553652" w:rsidRPr="00520265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53652" w:rsidRPr="00520265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07" w:type="dxa"/>
          </w:tcPr>
          <w:p w:rsidR="00553652" w:rsidRPr="00520265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</w:tcPr>
          <w:p w:rsidR="00553652" w:rsidRPr="00520265" w:rsidRDefault="00553652" w:rsidP="003D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65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Образовательный процесс в 10-11-х классах в гимназии организован в условиях шестидневной учебной недели в соответствии с Санитарно-эпидемиологическими нормами (СанПиН 2.4.2 2821-10), регламентирован Календарным учебным графиком на 2018-2019 учебный год, утверждённым приказом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Чудотворца.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>Продолжительность учебного года в 10-х классах – 35 недель, 11-х классах – 35 недель. У</w:t>
      </w:r>
      <w:r>
        <w:rPr>
          <w:rFonts w:ascii="Times New Roman" w:hAnsi="Times New Roman" w:cs="Times New Roman"/>
          <w:sz w:val="24"/>
          <w:szCs w:val="24"/>
        </w:rPr>
        <w:t>чебный год начинается 02.09.2019</w:t>
      </w:r>
      <w:r w:rsidRPr="00520265">
        <w:rPr>
          <w:rFonts w:ascii="Times New Roman" w:hAnsi="Times New Roman" w:cs="Times New Roman"/>
          <w:sz w:val="24"/>
          <w:szCs w:val="24"/>
        </w:rPr>
        <w:t xml:space="preserve"> и заканчивает</w:t>
      </w:r>
      <w:r>
        <w:rPr>
          <w:rFonts w:ascii="Times New Roman" w:hAnsi="Times New Roman" w:cs="Times New Roman"/>
          <w:sz w:val="24"/>
          <w:szCs w:val="24"/>
        </w:rPr>
        <w:t>ся для 10-х классов - 30.05.2019</w:t>
      </w:r>
      <w:r w:rsidRPr="00520265">
        <w:rPr>
          <w:rFonts w:ascii="Times New Roman" w:hAnsi="Times New Roman" w:cs="Times New Roman"/>
          <w:sz w:val="24"/>
          <w:szCs w:val="24"/>
        </w:rPr>
        <w:t xml:space="preserve">. Для выпускников 11-х классов учебный год длится до завершения государственной итоговой аттестации в соответствии с утвержденным расписанием.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Продолжительность урока - 40 минут. </w:t>
      </w:r>
    </w:p>
    <w:p w:rsidR="00553652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 xml:space="preserve">В день проводится не более семи уроков. </w:t>
      </w:r>
    </w:p>
    <w:p w:rsidR="00553652" w:rsidRPr="00520265" w:rsidRDefault="00553652" w:rsidP="00553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65">
        <w:rPr>
          <w:rFonts w:ascii="Times New Roman" w:hAnsi="Times New Roman" w:cs="Times New Roman"/>
          <w:sz w:val="24"/>
          <w:szCs w:val="24"/>
        </w:rPr>
        <w:t>Для профилактики переутомления учащихся в календарном учебном графике предусмотрено равномерное распределение периодов учебного времени и каникул. Период каникул в общей сложности составляет 30 дней.</w:t>
      </w:r>
    </w:p>
    <w:p w:rsidR="00553652" w:rsidRDefault="00553652"/>
    <w:p w:rsidR="00553652" w:rsidRDefault="00553652"/>
    <w:p w:rsidR="00553652" w:rsidRDefault="00553652"/>
    <w:p w:rsidR="00553652" w:rsidRDefault="00553652"/>
    <w:p w:rsidR="00553652" w:rsidRDefault="00553652"/>
    <w:p w:rsidR="00553652" w:rsidRDefault="00553652"/>
    <w:p w:rsidR="00553652" w:rsidRDefault="00553652"/>
    <w:p w:rsidR="00553652" w:rsidRDefault="00553652"/>
    <w:p w:rsidR="00553652" w:rsidRDefault="00553652"/>
    <w:p w:rsidR="00553652" w:rsidRDefault="00553652"/>
    <w:p w:rsidR="00553652" w:rsidRDefault="00553652"/>
    <w:tbl>
      <w:tblPr>
        <w:tblW w:w="10820" w:type="dxa"/>
        <w:tblLook w:val="04A0" w:firstRow="1" w:lastRow="0" w:firstColumn="1" w:lastColumn="0" w:noHBand="0" w:noVBand="1"/>
      </w:tblPr>
      <w:tblGrid>
        <w:gridCol w:w="10598"/>
        <w:gridCol w:w="222"/>
      </w:tblGrid>
      <w:tr w:rsidR="00E9345D" w:rsidRPr="00E9345D" w:rsidTr="00553652">
        <w:trPr>
          <w:trHeight w:val="165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652" w:rsidRDefault="00553652"/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1391"/>
              <w:gridCol w:w="3680"/>
              <w:gridCol w:w="1082"/>
              <w:gridCol w:w="1082"/>
              <w:gridCol w:w="1009"/>
              <w:gridCol w:w="2138"/>
            </w:tblGrid>
            <w:tr w:rsidR="00E9345D" w:rsidRPr="00E9345D" w:rsidTr="00E9345D">
              <w:trPr>
                <w:trHeight w:val="300"/>
              </w:trPr>
              <w:tc>
                <w:tcPr>
                  <w:tcW w:w="103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423" w:type="dxa"/>
                    <w:tblLook w:val="04A0" w:firstRow="1" w:lastRow="0" w:firstColumn="1" w:lastColumn="0" w:noHBand="0" w:noVBand="1"/>
                  </w:tblPr>
                  <w:tblGrid>
                    <w:gridCol w:w="1900"/>
                    <w:gridCol w:w="2780"/>
                    <w:gridCol w:w="1110"/>
                    <w:gridCol w:w="1110"/>
                    <w:gridCol w:w="980"/>
                    <w:gridCol w:w="1543"/>
                  </w:tblGrid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942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  <w:t xml:space="preserve">УЧЕБНЫЙ ПЛАН 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942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  <w:t>Основное общее образование 10-11 классы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942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  <w:t>2018-2020 учебный год</w:t>
                        </w:r>
                      </w:p>
                    </w:tc>
                  </w:tr>
                  <w:tr w:rsidR="00553652" w:rsidRPr="00553652" w:rsidTr="00D66223">
                    <w:trPr>
                      <w:trHeight w:val="600"/>
                    </w:trPr>
                    <w:tc>
                      <w:tcPr>
                        <w:tcW w:w="468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Количество часов в неделю</w:t>
                        </w:r>
                      </w:p>
                    </w:tc>
                    <w:tc>
                      <w:tcPr>
                        <w:tcW w:w="252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Количество часов в год</w:t>
                        </w:r>
                      </w:p>
                    </w:tc>
                  </w:tr>
                  <w:tr w:rsidR="00553652" w:rsidRPr="00553652" w:rsidTr="00D66223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 класс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11 класс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 класс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11 класс</w:t>
                        </w:r>
                      </w:p>
                    </w:tc>
                  </w:tr>
                  <w:tr w:rsidR="00553652" w:rsidRPr="00553652" w:rsidTr="00E44890">
                    <w:trPr>
                      <w:trHeight w:val="300"/>
                    </w:trPr>
                    <w:tc>
                      <w:tcPr>
                        <w:tcW w:w="9423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Обязательные учебные предметы на базовом уровне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Иностранный язык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105</w:t>
                        </w:r>
                      </w:p>
                    </w:tc>
                  </w:tr>
                  <w:tr w:rsidR="00553652" w:rsidRPr="00553652" w:rsidTr="00553652">
                    <w:trPr>
                      <w:trHeight w:val="9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Обществознание </w:t>
                        </w:r>
                        <w:proofErr w:type="gramStart"/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( включая</w:t>
                        </w:r>
                        <w:proofErr w:type="gramEnd"/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право и экономику)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70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140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Основы безопасности жизнедеятельности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75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595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595</w:t>
                        </w:r>
                      </w:p>
                    </w:tc>
                  </w:tr>
                  <w:tr w:rsidR="00553652" w:rsidRPr="00553652" w:rsidTr="00553652">
                    <w:trPr>
                      <w:trHeight w:val="315"/>
                    </w:trPr>
                    <w:tc>
                      <w:tcPr>
                        <w:tcW w:w="9423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Учебные предметы по выбору на профильном уровне</w:t>
                        </w:r>
                      </w:p>
                    </w:tc>
                  </w:tr>
                  <w:tr w:rsidR="00553652" w:rsidRPr="00553652" w:rsidTr="00553652">
                    <w:trPr>
                      <w:trHeight w:val="315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История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140</w:t>
                        </w:r>
                      </w:p>
                    </w:tc>
                  </w:tr>
                  <w:tr w:rsidR="00553652" w:rsidRPr="00553652" w:rsidTr="00553652">
                    <w:trPr>
                      <w:trHeight w:val="375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140</w:t>
                        </w:r>
                      </w:p>
                    </w:tc>
                  </w:tr>
                  <w:tr w:rsidR="00553652" w:rsidRPr="00553652" w:rsidTr="00553652">
                    <w:trPr>
                      <w:trHeight w:val="315"/>
                    </w:trPr>
                    <w:tc>
                      <w:tcPr>
                        <w:tcW w:w="9423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Учебные предметы по выбору на базовом уровне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Физика 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70</w:t>
                        </w:r>
                      </w:p>
                    </w:tc>
                  </w:tr>
                  <w:tr w:rsidR="00553652" w:rsidRPr="00553652" w:rsidTr="00553652">
                    <w:trPr>
                      <w:trHeight w:val="315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Химия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70</w:t>
                        </w:r>
                      </w:p>
                    </w:tc>
                  </w:tr>
                  <w:tr w:rsidR="00553652" w:rsidRPr="00553652" w:rsidTr="00553652">
                    <w:trPr>
                      <w:trHeight w:val="315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Биология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15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980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980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9423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Часть, формируемая участниками общеобразовательного процесса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География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70</w:t>
                        </w:r>
                      </w:p>
                    </w:tc>
                  </w:tr>
                  <w:tr w:rsidR="00553652" w:rsidRPr="00553652" w:rsidTr="00553652">
                    <w:trPr>
                      <w:trHeight w:val="315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Право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Экономика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Астрономия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17,5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17,5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Православный компонент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ОПВ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Древнегреческий язык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53652" w:rsidRPr="00553652" w:rsidTr="00553652">
                    <w:trPr>
                      <w:trHeight w:val="90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Элективные курсы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"Теория и практика написания сочинения разных жанров"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17,5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17,5</w:t>
                        </w:r>
                      </w:p>
                    </w:tc>
                  </w:tr>
                  <w:tr w:rsidR="00553652" w:rsidRPr="00553652" w:rsidTr="00553652">
                    <w:trPr>
                      <w:trHeight w:val="6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"Трудные вопросы математики"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"Деловой английский"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350</w:t>
                        </w:r>
                      </w:p>
                    </w:tc>
                  </w:tr>
                  <w:tr w:rsidR="00553652" w:rsidRPr="00553652" w:rsidTr="00553652">
                    <w:trPr>
                      <w:trHeight w:val="300"/>
                    </w:trPr>
                    <w:tc>
                      <w:tcPr>
                        <w:tcW w:w="468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Максимально допустимая недельная            нагрузка при 6-дневной учебной неделе</w:t>
                        </w:r>
                      </w:p>
                    </w:tc>
                    <w:tc>
                      <w:tcPr>
                        <w:tcW w:w="11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111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1295</w:t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5365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1295</w:t>
                        </w:r>
                      </w:p>
                    </w:tc>
                  </w:tr>
                  <w:tr w:rsidR="00553652" w:rsidRPr="00553652" w:rsidTr="00553652">
                    <w:trPr>
                      <w:trHeight w:val="450"/>
                    </w:trPr>
                    <w:tc>
                      <w:tcPr>
                        <w:tcW w:w="468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3652" w:rsidRPr="00553652" w:rsidRDefault="00553652" w:rsidP="005536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553652" w:rsidRDefault="00553652" w:rsidP="00553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  <w:p w:rsidR="00553652" w:rsidRDefault="00553652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УЧЕБНЫЙ ПЛАН 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103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lastRenderedPageBreak/>
                    <w:t xml:space="preserve">Основное общее образование 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103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X-XI </w:t>
                  </w:r>
                  <w:proofErr w:type="gramStart"/>
                  <w:r w:rsidRPr="00E9345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классы  (</w:t>
                  </w:r>
                  <w:proofErr w:type="gramEnd"/>
                  <w:r w:rsidRPr="00E9345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ФБУП-2004) 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103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2019-2021 учебный год</w:t>
                  </w:r>
                </w:p>
              </w:tc>
            </w:tr>
            <w:tr w:rsidR="00E9345D" w:rsidRPr="00E9345D" w:rsidTr="00DD7DE7">
              <w:trPr>
                <w:trHeight w:val="600"/>
              </w:trPr>
              <w:tc>
                <w:tcPr>
                  <w:tcW w:w="50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345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Количество часов в неделю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часов в год</w:t>
                  </w:r>
                </w:p>
              </w:tc>
            </w:tr>
            <w:tr w:rsidR="00E9345D" w:rsidRPr="00E9345D" w:rsidTr="00DD7DE7">
              <w:trPr>
                <w:trHeight w:val="300"/>
              </w:trPr>
              <w:tc>
                <w:tcPr>
                  <w:tcW w:w="507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класс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 класс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класс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 класс</w:t>
                  </w:r>
                </w:p>
              </w:tc>
            </w:tr>
            <w:tr w:rsidR="00E9345D" w:rsidRPr="00E9345D" w:rsidTr="001D2966">
              <w:trPr>
                <w:trHeight w:val="300"/>
              </w:trPr>
              <w:tc>
                <w:tcPr>
                  <w:tcW w:w="10382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Обязательные учебные предметы на базовом уровне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</w:tr>
            <w:tr w:rsidR="00E9345D" w:rsidRPr="00E9345D" w:rsidTr="00E9345D">
              <w:trPr>
                <w:trHeight w:val="345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Обществознание </w:t>
                  </w:r>
                  <w:proofErr w:type="gramStart"/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включая</w:t>
                  </w:r>
                  <w:proofErr w:type="gramEnd"/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право и экономику)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375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Всего: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560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560</w:t>
                  </w:r>
                </w:p>
              </w:tc>
            </w:tr>
            <w:tr w:rsidR="00E9345D" w:rsidRPr="00E9345D" w:rsidTr="00E9345D">
              <w:trPr>
                <w:trHeight w:val="315"/>
              </w:trPr>
              <w:tc>
                <w:tcPr>
                  <w:tcW w:w="103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Учебные предметы по выбору на профильном уровне</w:t>
                  </w:r>
                </w:p>
              </w:tc>
            </w:tr>
            <w:tr w:rsidR="00E9345D" w:rsidRPr="00E9345D" w:rsidTr="00E9345D">
              <w:trPr>
                <w:trHeight w:val="315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</w:tr>
            <w:tr w:rsidR="00E9345D" w:rsidRPr="00E9345D" w:rsidTr="00E9345D">
              <w:trPr>
                <w:trHeight w:val="315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</w:tr>
            <w:tr w:rsidR="00E9345D" w:rsidRPr="00E9345D" w:rsidTr="00E9345D">
              <w:trPr>
                <w:trHeight w:val="375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Всего: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</w:t>
                  </w:r>
                </w:p>
              </w:tc>
            </w:tr>
            <w:tr w:rsidR="00E9345D" w:rsidRPr="00E9345D" w:rsidTr="00E9345D">
              <w:trPr>
                <w:trHeight w:val="315"/>
              </w:trPr>
              <w:tc>
                <w:tcPr>
                  <w:tcW w:w="103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Учебные предметы по выбору на базовом уровне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</w:tr>
            <w:tr w:rsidR="00E9345D" w:rsidRPr="00E9345D" w:rsidTr="00E9345D">
              <w:trPr>
                <w:trHeight w:val="315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Химия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315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Биология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17,5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17,5</w:t>
                  </w:r>
                </w:p>
              </w:tc>
            </w:tr>
            <w:tr w:rsidR="00E9345D" w:rsidRPr="00E9345D" w:rsidTr="00E9345D">
              <w:trPr>
                <w:trHeight w:val="435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103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Учебные предметы регионального компонента и компонента образовательного учреждения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Химия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Основы православной веры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525"/>
              </w:trPr>
              <w:tc>
                <w:tcPr>
                  <w:tcW w:w="13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Элективные курсы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"Теория и практика написания сочинения разных жанров"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345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345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13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"Трудные вопросы математики"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345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345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420"/>
              </w:trPr>
              <w:tc>
                <w:tcPr>
                  <w:tcW w:w="13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"Геометрия в </w:t>
                  </w:r>
                  <w:proofErr w:type="gramStart"/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вопросах  и</w:t>
                  </w:r>
                  <w:proofErr w:type="gramEnd"/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ответах"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345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9345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E9345D" w:rsidRPr="00E9345D" w:rsidTr="00E9345D">
              <w:trPr>
                <w:trHeight w:val="426"/>
              </w:trPr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</w:t>
                  </w:r>
                </w:p>
              </w:tc>
            </w:tr>
            <w:tr w:rsidR="00E9345D" w:rsidRPr="00E9345D" w:rsidTr="00E9345D">
              <w:trPr>
                <w:trHeight w:val="300"/>
              </w:trPr>
              <w:tc>
                <w:tcPr>
                  <w:tcW w:w="50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Максимально допустимая недельная            нагрузка при 6-дневной учебной неделе</w:t>
                  </w:r>
                </w:p>
              </w:tc>
              <w:tc>
                <w:tcPr>
                  <w:tcW w:w="10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10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1295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34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1295</w:t>
                  </w:r>
                </w:p>
              </w:tc>
            </w:tr>
            <w:tr w:rsidR="00E9345D" w:rsidRPr="00E9345D" w:rsidTr="00E9345D">
              <w:trPr>
                <w:trHeight w:val="450"/>
              </w:trPr>
              <w:tc>
                <w:tcPr>
                  <w:tcW w:w="50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345D" w:rsidRPr="00E9345D" w:rsidRDefault="00E9345D" w:rsidP="00E93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9345D" w:rsidRDefault="00E9345D" w:rsidP="00E9345D"/>
          <w:p w:rsidR="00E9345D" w:rsidRPr="00E9345D" w:rsidRDefault="00E9345D" w:rsidP="00E9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45D" w:rsidRPr="00E9345D" w:rsidRDefault="00E9345D" w:rsidP="00E9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E9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5C03B7" w:rsidRDefault="005C03B7"/>
    <w:sectPr w:rsidR="005C03B7" w:rsidSect="00E9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FD"/>
    <w:rsid w:val="004840FD"/>
    <w:rsid w:val="00553652"/>
    <w:rsid w:val="005C03B7"/>
    <w:rsid w:val="009F14C1"/>
    <w:rsid w:val="00E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A9F0-A6A5-4EE9-9F2F-44A6893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2019-09-23T10:13:00Z</dcterms:created>
  <dcterms:modified xsi:type="dcterms:W3CDTF">2019-09-23T10:43:00Z</dcterms:modified>
</cp:coreProperties>
</file>