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07" w:rsidRDefault="00653907" w:rsidP="006539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653907" w:rsidRDefault="00653907" w:rsidP="006539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653907" w:rsidRDefault="00653907" w:rsidP="006539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653907" w:rsidRDefault="00653907" w:rsidP="006539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653907" w:rsidRDefault="00653907" w:rsidP="006539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C73" w:rsidRPr="00FE5240" w:rsidRDefault="00B95C73" w:rsidP="00B95C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 xml:space="preserve"> </w:t>
      </w:r>
      <w:r w:rsidRPr="00FE5240">
        <w:rPr>
          <w:rFonts w:ascii="Times New Roman" w:hAnsi="Times New Roman"/>
          <w:b/>
          <w:sz w:val="28"/>
          <w:szCs w:val="28"/>
        </w:rPr>
        <w:t>ПОЛОЖЕНИЕ</w:t>
      </w:r>
    </w:p>
    <w:p w:rsidR="00A63461" w:rsidRDefault="00A63461" w:rsidP="00B95C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460A7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>перевод</w:t>
      </w:r>
      <w:r w:rsidR="00C460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95C73">
        <w:rPr>
          <w:rFonts w:ascii="Times New Roman" w:hAnsi="Times New Roman"/>
          <w:sz w:val="28"/>
          <w:szCs w:val="28"/>
        </w:rPr>
        <w:t xml:space="preserve">отчислении </w:t>
      </w:r>
      <w:r>
        <w:rPr>
          <w:rFonts w:ascii="Times New Roman" w:hAnsi="Times New Roman"/>
          <w:sz w:val="28"/>
          <w:szCs w:val="28"/>
        </w:rPr>
        <w:t>и восстановлении об</w:t>
      </w:r>
      <w:r w:rsidR="00B95C7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B95C73">
        <w:rPr>
          <w:rFonts w:ascii="Times New Roman" w:hAnsi="Times New Roman"/>
          <w:sz w:val="28"/>
          <w:szCs w:val="28"/>
        </w:rPr>
        <w:t xml:space="preserve">щихся </w:t>
      </w:r>
    </w:p>
    <w:p w:rsidR="00B95C73" w:rsidRPr="00AF57EB" w:rsidRDefault="00B95C73" w:rsidP="00B95C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0E79">
        <w:rPr>
          <w:rFonts w:ascii="Times New Roman" w:hAnsi="Times New Roman"/>
          <w:bCs/>
          <w:sz w:val="28"/>
          <w:szCs w:val="28"/>
        </w:rPr>
        <w:t>ЧОУ гимназии во имя Святителя Николая Чудотворца</w:t>
      </w: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C73" w:rsidRPr="00B95C73" w:rsidRDefault="00B95C73" w:rsidP="00B95C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1.1</w:t>
      </w:r>
      <w:r w:rsidR="00BB2622">
        <w:rPr>
          <w:rFonts w:ascii="Times New Roman" w:hAnsi="Times New Roman" w:cs="Times New Roman"/>
          <w:sz w:val="28"/>
          <w:szCs w:val="28"/>
        </w:rPr>
        <w:t>.</w:t>
      </w:r>
      <w:r w:rsidRPr="00B95C7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95C7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B95C73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C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95C7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ст. 87, п. 11 данного закона – в части отчисления учащихся)</w:t>
      </w:r>
      <w:r w:rsidRPr="00B95C73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95C73">
        <w:rPr>
          <w:rFonts w:ascii="Times New Roman" w:hAnsi="Times New Roman" w:cs="Times New Roman"/>
          <w:sz w:val="28"/>
          <w:szCs w:val="28"/>
        </w:rPr>
        <w:t xml:space="preserve">ОУ гимназии </w:t>
      </w:r>
      <w:r w:rsidRPr="00530E79">
        <w:rPr>
          <w:rFonts w:ascii="Times New Roman" w:hAnsi="Times New Roman"/>
          <w:bCs/>
          <w:sz w:val="28"/>
          <w:szCs w:val="28"/>
        </w:rPr>
        <w:t>во имя Святителя Николая Чудотворца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1.2.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95C73">
        <w:rPr>
          <w:rFonts w:ascii="Times New Roman" w:hAnsi="Times New Roman" w:cs="Times New Roman"/>
          <w:sz w:val="28"/>
          <w:szCs w:val="28"/>
        </w:rPr>
        <w:t xml:space="preserve"> регламентирует порядок перевода и отчисления учащихся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95C73">
        <w:rPr>
          <w:rFonts w:ascii="Times New Roman" w:hAnsi="Times New Roman" w:cs="Times New Roman"/>
          <w:sz w:val="28"/>
          <w:szCs w:val="28"/>
        </w:rPr>
        <w:t xml:space="preserve">ОУ гимназии </w:t>
      </w:r>
      <w:r w:rsidRPr="00530E79">
        <w:rPr>
          <w:rFonts w:ascii="Times New Roman" w:hAnsi="Times New Roman"/>
          <w:bCs/>
          <w:sz w:val="28"/>
          <w:szCs w:val="28"/>
        </w:rPr>
        <w:t>во имя Святителя Николая Чудотворца</w:t>
      </w:r>
      <w:r w:rsidRPr="00B95C73">
        <w:rPr>
          <w:rFonts w:ascii="Times New Roman" w:hAnsi="Times New Roman" w:cs="Times New Roman"/>
          <w:sz w:val="28"/>
          <w:szCs w:val="28"/>
        </w:rPr>
        <w:t xml:space="preserve"> (далее – гимназия). </w:t>
      </w: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73" w:rsidRPr="00B95C73" w:rsidRDefault="00B95C73" w:rsidP="00B95C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3">
        <w:rPr>
          <w:rFonts w:ascii="Times New Roman" w:hAnsi="Times New Roman" w:cs="Times New Roman"/>
          <w:b/>
          <w:sz w:val="28"/>
          <w:szCs w:val="28"/>
        </w:rPr>
        <w:t xml:space="preserve">2.Перевод </w:t>
      </w:r>
      <w:r w:rsidR="004B1710">
        <w:rPr>
          <w:rFonts w:ascii="Times New Roman" w:hAnsi="Times New Roman" w:cs="Times New Roman"/>
          <w:b/>
          <w:sz w:val="28"/>
          <w:szCs w:val="28"/>
        </w:rPr>
        <w:t>об</w:t>
      </w:r>
      <w:r w:rsidRPr="00B95C73">
        <w:rPr>
          <w:rFonts w:ascii="Times New Roman" w:hAnsi="Times New Roman" w:cs="Times New Roman"/>
          <w:b/>
          <w:sz w:val="28"/>
          <w:szCs w:val="28"/>
        </w:rPr>
        <w:t>уча</w:t>
      </w:r>
      <w:r w:rsidR="004B1710">
        <w:rPr>
          <w:rFonts w:ascii="Times New Roman" w:hAnsi="Times New Roman" w:cs="Times New Roman"/>
          <w:b/>
          <w:sz w:val="28"/>
          <w:szCs w:val="28"/>
        </w:rPr>
        <w:t>ю</w:t>
      </w:r>
      <w:r w:rsidRPr="00B95C73">
        <w:rPr>
          <w:rFonts w:ascii="Times New Roman" w:hAnsi="Times New Roman" w:cs="Times New Roman"/>
          <w:b/>
          <w:sz w:val="28"/>
          <w:szCs w:val="28"/>
        </w:rPr>
        <w:t>щихся в следующий класс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2.1.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Учащиеся, освоившие в полном объеме образовательную программу учебного года, переводятся в следующий класс. Перевод учащегося в следующий класс осуществляется по решению педагогического совета гимназии.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2.2.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 сопровождается промежуточной аттестацией учащихся, проводимой в формах, определенных учебным планом и в порядке, установленном гимназией.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2.3.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2.4.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 Гимназия,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B95C73">
        <w:rPr>
          <w:rFonts w:ascii="Times New Roman" w:hAnsi="Times New Roman" w:cs="Times New Roman"/>
          <w:sz w:val="28"/>
          <w:szCs w:val="28"/>
        </w:rPr>
        <w:t xml:space="preserve">несовершеннолетнего учащегося, обеспечивающие получение учащимся общего образования, обязаны создать условия для ликвидации академической задолженности и обеспечить контроль за своевременностью ее ликвидации.  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2.5.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образовательной организацией, в </w:t>
      </w:r>
      <w:r w:rsidRPr="00B95C73">
        <w:rPr>
          <w:rFonts w:ascii="Times New Roman" w:hAnsi="Times New Roman" w:cs="Times New Roman"/>
          <w:sz w:val="28"/>
          <w:szCs w:val="28"/>
        </w:rPr>
        <w:lastRenderedPageBreak/>
        <w:t xml:space="preserve">пределах </w:t>
      </w:r>
      <w:r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Pr="00B95C73">
        <w:rPr>
          <w:rFonts w:ascii="Times New Roman" w:hAnsi="Times New Roman" w:cs="Times New Roman"/>
          <w:sz w:val="28"/>
          <w:szCs w:val="28"/>
        </w:rPr>
        <w:t xml:space="preserve">с момента образования академической задолженности. В указанный период не включается время болезни.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2.6.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проведения промежуточной аттестации во второй раз образовательной организацией создается комиссия.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2.7.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Взимание платы с учащихся за прохождение промежуточной аттестации не допускается.  </w:t>
      </w:r>
    </w:p>
    <w:p w:rsid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2.8.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2.9.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Учащиеся гимназии, не ликвидировавшие в установленные сроки академическую задолженность с момента ее образования по образовательным программам начального общего, основного общего и среднего общего образования по усмотрению их родителей (законных представителей), оставляются на повторное обуче</w:t>
      </w:r>
      <w:r w:rsidR="009D5266">
        <w:rPr>
          <w:rFonts w:ascii="Times New Roman" w:hAnsi="Times New Roman" w:cs="Times New Roman"/>
          <w:sz w:val="28"/>
          <w:szCs w:val="28"/>
        </w:rPr>
        <w:t xml:space="preserve">ние, переводятся на обучение по </w:t>
      </w:r>
      <w:r w:rsidRPr="00B95C73">
        <w:rPr>
          <w:rFonts w:ascii="Times New Roman" w:hAnsi="Times New Roman" w:cs="Times New Roman"/>
          <w:sz w:val="28"/>
          <w:szCs w:val="28"/>
        </w:rPr>
        <w:t>адаптированным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                              в соответствии с рекомендациями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5C73">
        <w:rPr>
          <w:rFonts w:ascii="Times New Roman" w:hAnsi="Times New Roman" w:cs="Times New Roman"/>
          <w:sz w:val="28"/>
          <w:szCs w:val="28"/>
        </w:rPr>
        <w:t xml:space="preserve">педагогической комиссии либо                              на обучение по индивидуальному учебному плану. </w:t>
      </w:r>
    </w:p>
    <w:p w:rsidR="00B95C73" w:rsidRPr="00B95C73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B20" w:rsidRPr="00B97B20" w:rsidRDefault="00B95C73" w:rsidP="00B97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0">
        <w:rPr>
          <w:rFonts w:ascii="Times New Roman" w:hAnsi="Times New Roman" w:cs="Times New Roman"/>
          <w:b/>
          <w:sz w:val="28"/>
          <w:szCs w:val="28"/>
        </w:rPr>
        <w:t xml:space="preserve">3.Отчисление </w:t>
      </w:r>
      <w:r w:rsidR="004B1710">
        <w:rPr>
          <w:rFonts w:ascii="Times New Roman" w:hAnsi="Times New Roman" w:cs="Times New Roman"/>
          <w:b/>
          <w:sz w:val="28"/>
          <w:szCs w:val="28"/>
        </w:rPr>
        <w:t>об</w:t>
      </w:r>
      <w:r w:rsidRPr="00B97B20">
        <w:rPr>
          <w:rFonts w:ascii="Times New Roman" w:hAnsi="Times New Roman" w:cs="Times New Roman"/>
          <w:b/>
          <w:sz w:val="28"/>
          <w:szCs w:val="28"/>
        </w:rPr>
        <w:t>уча</w:t>
      </w:r>
      <w:r w:rsidR="004B1710">
        <w:rPr>
          <w:rFonts w:ascii="Times New Roman" w:hAnsi="Times New Roman" w:cs="Times New Roman"/>
          <w:b/>
          <w:sz w:val="28"/>
          <w:szCs w:val="28"/>
        </w:rPr>
        <w:t>ю</w:t>
      </w:r>
      <w:r w:rsidRPr="00B97B20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3.1.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Отчисление учащихся из </w:t>
      </w:r>
      <w:r w:rsidR="00B97B20">
        <w:rPr>
          <w:rFonts w:ascii="Times New Roman" w:hAnsi="Times New Roman" w:cs="Times New Roman"/>
          <w:sz w:val="28"/>
          <w:szCs w:val="28"/>
        </w:rPr>
        <w:t>гимназии</w:t>
      </w:r>
      <w:r w:rsidRPr="00B95C73">
        <w:rPr>
          <w:rFonts w:ascii="Times New Roman" w:hAnsi="Times New Roman" w:cs="Times New Roman"/>
          <w:sz w:val="28"/>
          <w:szCs w:val="28"/>
        </w:rPr>
        <w:t xml:space="preserve"> проводится в следующих случаях: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3.1.1.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9D5266" w:rsidRDefault="00BB2622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B95C73" w:rsidRPr="00B95C73">
        <w:rPr>
          <w:rFonts w:ascii="Times New Roman" w:hAnsi="Times New Roman" w:cs="Times New Roman"/>
          <w:sz w:val="28"/>
          <w:szCs w:val="28"/>
        </w:rPr>
        <w:t>досрочно по основаниям, установленным п</w:t>
      </w:r>
      <w:r w:rsidR="009D5266">
        <w:rPr>
          <w:rFonts w:ascii="Times New Roman" w:hAnsi="Times New Roman" w:cs="Times New Roman"/>
          <w:sz w:val="28"/>
          <w:szCs w:val="28"/>
        </w:rPr>
        <w:t>.</w:t>
      </w:r>
      <w:r w:rsidR="00B95C73" w:rsidRPr="00B95C73">
        <w:rPr>
          <w:rFonts w:ascii="Times New Roman" w:hAnsi="Times New Roman" w:cs="Times New Roman"/>
          <w:sz w:val="28"/>
          <w:szCs w:val="28"/>
        </w:rPr>
        <w:t xml:space="preserve"> </w:t>
      </w:r>
      <w:r w:rsidR="00B97B20">
        <w:rPr>
          <w:rFonts w:ascii="Times New Roman" w:hAnsi="Times New Roman" w:cs="Times New Roman"/>
          <w:sz w:val="28"/>
          <w:szCs w:val="28"/>
        </w:rPr>
        <w:t>3.2</w:t>
      </w:r>
      <w:r w:rsidR="00B95C73" w:rsidRPr="00B95C73">
        <w:rPr>
          <w:rFonts w:ascii="Times New Roman" w:hAnsi="Times New Roman" w:cs="Times New Roman"/>
          <w:sz w:val="28"/>
          <w:szCs w:val="28"/>
        </w:rPr>
        <w:t xml:space="preserve">. настоящего положения.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3.2.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досрочно в следующих случаях: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3.2.1.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по инициативе учащегося или родителей (законных представителей) несовершеннолетнего учащегося),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3.2.2.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B97B20"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Pr="00B95C73">
        <w:rPr>
          <w:rFonts w:ascii="Times New Roman" w:hAnsi="Times New Roman" w:cs="Times New Roman"/>
          <w:sz w:val="28"/>
          <w:szCs w:val="28"/>
        </w:rPr>
        <w:t xml:space="preserve">в случае применения к учащемуся, достигшему возраста пятнадцати лет, отчисления как меры дисциплинарного взыскания;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3.2.3.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учащегося или родителей (законных представителей) несовершеннолетнего учащегося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3.3.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каких-либо дополнительных, в том числе материальных, обязательств указанного учащегося перед </w:t>
      </w:r>
      <w:r w:rsidR="00B97B20">
        <w:rPr>
          <w:rFonts w:ascii="Times New Roman" w:hAnsi="Times New Roman" w:cs="Times New Roman"/>
          <w:sz w:val="28"/>
          <w:szCs w:val="28"/>
        </w:rPr>
        <w:t>гимназией</w:t>
      </w:r>
      <w:r w:rsidRPr="00B95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3.4.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директора об отчислении учащегося из гимназии. Если с учащимся или родителями (законными представителями) несовершеннолетнего учащегося за</w:t>
      </w:r>
      <w:r w:rsidR="00B97B20">
        <w:rPr>
          <w:rFonts w:ascii="Times New Roman" w:hAnsi="Times New Roman" w:cs="Times New Roman"/>
          <w:sz w:val="28"/>
          <w:szCs w:val="28"/>
        </w:rPr>
        <w:t xml:space="preserve">ключен договор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услуг, при досрочном прекращении образовательных отношений такой договор </w:t>
      </w:r>
      <w:r w:rsidRPr="00B95C73">
        <w:rPr>
          <w:rFonts w:ascii="Times New Roman" w:hAnsi="Times New Roman" w:cs="Times New Roman"/>
          <w:sz w:val="28"/>
          <w:szCs w:val="28"/>
        </w:rPr>
        <w:lastRenderedPageBreak/>
        <w:t>расторгается на основании приказа директора об от</w:t>
      </w:r>
      <w:r w:rsidR="00B97B20">
        <w:rPr>
          <w:rFonts w:ascii="Times New Roman" w:hAnsi="Times New Roman" w:cs="Times New Roman"/>
          <w:sz w:val="28"/>
          <w:szCs w:val="28"/>
        </w:rPr>
        <w:t xml:space="preserve">числении учащегося из гимназии.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гимназии, осуществляющей образовательную деятельность, прекращаются                     с даты его отчисления из гимназии.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3.5.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приказа об отчислении учащегося выдает лицу, отчисленному из этой организации, справку об обучении.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3.6.</w:t>
      </w:r>
      <w:r w:rsidR="009D5266">
        <w:rPr>
          <w:rFonts w:ascii="Times New Roman" w:hAnsi="Times New Roman" w:cs="Times New Roman"/>
          <w:sz w:val="28"/>
          <w:szCs w:val="28"/>
        </w:rPr>
        <w:t xml:space="preserve"> На основании статьи 87, пункта 11 </w:t>
      </w:r>
      <w:r w:rsidR="009D5266" w:rsidRPr="00B95C73">
        <w:rPr>
          <w:rFonts w:ascii="Times New Roman" w:hAnsi="Times New Roman" w:cs="Times New Roman"/>
          <w:sz w:val="28"/>
          <w:szCs w:val="28"/>
        </w:rPr>
        <w:t>Федеральн</w:t>
      </w:r>
      <w:r w:rsidR="009D5266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9D5266" w:rsidRPr="00B95C73">
        <w:rPr>
          <w:rFonts w:ascii="Times New Roman" w:hAnsi="Times New Roman" w:cs="Times New Roman"/>
          <w:sz w:val="28"/>
          <w:szCs w:val="28"/>
        </w:rPr>
        <w:t>«Об образовании в Россий</w:t>
      </w:r>
      <w:r w:rsidR="009D5266">
        <w:rPr>
          <w:rFonts w:ascii="Times New Roman" w:hAnsi="Times New Roman" w:cs="Times New Roman"/>
          <w:sz w:val="28"/>
          <w:szCs w:val="28"/>
        </w:rPr>
        <w:t>ской Федерации» от 29.12.2012 №</w:t>
      </w:r>
      <w:r w:rsidR="009D5266" w:rsidRPr="00B95C73">
        <w:rPr>
          <w:rFonts w:ascii="Times New Roman" w:hAnsi="Times New Roman" w:cs="Times New Roman"/>
          <w:sz w:val="28"/>
          <w:szCs w:val="28"/>
        </w:rPr>
        <w:t>273-ФЗ</w:t>
      </w:r>
      <w:r w:rsidR="009D5266">
        <w:rPr>
          <w:rFonts w:ascii="Times New Roman" w:hAnsi="Times New Roman" w:cs="Times New Roman"/>
          <w:sz w:val="28"/>
          <w:szCs w:val="28"/>
        </w:rPr>
        <w:t>, согласно которому «</w:t>
      </w:r>
      <w:r w:rsidR="009D5266" w:rsidRPr="00B95C7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</w:t>
      </w:r>
      <w:r w:rsidR="009D5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9D5266">
        <w:rPr>
          <w:rFonts w:ascii="Times New Roman" w:hAnsi="Times New Roman" w:cs="Times New Roman"/>
          <w:sz w:val="28"/>
          <w:szCs w:val="28"/>
        </w:rPr>
        <w:t>з</w:t>
      </w:r>
      <w:r w:rsidRPr="00B95C73">
        <w:rPr>
          <w:rFonts w:ascii="Times New Roman" w:hAnsi="Times New Roman" w:cs="Times New Roman"/>
          <w:sz w:val="28"/>
          <w:szCs w:val="28"/>
        </w:rPr>
        <w:t xml:space="preserve">а неисполнение или нарушение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r w:rsidR="009D5266">
        <w:rPr>
          <w:rFonts w:ascii="Times New Roman" w:hAnsi="Times New Roman" w:cs="Times New Roman"/>
          <w:sz w:val="28"/>
          <w:szCs w:val="28"/>
        </w:rPr>
        <w:t>к</w:t>
      </w:r>
      <w:r w:rsidRPr="00B95C73">
        <w:rPr>
          <w:rFonts w:ascii="Times New Roman" w:hAnsi="Times New Roman" w:cs="Times New Roman"/>
          <w:sz w:val="28"/>
          <w:szCs w:val="28"/>
        </w:rPr>
        <w:t xml:space="preserve"> учащимся мо</w:t>
      </w:r>
      <w:r w:rsidR="009D5266">
        <w:rPr>
          <w:rFonts w:ascii="Times New Roman" w:hAnsi="Times New Roman" w:cs="Times New Roman"/>
          <w:sz w:val="28"/>
          <w:szCs w:val="28"/>
        </w:rPr>
        <w:t>жет</w:t>
      </w:r>
      <w:r w:rsidRPr="00B95C73">
        <w:rPr>
          <w:rFonts w:ascii="Times New Roman" w:hAnsi="Times New Roman" w:cs="Times New Roman"/>
          <w:sz w:val="28"/>
          <w:szCs w:val="28"/>
        </w:rPr>
        <w:t xml:space="preserve"> быть применен</w:t>
      </w:r>
      <w:r w:rsidR="009D5266">
        <w:rPr>
          <w:rFonts w:ascii="Times New Roman" w:hAnsi="Times New Roman" w:cs="Times New Roman"/>
          <w:sz w:val="28"/>
          <w:szCs w:val="28"/>
        </w:rPr>
        <w:t>а</w:t>
      </w:r>
      <w:r w:rsidRPr="00B95C73">
        <w:rPr>
          <w:rFonts w:ascii="Times New Roman" w:hAnsi="Times New Roman" w:cs="Times New Roman"/>
          <w:sz w:val="28"/>
          <w:szCs w:val="28"/>
        </w:rPr>
        <w:t xml:space="preserve"> мер</w:t>
      </w:r>
      <w:r w:rsidR="009D5266">
        <w:rPr>
          <w:rFonts w:ascii="Times New Roman" w:hAnsi="Times New Roman" w:cs="Times New Roman"/>
          <w:sz w:val="28"/>
          <w:szCs w:val="28"/>
        </w:rPr>
        <w:t>а</w:t>
      </w:r>
      <w:r w:rsidRPr="00B95C73">
        <w:rPr>
          <w:rFonts w:ascii="Times New Roman" w:hAnsi="Times New Roman" w:cs="Times New Roman"/>
          <w:sz w:val="28"/>
          <w:szCs w:val="28"/>
        </w:rPr>
        <w:t xml:space="preserve"> дисциплинарного взыскания –</w:t>
      </w:r>
      <w:r w:rsidR="009D5266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отчисление из гимназии. </w:t>
      </w:r>
    </w:p>
    <w:p w:rsidR="009D5266" w:rsidRDefault="009D5266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B2622">
        <w:rPr>
          <w:rFonts w:ascii="Times New Roman" w:hAnsi="Times New Roman" w:cs="Times New Roman"/>
          <w:sz w:val="28"/>
          <w:szCs w:val="28"/>
        </w:rPr>
        <w:t xml:space="preserve"> Основаниями для отчисления учащегося из частного общеобразовательного учреждения гимназия во имя Святителя Николая Чудотворца являются следующие проступки, несовместимые с положением учащегося православной общеобразовательной организации:</w:t>
      </w:r>
    </w:p>
    <w:p w:rsidR="00BB2622" w:rsidRDefault="00BB2622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E916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потребление алкогольных напитков, токсических и наркотических веществ, курение табачных изделий, включая кальянные табачные смеси.</w:t>
      </w:r>
    </w:p>
    <w:p w:rsidR="00BB2622" w:rsidRDefault="00BB2622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E916FF">
        <w:rPr>
          <w:rFonts w:ascii="Times New Roman" w:hAnsi="Times New Roman" w:cs="Times New Roman"/>
          <w:sz w:val="28"/>
          <w:szCs w:val="28"/>
        </w:rPr>
        <w:t>рукоприкладство, сквернословие, в том числе употребление нецензурных слов и выражений в устной и письменной форме, по отношению к гимназистам, педагогам, священнослужителям и администрации гимназии.</w:t>
      </w:r>
    </w:p>
    <w:p w:rsidR="00E916FF" w:rsidRDefault="00E916FF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="001A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законных требований педагогов, священнослужителей, администрации гимназии, направленных на пресечение попыток дисциплинарных и иных правонарушений со стороны учащегося.</w:t>
      </w:r>
    </w:p>
    <w:p w:rsidR="001A4186" w:rsidRDefault="001A4186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оскорбительное поведение, в  том числе речевое, по отношению к предметам православного религиозного культа, к священнослужителям, к религиозной символике, открытая пропаганда атеистического мировоззрения в стенах гимназии, общественных местах и социальных сетях.</w:t>
      </w:r>
    </w:p>
    <w:p w:rsidR="001A4186" w:rsidRDefault="001A4186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развратное поведение, развратные действия и манера одеваться, вызывающе пропагандирующая развратный образ жизни.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</w:t>
      </w:r>
      <w:r w:rsidR="009D5266">
        <w:rPr>
          <w:rFonts w:ascii="Times New Roman" w:hAnsi="Times New Roman" w:cs="Times New Roman"/>
          <w:sz w:val="28"/>
          <w:szCs w:val="28"/>
        </w:rPr>
        <w:t>8</w:t>
      </w:r>
      <w:r w:rsidRPr="00B95C73">
        <w:rPr>
          <w:rFonts w:ascii="Times New Roman" w:hAnsi="Times New Roman" w:cs="Times New Roman"/>
          <w:sz w:val="28"/>
          <w:szCs w:val="28"/>
        </w:rPr>
        <w:t>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учащимся                                            по образовательным программам начально</w:t>
      </w:r>
      <w:r w:rsidR="00B97B20">
        <w:rPr>
          <w:rFonts w:ascii="Times New Roman" w:hAnsi="Times New Roman" w:cs="Times New Roman"/>
          <w:sz w:val="28"/>
          <w:szCs w:val="28"/>
        </w:rPr>
        <w:t xml:space="preserve">го общего образования, а также                             </w:t>
      </w:r>
      <w:r w:rsidRPr="00B95C73">
        <w:rPr>
          <w:rFonts w:ascii="Times New Roman" w:hAnsi="Times New Roman" w:cs="Times New Roman"/>
          <w:sz w:val="28"/>
          <w:szCs w:val="28"/>
        </w:rPr>
        <w:t>к учащимся с огран</w:t>
      </w:r>
      <w:r w:rsidR="00B97B20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D5266">
        <w:rPr>
          <w:rFonts w:ascii="Times New Roman" w:hAnsi="Times New Roman" w:cs="Times New Roman"/>
          <w:sz w:val="28"/>
          <w:szCs w:val="28"/>
        </w:rPr>
        <w:t>9</w:t>
      </w:r>
      <w:r w:rsidRPr="00B95C73">
        <w:rPr>
          <w:rFonts w:ascii="Times New Roman" w:hAnsi="Times New Roman" w:cs="Times New Roman"/>
          <w:sz w:val="28"/>
          <w:szCs w:val="28"/>
        </w:rPr>
        <w:t>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Не допускается применение мер дисциплинарного взыскания к учащимся                                во время их болезни, каникул.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</w:t>
      </w:r>
      <w:r w:rsidR="009D5266">
        <w:rPr>
          <w:rFonts w:ascii="Times New Roman" w:hAnsi="Times New Roman" w:cs="Times New Roman"/>
          <w:sz w:val="28"/>
          <w:szCs w:val="28"/>
        </w:rPr>
        <w:t>10</w:t>
      </w:r>
      <w:r w:rsidRPr="00B95C73">
        <w:rPr>
          <w:rFonts w:ascii="Times New Roman" w:hAnsi="Times New Roman" w:cs="Times New Roman"/>
          <w:sz w:val="28"/>
          <w:szCs w:val="28"/>
        </w:rPr>
        <w:t>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9D5266">
        <w:rPr>
          <w:rFonts w:ascii="Times New Roman" w:hAnsi="Times New Roman" w:cs="Times New Roman"/>
          <w:sz w:val="28"/>
          <w:szCs w:val="28"/>
        </w:rPr>
        <w:t>педагогического совета гимназии</w:t>
      </w:r>
      <w:r w:rsidR="00B97B20">
        <w:rPr>
          <w:rFonts w:ascii="Times New Roman" w:hAnsi="Times New Roman" w:cs="Times New Roman"/>
          <w:sz w:val="28"/>
          <w:szCs w:val="28"/>
        </w:rPr>
        <w:t xml:space="preserve">, </w:t>
      </w:r>
      <w:r w:rsidRPr="00B95C73">
        <w:rPr>
          <w:rFonts w:ascii="Times New Roman" w:hAnsi="Times New Roman" w:cs="Times New Roman"/>
          <w:sz w:val="28"/>
          <w:szCs w:val="28"/>
        </w:rPr>
        <w:t>за неоднократное совершение дисциплинарных прост</w:t>
      </w:r>
      <w:r w:rsidR="00B97B20">
        <w:rPr>
          <w:rFonts w:ascii="Times New Roman" w:hAnsi="Times New Roman" w:cs="Times New Roman"/>
          <w:sz w:val="28"/>
          <w:szCs w:val="28"/>
        </w:rPr>
        <w:t xml:space="preserve">упков, предусмотренных </w:t>
      </w:r>
      <w:r w:rsidRPr="00B95C73">
        <w:rPr>
          <w:rFonts w:ascii="Times New Roman" w:hAnsi="Times New Roman" w:cs="Times New Roman"/>
          <w:sz w:val="28"/>
          <w:szCs w:val="28"/>
        </w:rPr>
        <w:t>п.3.</w:t>
      </w:r>
      <w:r w:rsidR="009D5266">
        <w:rPr>
          <w:rFonts w:ascii="Times New Roman" w:hAnsi="Times New Roman" w:cs="Times New Roman"/>
          <w:sz w:val="28"/>
          <w:szCs w:val="28"/>
        </w:rPr>
        <w:t>7</w:t>
      </w:r>
      <w:r w:rsidRPr="00B95C73">
        <w:rPr>
          <w:rFonts w:ascii="Times New Roman" w:hAnsi="Times New Roman" w:cs="Times New Roman"/>
          <w:sz w:val="28"/>
          <w:szCs w:val="28"/>
        </w:rPr>
        <w:t>. настоящего По</w:t>
      </w:r>
      <w:r w:rsidR="00B97B20">
        <w:rPr>
          <w:rFonts w:ascii="Times New Roman" w:hAnsi="Times New Roman" w:cs="Times New Roman"/>
          <w:sz w:val="28"/>
          <w:szCs w:val="28"/>
        </w:rPr>
        <w:t>ложения,</w:t>
      </w:r>
      <w:r w:rsidRPr="00B95C73">
        <w:rPr>
          <w:rFonts w:ascii="Times New Roman" w:hAnsi="Times New Roman" w:cs="Times New Roman"/>
          <w:sz w:val="28"/>
          <w:szCs w:val="28"/>
        </w:rPr>
        <w:t xml:space="preserve"> допускается применение отчисления несовершеннолетнего </w:t>
      </w:r>
      <w:proofErr w:type="gramStart"/>
      <w:r w:rsidRPr="00B95C73">
        <w:rPr>
          <w:rFonts w:ascii="Times New Roman" w:hAnsi="Times New Roman" w:cs="Times New Roman"/>
          <w:sz w:val="28"/>
          <w:szCs w:val="28"/>
        </w:rPr>
        <w:t>учащегося</w:t>
      </w:r>
      <w:bookmarkStart w:id="0" w:name="_GoBack"/>
      <w:bookmarkEnd w:id="0"/>
      <w:r w:rsidRPr="00B95C73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Pr="00B95C73">
        <w:rPr>
          <w:rFonts w:ascii="Times New Roman" w:hAnsi="Times New Roman" w:cs="Times New Roman"/>
          <w:sz w:val="28"/>
          <w:szCs w:val="28"/>
        </w:rPr>
        <w:t xml:space="preserve"> </w:t>
      </w:r>
      <w:r w:rsidR="009D5266">
        <w:rPr>
          <w:rFonts w:ascii="Times New Roman" w:hAnsi="Times New Roman" w:cs="Times New Roman"/>
          <w:sz w:val="28"/>
          <w:szCs w:val="28"/>
        </w:rPr>
        <w:t>гимназии</w:t>
      </w:r>
      <w:r w:rsidRPr="00B95C73">
        <w:rPr>
          <w:rFonts w:ascii="Times New Roman" w:hAnsi="Times New Roman" w:cs="Times New Roman"/>
          <w:sz w:val="28"/>
          <w:szCs w:val="28"/>
        </w:rPr>
        <w:t>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</w:t>
      </w:r>
      <w:r w:rsidR="002838F2">
        <w:rPr>
          <w:rFonts w:ascii="Times New Roman" w:hAnsi="Times New Roman" w:cs="Times New Roman"/>
          <w:sz w:val="28"/>
          <w:szCs w:val="28"/>
        </w:rPr>
        <w:t>,</w:t>
      </w:r>
      <w:r w:rsidRPr="00B95C73">
        <w:rPr>
          <w:rFonts w:ascii="Times New Roman" w:hAnsi="Times New Roman" w:cs="Times New Roman"/>
          <w:sz w:val="28"/>
          <w:szCs w:val="28"/>
        </w:rPr>
        <w:t xml:space="preserve"> и дальнейшее его пребывание в </w:t>
      </w:r>
      <w:r w:rsidR="002838F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B95C73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учащихся, нарушает их права и права работников </w:t>
      </w:r>
      <w:r w:rsidR="002838F2">
        <w:rPr>
          <w:rFonts w:ascii="Times New Roman" w:hAnsi="Times New Roman" w:cs="Times New Roman"/>
          <w:sz w:val="28"/>
          <w:szCs w:val="28"/>
        </w:rPr>
        <w:t>гимназии</w:t>
      </w:r>
      <w:r w:rsidRPr="00B95C73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учреждения.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3.1</w:t>
      </w:r>
      <w:r w:rsidR="009D5266">
        <w:rPr>
          <w:rFonts w:ascii="Times New Roman" w:hAnsi="Times New Roman" w:cs="Times New Roman"/>
          <w:sz w:val="28"/>
          <w:szCs w:val="28"/>
        </w:rPr>
        <w:t>1</w:t>
      </w:r>
      <w:r w:rsidRPr="00B95C73">
        <w:rPr>
          <w:rFonts w:ascii="Times New Roman" w:hAnsi="Times New Roman" w:cs="Times New Roman"/>
          <w:sz w:val="28"/>
          <w:szCs w:val="28"/>
        </w:rPr>
        <w:t>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учащегося, достигшего возраста пятнадцать лет и не получившего основного общего образования, как мера дисциплинарного взыскания принимается </w:t>
      </w:r>
      <w:r w:rsidR="002838F2">
        <w:rPr>
          <w:rFonts w:ascii="Times New Roman" w:hAnsi="Times New Roman" w:cs="Times New Roman"/>
          <w:sz w:val="28"/>
          <w:szCs w:val="28"/>
        </w:rPr>
        <w:t>без</w:t>
      </w:r>
      <w:r w:rsidRPr="00B95C73">
        <w:rPr>
          <w:rFonts w:ascii="Times New Roman" w:hAnsi="Times New Roman" w:cs="Times New Roman"/>
          <w:sz w:val="28"/>
          <w:szCs w:val="28"/>
        </w:rPr>
        <w:t xml:space="preserve"> учет</w:t>
      </w:r>
      <w:r w:rsidR="002838F2">
        <w:rPr>
          <w:rFonts w:ascii="Times New Roman" w:hAnsi="Times New Roman" w:cs="Times New Roman"/>
          <w:sz w:val="28"/>
          <w:szCs w:val="28"/>
        </w:rPr>
        <w:t>а</w:t>
      </w:r>
      <w:r w:rsidRPr="00B95C73">
        <w:rPr>
          <w:rFonts w:ascii="Times New Roman" w:hAnsi="Times New Roman" w:cs="Times New Roman"/>
          <w:sz w:val="28"/>
          <w:szCs w:val="28"/>
        </w:rPr>
        <w:t xml:space="preserve"> мнения его родителей (законных представителей)</w:t>
      </w:r>
      <w:r w:rsidR="002838F2">
        <w:rPr>
          <w:rFonts w:ascii="Times New Roman" w:hAnsi="Times New Roman" w:cs="Times New Roman"/>
          <w:sz w:val="28"/>
          <w:szCs w:val="28"/>
        </w:rPr>
        <w:t xml:space="preserve">. </w:t>
      </w:r>
      <w:r w:rsidRPr="00B95C73">
        <w:rPr>
          <w:rFonts w:ascii="Times New Roman" w:hAnsi="Times New Roman" w:cs="Times New Roman"/>
          <w:sz w:val="28"/>
          <w:szCs w:val="28"/>
        </w:rPr>
        <w:t>Решение об отчислении детей</w:t>
      </w:r>
      <w:r w:rsidR="002838F2">
        <w:rPr>
          <w:rFonts w:ascii="Times New Roman" w:hAnsi="Times New Roman" w:cs="Times New Roman"/>
          <w:sz w:val="28"/>
          <w:szCs w:val="28"/>
        </w:rPr>
        <w:t>-</w:t>
      </w:r>
      <w:r w:rsidRPr="00B95C73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</w:t>
      </w:r>
    </w:p>
    <w:p w:rsidR="00B97B20" w:rsidRDefault="00B95C73" w:rsidP="00B95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73">
        <w:rPr>
          <w:rFonts w:ascii="Times New Roman" w:hAnsi="Times New Roman" w:cs="Times New Roman"/>
          <w:sz w:val="28"/>
          <w:szCs w:val="28"/>
        </w:rPr>
        <w:t>3.1</w:t>
      </w:r>
      <w:r w:rsidR="009D5266">
        <w:rPr>
          <w:rFonts w:ascii="Times New Roman" w:hAnsi="Times New Roman" w:cs="Times New Roman"/>
          <w:sz w:val="28"/>
          <w:szCs w:val="28"/>
        </w:rPr>
        <w:t>2</w:t>
      </w:r>
      <w:r w:rsidRPr="00B95C73">
        <w:rPr>
          <w:rFonts w:ascii="Times New Roman" w:hAnsi="Times New Roman" w:cs="Times New Roman"/>
          <w:sz w:val="28"/>
          <w:szCs w:val="28"/>
        </w:rPr>
        <w:t>.</w:t>
      </w:r>
      <w:r w:rsidR="00BB2622">
        <w:rPr>
          <w:rFonts w:ascii="Times New Roman" w:hAnsi="Times New Roman" w:cs="Times New Roman"/>
          <w:sz w:val="28"/>
          <w:szCs w:val="28"/>
        </w:rPr>
        <w:t xml:space="preserve"> </w:t>
      </w:r>
      <w:r w:rsidRPr="00B95C73">
        <w:rPr>
          <w:rFonts w:ascii="Times New Roman" w:hAnsi="Times New Roman" w:cs="Times New Roman"/>
          <w:sz w:val="28"/>
          <w:szCs w:val="28"/>
        </w:rPr>
        <w:t>Гимназия незамедлительно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</w:t>
      </w:r>
      <w:r w:rsidR="00B97B20">
        <w:rPr>
          <w:rFonts w:ascii="Times New Roman" w:hAnsi="Times New Roman" w:cs="Times New Roman"/>
          <w:sz w:val="28"/>
          <w:szCs w:val="28"/>
        </w:rPr>
        <w:t xml:space="preserve">етнего учащегося, отчисленного </w:t>
      </w:r>
      <w:r w:rsidRPr="00B95C73">
        <w:rPr>
          <w:rFonts w:ascii="Times New Roman" w:hAnsi="Times New Roman" w:cs="Times New Roman"/>
          <w:sz w:val="28"/>
          <w:szCs w:val="28"/>
        </w:rPr>
        <w:t xml:space="preserve">из организации, осуществляющий деятельность, не позднее чем в месячный срок принимают меры, обеспечивающие получение несовершеннолетним учащимся общего образования.  </w:t>
      </w:r>
    </w:p>
    <w:p w:rsidR="00B95C73" w:rsidRDefault="00B95C73"/>
    <w:p w:rsidR="00A63461" w:rsidRPr="001179F8" w:rsidRDefault="00A63461" w:rsidP="00A634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9F8">
        <w:rPr>
          <w:rFonts w:ascii="Times New Roman" w:eastAsia="Times New Roman" w:hAnsi="Times New Roman" w:cs="Times New Roman"/>
          <w:b/>
          <w:sz w:val="28"/>
          <w:szCs w:val="28"/>
        </w:rPr>
        <w:t>4. Порядок восстановления обучающихся</w:t>
      </w:r>
    </w:p>
    <w:p w:rsidR="00A63461" w:rsidRDefault="00A63461" w:rsidP="00A63461">
      <w:pPr>
        <w:jc w:val="both"/>
      </w:pPr>
      <w:r w:rsidRPr="00A67785">
        <w:rPr>
          <w:sz w:val="28"/>
          <w:szCs w:val="28"/>
        </w:rPr>
        <w:t xml:space="preserve">4.1. Восстановление обучающегося в </w:t>
      </w:r>
      <w:r>
        <w:rPr>
          <w:sz w:val="28"/>
          <w:szCs w:val="28"/>
        </w:rPr>
        <w:t>гимназии</w:t>
      </w:r>
      <w:r w:rsidRPr="00A67785">
        <w:rPr>
          <w:sz w:val="28"/>
          <w:szCs w:val="28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</w:t>
      </w:r>
      <w:r w:rsidR="00C137AB">
        <w:rPr>
          <w:sz w:val="28"/>
          <w:szCs w:val="28"/>
        </w:rPr>
        <w:t>оложением о</w:t>
      </w:r>
      <w:r w:rsidRPr="00A67785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A67785">
        <w:rPr>
          <w:sz w:val="28"/>
          <w:szCs w:val="28"/>
        </w:rPr>
        <w:t>м</w:t>
      </w:r>
      <w:r w:rsidR="00C137AB">
        <w:rPr>
          <w:sz w:val="28"/>
          <w:szCs w:val="28"/>
        </w:rPr>
        <w:t>е</w:t>
      </w:r>
      <w:r w:rsidRPr="00A67785">
        <w:rPr>
          <w:sz w:val="28"/>
          <w:szCs w:val="28"/>
        </w:rPr>
        <w:t xml:space="preserve"> обучающихся в </w:t>
      </w:r>
      <w:r>
        <w:rPr>
          <w:sz w:val="28"/>
          <w:szCs w:val="28"/>
        </w:rPr>
        <w:t>гимназию</w:t>
      </w:r>
      <w:r w:rsidRPr="00A67785">
        <w:rPr>
          <w:sz w:val="28"/>
          <w:szCs w:val="28"/>
        </w:rPr>
        <w:t>.</w:t>
      </w:r>
    </w:p>
    <w:sectPr w:rsidR="00A6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3"/>
    <w:rsid w:val="001A4186"/>
    <w:rsid w:val="002838F2"/>
    <w:rsid w:val="004B1710"/>
    <w:rsid w:val="00653907"/>
    <w:rsid w:val="00924738"/>
    <w:rsid w:val="00984C85"/>
    <w:rsid w:val="009D5266"/>
    <w:rsid w:val="00A43A98"/>
    <w:rsid w:val="00A63461"/>
    <w:rsid w:val="00B675CA"/>
    <w:rsid w:val="00B95C73"/>
    <w:rsid w:val="00B97B20"/>
    <w:rsid w:val="00BB2622"/>
    <w:rsid w:val="00C137AB"/>
    <w:rsid w:val="00C460A7"/>
    <w:rsid w:val="00DE4C22"/>
    <w:rsid w:val="00E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8409-A450-4658-986B-C48B1D0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15</cp:revision>
  <dcterms:created xsi:type="dcterms:W3CDTF">2018-05-24T10:45:00Z</dcterms:created>
  <dcterms:modified xsi:type="dcterms:W3CDTF">2018-08-28T10:09:00Z</dcterms:modified>
</cp:coreProperties>
</file>