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5C" w:rsidRPr="003E4A5C" w:rsidRDefault="003E4A5C" w:rsidP="003E4A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1.2. Планируемые результаты освоения обучающимися основной образовательной программы основного общего образования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1.2.1. Общие положения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 представляют собой систему 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выступают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образовательной деятельности— с другой. </w:t>
      </w:r>
    </w:p>
    <w:p w:rsidR="003E4A5C" w:rsidRPr="003E4A5C" w:rsidRDefault="003E4A5C" w:rsidP="003E4A5C">
      <w:pPr>
        <w:widowControl w:val="0"/>
        <w:tabs>
          <w:tab w:val="num" w:pos="19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планируемых результатов — личностных, метапредметных и предметных — устанавливает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учебно-познавательные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учебно-практические задачи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системой учебных действий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учебным материалом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прежде всего с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опорным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учебным материалом,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служащим основой для последующего обучения.</w:t>
      </w:r>
    </w:p>
    <w:p w:rsidR="003E4A5C" w:rsidRPr="003E4A5C" w:rsidRDefault="003E4A5C" w:rsidP="003E4A5C">
      <w:pPr>
        <w:widowControl w:val="0"/>
        <w:tabs>
          <w:tab w:val="num" w:pos="192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учебно-познавательные и учебно-практические задачи, предъявляемых учащимся: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1) 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первичному ознакомлению, отработке и осознанию теоретических моделей и понятий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(общенаучных и базовых для данной области знания),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стандартных алгоритмов и процедур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выявлению и осознанию сущности и особенностей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созданию и использованию моделей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изучаемых объектов и процессов, 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схем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выявлению и анализу существенных и устойчивых связей и отношений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 объектами и процессами;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2) учебно-познавательные задачи, направленные на формирование и оценку навыка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самостоятельного приобретения, переноса и интеграции знаний, которые требуют  от учащихся более глубокого понимания изученного и выдвижения новых для них идей, иной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точки зрения, создания или исследования новой информации, преобразования известной информации, представления её в новой форме;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3) учебно-практические задачи, направленные на формирование и оценку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навыка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проблемных ситуаций, требующие принятия решения в различных ситуациях неопределённости;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4) учебно-практические задачи, направленные на формирование и оценку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навыка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сотрудничества, требующие совместной работы в парах или группах с распределением функций и разделением ответственности за конечный результат;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5) учебно-практические задачи, направленные на формирование и оценку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навыка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коммуникации, требующие создания письменного или устного текста с заданными параметрами;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6) учебно-практические и учебно-познавательные задачи, направленные на формирование и оценку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навыка самоорганизации и саморегуляции;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7) учебно-практические и учебно-познавательные задачи, направленные на формирование и оценку навыка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8) 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обсуждаемой;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9) учебно-практические и учебно-познавательные задачи, направленные на формирование и оценку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навыков.</w:t>
      </w:r>
    </w:p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планируемых результатов строится на основе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уровневого подхода: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3E4A5C" w:rsidRPr="003E4A5C" w:rsidRDefault="003E4A5C" w:rsidP="003E4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bookmarkStart w:id="0" w:name="_Toc414553131"/>
      <w:bookmarkStart w:id="1" w:name="_Toc410653949"/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1.2.2. Структура планируемых результатов</w:t>
      </w:r>
      <w:bookmarkEnd w:id="0"/>
    </w:p>
    <w:p w:rsidR="003E4A5C" w:rsidRPr="003E4A5C" w:rsidRDefault="003E4A5C" w:rsidP="003E4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</w:p>
    <w:bookmarkEnd w:id="1"/>
    <w:p w:rsidR="003E4A5C" w:rsidRPr="003E4A5C" w:rsidRDefault="003E4A5C" w:rsidP="003E4A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стру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ктуре планируемых результатов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выделяются: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Ведущие целевые установки и основные ожидаемые результаты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описывающие основной вклад каждой изучаемой программы в развитие личности обучающихся, их способностей. Этот блок результатов отражает такие общие цели образования, как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исключительно неперсонифицированной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информации, а полученные результаты характеризуют эффективность деятельности системы образования.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всех без исключения предметов получат дальнейшее развитие 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ходе изучения средствами всех предметов у выпускников будут заложены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основы логического </w:t>
      </w:r>
      <w:r w:rsidRPr="003E4A5C">
        <w:rPr>
          <w:rFonts w:ascii="Times New Roman" w:eastAsia="Times New Roman" w:hAnsi="Times New Roman" w:cs="Times New Roman"/>
          <w:bCs/>
          <w:i/>
          <w:sz w:val="24"/>
          <w:szCs w:val="32"/>
          <w:lang w:bidi="en-US"/>
        </w:rPr>
        <w:t>мышления, рефлексии</w:t>
      </w:r>
      <w:r w:rsidRPr="003E4A5C"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  <w:t>, что будет способствовать: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  <w:t>порождению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нового типа познавательных интересов (интереса не только к фактам, но и к закономерностям);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расширению и переориентации рефлексивной оценки собственных возможностей — за пределы учебной деятельности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сферу самосознания;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6"/>
          <w:szCs w:val="16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формированию навыков 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6"/>
          <w:szCs w:val="16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нравственному сознанию и поведению на основе усвоения общечеловеческих ценностей;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готовности и способности к образованию, в том числе самообразованию, на протяжении всей жизни; сознательному отношению к непрерывному образованию как условию успешной профессиональной и общественной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эстетическому отношению к миру, включая эстетику быта, научного и технического творчества, спорта, общественных отношений;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 принятию и реализации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осознанному выбору будущей профессии и возможностей реализации собственных жизненных планов; отношению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сформированности экологического мышления, понимания влияния социально-экономических процессов на состояние природной и социальной среды; приобретению опыта эколого-направленной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14"/>
          <w:szCs w:val="14"/>
          <w:lang w:bidi="en-US"/>
        </w:rPr>
        <w:t>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 ответственному отношению к созданию семьи на основе осознанного принятия ценностей семейной жизни. 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ходе изучения всех учебных предметов обучающиеся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приобретут опыт проектной деятельности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результате целенаправленной учебной деятельности, осуществляемой в формах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учебного исследования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,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учебного проекта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, в ходе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освоения системы научных понятий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 системно-деятельностном подхое к обучению у выпускников будут заложены: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основы критического отношения к знанию, жизненному опыту;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основы ценностных суждений и оценок;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основы понимания принципиальной ограниченности знания, существования различных точек зрения, взглядов, харак</w:t>
      </w:r>
      <w:bookmarkStart w:id="2" w:name="_GoBack"/>
      <w:bookmarkEnd w:id="2"/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терных для разных социокультурных сред и эпох.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На всех предметах будет продолжена работа по формированию и развитию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 читательской компетенции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потребность в систематическом чтении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Учащиеся приобретут устойчивый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навык осмысленного чтения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, 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 xml:space="preserve">получат возможность приобрести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32"/>
          <w:lang w:bidi="en-US"/>
        </w:rPr>
        <w:t>навык рефлексивного чтения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 xml:space="preserve">.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Учащиеся овладеют различными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видами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 xml:space="preserve">и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32"/>
          <w:lang w:bidi="en-US"/>
        </w:rPr>
        <w:t>типами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чтения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: 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 xml:space="preserve">ознакомительным, изучающим, просмотровым, поисковым и выборочным; выразительным чтением;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коммуникативным чтением вслух и про себя; учебным и самостоятельным чтением. 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 гражданской идентичности личности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(включая когнитивный, эмоционально-ценностный и поведенческий компоненты);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основ социальных компетенций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готовности к выбору направления профильного образования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Ведущим способом решения этой задачи является формирование способности к проектированию.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сфере развития коммуникативных универсальных учебных действий приоритетное внимание уделяется: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формированию действий по организации и планированию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учебного сотрудничества с учителем и сверстниками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практическому освоению умений, составляющих основу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коммуникативной компетентности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3E4A5C">
        <w:rPr>
          <w:rFonts w:ascii="Times New Roman" w:eastAsia="Times New Roman" w:hAnsi="Times New Roman" w:cs="Times New Roman"/>
          <w:snapToGrid w:val="0"/>
          <w:sz w:val="24"/>
          <w:szCs w:val="32"/>
          <w:lang w:bidi="en-US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• развитию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речевой деятельности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сфере развития познавательных универсальных учебных действий приоритетное внимание уделяется: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практическому освоению обучающимися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 проектно-исследовательской деятельности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развитию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стратегий смыслового чтения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и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работе с информацией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практическому освоению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методов познания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, используемых в различных областях знания и сферах культуры, соответствующего им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инструментария и понятийного аппарата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 логических действий и операций.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При изучении учебных предметов обучающиеся усовершенствуют приобретённые на первой ступени 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навыки работы с информацией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и пополнят их. 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учебных и междисциплинарных программ.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заданий базового уровня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заданий повышенного уровня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E4A5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дифференциации требований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стру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ктуре планируемых результатов выделяется 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следующие группы: 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1. Личностные результаты освоения основной образовательной программы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исключительно неперсонифицированной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 Метапредметные результаты освоения основной образовательной программы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3. Предметные результаты освоения основной образовательной программы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представлены в соответствии с группами результатов учебных предметов, раскрывают и детализируют их.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Предметные результаты приводятся в блоках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научится» и «Выпускник получит возможность научиться»,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относящихся 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каждому учебному предмету</w:t>
      </w:r>
    </w:p>
    <w:p w:rsidR="003E4A5C" w:rsidRPr="003E4A5C" w:rsidRDefault="003E4A5C" w:rsidP="003E4A5C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3E4A5C" w:rsidRPr="003E4A5C" w:rsidRDefault="003E4A5C" w:rsidP="003E4A5C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1.2.2.1. Личностные результаты освоения </w:t>
      </w:r>
      <w:r w:rsidRPr="003E4A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основной образовательной программы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</w:p>
    <w:p w:rsidR="003E4A5C" w:rsidRPr="003E4A5C" w:rsidRDefault="003E4A5C" w:rsidP="003E4A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hyperlink w:anchor="_Toc414553132" w:history="1">
        <w:r w:rsidRPr="003E4A5C">
          <w:rPr>
            <w:rFonts w:ascii="Times New Roman" w:eastAsia="Times New Roman" w:hAnsi="Times New Roman" w:cs="Times New Roman"/>
            <w:b/>
            <w:sz w:val="24"/>
            <w:szCs w:val="24"/>
            <w:lang w:bidi="en-US"/>
          </w:rPr>
          <w:t>1.2.2.2. Метапредметные результаты освоения ООП</w:t>
        </w:r>
        <w:r w:rsidRPr="003E4A5C">
          <w:rPr>
            <w:rFonts w:ascii="Times New Roman" w:eastAsia="Times New Roman" w:hAnsi="Times New Roman" w:cs="Times New Roman"/>
            <w:webHidden/>
            <w:sz w:val="24"/>
            <w:szCs w:val="24"/>
            <w:lang w:bidi="en-US"/>
          </w:rPr>
          <w:tab/>
        </w:r>
      </w:hyperlink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ab/>
        <w:t>коммуникативные).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Межпредметные понятия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Условием формирования межпредметных понятий, например таких как система, </w:t>
      </w:r>
      <w:r w:rsidRPr="003E4A5C">
        <w:rPr>
          <w:rFonts w:ascii="Times New Roman" w:eastAsia="Times New Roman" w:hAnsi="Times New Roman" w:cs="Times New Roman"/>
          <w:sz w:val="24"/>
          <w:szCs w:val="32"/>
          <w:shd w:val="clear" w:color="auto" w:fill="FFFFFF"/>
          <w:lang w:bidi="en-US"/>
        </w:rPr>
        <w:t>факт, закономерность, феномен, анализ, синтез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является овладение обучающимися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основ читательской компетенции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При изучении учебных предметов обучающиеся усовершенствуют приобретённые на первом уровне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навыки работы с информацией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заполнять и дополнять таблицы, схемы, диаграммы, тексты.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ходе изучения всех учебных предметов обучающиеся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приобретут опыт проектной деятельности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Регулятивные УУД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анализировать существующие и планировать будущие образовательные результаты;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идентифицировать собственные проблемы и определять главную проблему;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выдвигать версии решения проблемы, формулировать гипотезы, предвосхищать конечный результат;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ставить цель деятельности на основе определенной проблемы и существующих возможностей;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формулировать учебные задачи как шаги достижения поставленной цели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составлять план решения проблемы (выполнения проекта, проведения исследования);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планировать и корректировать свою индивидуальную образовательную траекторию.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оценивать свою деятельность, аргументируя причины достижения или отсутствия планируемого результата;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сверять свои действия с целью и, при необходимости, исправлять ошибки самостоятельно.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критерии правильности (корректности) выполнения учебной задачи;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фиксировать и анализировать динамику собственных образовательных результатов.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принимать решение в учебной ситуации и нести за него ответственность;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Познавательные УУД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подбирать слова, соподчиненные ключевому слову, определяющие его признаки и свойства;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выстраивать логическую цепочку, состоящую из ключевого слова и соподчиненных ему слов;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выделять общий признак двух или нескольких предметов или явлений и объяснять их сходство;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выделять явление из общего ряда других явлений;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строить рассуждение на основе сравнения предметов и явлений, выделяя при этом общие признаки;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излагать полученную информацию, интерпретируя ее в контексте решаемой задачи;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вербализовать эмоциональное впечатление, оказанное на него источником;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обозначать символом и знаком предмет и/или явление;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создавать абстрактный или реальный образ предмета и/или явления;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строить модель/схему на основе условий задачи и/или способа ее решения;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преобразовывать модели с целью выявления общих законов, определяющих данную предметную область;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строить доказательство: прямое, косвенное, от противного;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Смысловое чтение.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находить в тексте требуемую информацию (в соответствии с целями своей деятельности);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ориентироваться в содержании текста, понимать целостный смысл текста, структурировать текст;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устанавливать взаимосвязь описанных в тексте событий, явлений, процессов;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резюмировать главную идею текста;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критически оценивать содержание и форму текста.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свое отношение к природной среде;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анализировать влияние экологических факторов на среду обитания живых организмов;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проводить причинный и вероятностный анализ экологических ситуаций;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прогнозировать изменения ситуации при смене действия одного фактора на действие другого фактора;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распространять экологические знания и участвовать в практических делах по защите окружающей среды;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выражать свое отношение к природе через рисунки, сочинения, модели, проектные работы.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необходимые ключевые поисковые слова и запросы;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• осуществлять взаимодействие с электронными поисковыми системами, словарями;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формировать множественную выборку из поисковых источников для объективизации результатов поиска;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соотносить полученные результаты поиска со своей деятельностью.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Коммуникативные УУД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возможные роли в совместной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играть определенную роль в совместной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строить позитивные отношения в процессе учебной и познавательной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предлагать альтернативное решение в конфликтной ситуации;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выделять общую точку зрения в дискуссии;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 определять задачу коммуникации и в соответствии с ней отбирать речевые средства;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представлять в устной или письменной форме развернутый план собственной деятельности;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высказывать и обосновывать мнение (суждение) и запрашивать мнение партнера в рамках диалога;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принимать решение в ходе диалога и согласовывать его с собеседником;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4A5C" w:rsidRPr="003E4A5C" w:rsidRDefault="003E4A5C" w:rsidP="003E4A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выделять информационный аспект задачи, оперировать данными, использовать модель решения задачи;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использовать информацию с учетом этических и правовых норм;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 Предметные результаты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1.2.2.3.1.  Русский язык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Речь и речевое общение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речевого поведения в типичных ситуациях общения;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предупреждать коммуникативные неудачи в процессе речевого общения.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Речевая деятельность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Чтение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схематически представленную информацию в виде связного текста;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E4A5C" w:rsidRPr="003E4A5C" w:rsidRDefault="003E4A5C" w:rsidP="003E4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3E4A5C" w:rsidRPr="003E4A5C" w:rsidRDefault="003E4A5C" w:rsidP="003E4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3E4A5C" w:rsidRPr="003E4A5C" w:rsidRDefault="003E4A5C" w:rsidP="003E4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Письмо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писать рецензии, рефераты;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писать резюме, деловые письма, объявления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Текст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исправлять речевые недостатки, редактировать текст;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точки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зрения специфики использования в них лексических, морфологических, синтаксических средств;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Фонетика и орфоэпия. Графика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фонетический анализ слова;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изученные способы словообразования;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необходимую информацию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3E4A5C" w:rsidRPr="003E4A5C" w:rsidRDefault="003E4A5C" w:rsidP="003E4A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группировать слова по тематическим группам;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к словам синонимы, антонимы;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фразеологические обороты;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лексические нормы в устных и письменных высказываниях;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пользоваться различными видами лексических словарей (толковым словарём,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омонимы разных видов;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необходимую информацию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Морфология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синонимические средства морфологии;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различать грамматические омонимы;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необходимую информацию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Синтаксис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предложение) и их виды;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синонимические средства синтаксиса;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Язык и культура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E4A5C" w:rsidRPr="003E4A5C" w:rsidRDefault="003E4A5C" w:rsidP="003E4A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1.2.2.3.2.   Литература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рассказывать о самостоятельно прочитанной сказке, былине, обосновывая свой выбор;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сочинять сказку (в том числе и по пословице), былину и/или придумывать сюжетные линии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XVIII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 в. Русская литература 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XIX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—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XX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вв. Литература народов России. Зарубежная литература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определять актуальность произведений для читателей разных поколений и вступать в диалог с другими читателями;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1.2.2.3.3.   Иностранные языки. 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3E4A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английский язык, латинский язык)</w:t>
      </w:r>
    </w:p>
    <w:p w:rsidR="003E4A5C" w:rsidRPr="003E4A5C" w:rsidRDefault="003E4A5C" w:rsidP="003E4A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Коммуникативные умения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Говорение. Диалогическая речь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Говорение. Монологическая речь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Чтение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3E4A5C">
        <w:rPr>
          <w:rFonts w:ascii="Times New Roman" w:eastAsia="Times New Roman" w:hAnsi="Times New Roman" w:cs="Times New Roman"/>
          <w:lang w:eastAsia="ru-RU"/>
        </w:rPr>
        <w:t xml:space="preserve">ориентироваться в иноязычном тексте: прогнозировать его содержание по заголовку; </w:t>
      </w:r>
    </w:p>
    <w:p w:rsidR="003E4A5C" w:rsidRPr="003E4A5C" w:rsidRDefault="003E4A5C" w:rsidP="003E4A5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читать и понимать основное содержание несложных аутентичных текстов,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содержащих некоторое количество неизученных языковых явлений (определять тему,  выделять основную мысль,  выделять главные факты, опуская второстепенные,  устанавливать логическую последовательность основных фактов текста);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материале,</w:t>
      </w:r>
      <w:r w:rsidRPr="003E4A5C">
        <w:rPr>
          <w:rFonts w:ascii="Times New Roman" w:eastAsia="Calibri" w:hAnsi="Times New Roman" w:cs="Times New Roman"/>
          <w:i/>
          <w:color w:val="00B050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используя различные приемы смысловой переработки текста. оценивать полученную информацию, выражая свое мнение;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Письменная речь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• заполнять анкеты и формуляры в соответствии с нормами, принятыми в стране изучаемого языка;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писать небольшие письменные высказывания с опорой на образец.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правильное ударение в изученных словах;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коммуникативные типы предложения по интонации;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lastRenderedPageBreak/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Орфография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Лексическая сторона речи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существующие в английском языке нормы лексической сочетаемости;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распознавать принадлежность слов к частям речи по определённым признакам (артиклям, аффиксам и др.);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английского языка в 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соответствии с коммуникативной задачей в коммуникативно-значимом контексте;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 (н-р,: «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We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moved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to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a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new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house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last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year</w:t>
      </w:r>
      <w:r w:rsidRPr="003E4A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»);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сложносочинённые предложения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3E4A5C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глаголы в наиболее употребительных временных формах действительного залога: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3E4A5C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глаголы в формах страдательного залога: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грамматические средства для выражения будущего времени: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3E4A5C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условные предложения реального характера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>—</w:t>
      </w:r>
      <w:r w:rsidRPr="003E4A5C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 </w:t>
      </w:r>
      <w:r w:rsidRPr="003E4A5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модальные глаголы и их эквиваленты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сложноподчинённые предложения с придаточными: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распознавать в речи условные предложения нереального характера 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в речи глаголы во временны́х формах действительного залога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color w:val="000000"/>
          <w:sz w:val="24"/>
          <w:szCs w:val="24"/>
          <w:lang w:eastAsia="ar-SA"/>
        </w:rPr>
        <w:t>• </w:t>
      </w:r>
      <w:r w:rsidRPr="003E4A5C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употреблять в речи глаголы в формах страдательного залога.</w:t>
      </w:r>
    </w:p>
    <w:p w:rsidR="003E4A5C" w:rsidRPr="003E4A5C" w:rsidRDefault="003E4A5C" w:rsidP="003E4A5C">
      <w:pPr>
        <w:widowControl w:val="0"/>
        <w:suppressAutoHyphens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3E4A5C">
        <w:rPr>
          <w:rFonts w:ascii="Times New Roman" w:eastAsia="Arial Unicode MS" w:hAnsi="Times New Roman" w:cs="Tahoma"/>
          <w:b/>
          <w:color w:val="000000"/>
          <w:sz w:val="24"/>
          <w:szCs w:val="24"/>
          <w:lang w:eastAsia="ar-SA"/>
        </w:rPr>
        <w:t xml:space="preserve">1.2.2.3.4. </w:t>
      </w:r>
      <w:r w:rsidRPr="003E4A5C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eastAsia="ar-SA"/>
        </w:rPr>
        <w:t> </w:t>
      </w:r>
      <w:r w:rsidRPr="003E4A5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Церковные дисциплины.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понимать основные понятия и историю</w:t>
      </w:r>
      <w:r w:rsidRPr="003E4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</w:rPr>
        <w:t>Православия;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и традиции религии;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3E4A5C" w:rsidRPr="003E4A5C" w:rsidRDefault="003E4A5C" w:rsidP="003E4A5C">
      <w:pPr>
        <w:spacing w:after="0" w:line="360" w:lineRule="auto"/>
        <w:ind w:firstLine="4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культуры;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понимать различия религиозных культур;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описывать содержание священных книг, праздников;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систематизировать православных представлений о мире как творении Божием, о человеке, созданном по образу и подобию Божию;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овладеет: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основами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2) знаниями (умениями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Боговоплощения, Крестной Жертвы и Воскресения Христова;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3) знаниями основных вех Общецерковной истории, истории Русской Православной Церкви в контексте Отечественной истории;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4) знаниями основ литургической жизни Русской Православной Церкви, основных православных  праздников и особенностей их празднования, Таинств Церкви;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5) основными понятиями сравнительного богословия (о католицизме, протестантизме);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6) знаниями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настоящее время предметы данного цикла рекомендуется преподавать в широком историко-культурном контексте, поэтому необходимо учитывать следующие результаты освоения: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1) осознание исторической роли Русской Православной Церкви в формировании духовно-нравственного облика окормляемых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2) понимание религиозно-философских оснований православной культуры;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53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3) 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гимнография, золотое шитье и др.).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1.2.2.3.5.   История России. Всеобщая история.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История русской Церкви.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История Древнего мира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поиск информации в отрывках исторических текстов, материальных памятниках Древнего мира;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объяснять,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наиболее значительным событиям и личностям древней истории.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Средних веков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причины и следствия ключевых событий отечественной и всеобщей истории Средних веков;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Средних веков.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Нового времени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E4A5C" w:rsidRPr="003E4A5C" w:rsidRDefault="003E4A5C" w:rsidP="003E4A5C">
      <w:pPr>
        <w:spacing w:after="0" w:line="34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сопоставлять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России и других стран в Новое время, сравнивать исторические ситуации и события;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Новейшая история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 в.; соотносить хронологию истории России и всеобщей истории в Новейшее время;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 в., значительных социально-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экономических процессах и изменениях на политической карте мира в новейшую эпоху, местах крупнейших событий и др.;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анализировать информацию из исторических источников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sym w:font="Symbol" w:char="F02D"/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текстов, материальных и художественных памятников новейшей эпохи;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 в.; б) ключевые события эпохи и их участников; в) памятники материальной и художественной культуры новейшей эпохи;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систематизировать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исторический материал, содержащийся в учебной и дополнительной литературе;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 в.;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давать оценку событиям и личностям отечественной и всеобщей истории ХХ — начала 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 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 — начале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в.;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XXI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в.</w:t>
      </w:r>
    </w:p>
    <w:p w:rsidR="003E4A5C" w:rsidRPr="003E4A5C" w:rsidRDefault="003E4A5C" w:rsidP="003E4A5C">
      <w:pPr>
        <w:spacing w:after="0" w:line="36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История русской Церкви</w:t>
      </w:r>
    </w:p>
    <w:p w:rsidR="003E4A5C" w:rsidRPr="003E4A5C" w:rsidRDefault="003E4A5C" w:rsidP="003E4A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духовно-нравственные причины кризиса РПЦ в разные периоды;</w:t>
      </w:r>
    </w:p>
    <w:p w:rsidR="003E4A5C" w:rsidRPr="003E4A5C" w:rsidRDefault="003E4A5C" w:rsidP="003E4A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периодизацию истории РПЦ;</w:t>
      </w:r>
    </w:p>
    <w:p w:rsidR="003E4A5C" w:rsidRPr="003E4A5C" w:rsidRDefault="003E4A5C" w:rsidP="003E4A5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особенности развития РПЦ в различные исторические периоды.</w:t>
      </w:r>
    </w:p>
    <w:p w:rsidR="003E4A5C" w:rsidRPr="003E4A5C" w:rsidRDefault="003E4A5C" w:rsidP="003E4A5C">
      <w:pPr>
        <w:spacing w:after="0" w:line="36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1.2.2.3.6.   Обществознание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Человек в социальном измерении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знания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описывать реальные связи и зависимости между воспитанием и социализацией личности.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Ближайшее социальное окружение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основные роли членов семьи, включая свою;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Общество — большой «дом» человечества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типы обществ;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 взаимодействие социальных общностей и групп;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показывать влияние происходящих в обществе изменений на положение России в мире.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Регулирование поведения людей в обществе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российского законодательства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Мир экономики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функции денег в экономике;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тенденции экономических изменений в нашем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Человек в экономических отношениях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3E4A5C" w:rsidRPr="003E4A5C" w:rsidRDefault="003E4A5C" w:rsidP="003E4A5C">
      <w:pPr>
        <w:tabs>
          <w:tab w:val="num" w:pos="709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тенденции экономических изменений в нашем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Мир социальных отношений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основные социальные группы российского общества</w:t>
      </w:r>
      <w:r w:rsidRPr="003E4A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их сущностные признаки;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Политическая жизнь общества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различать факты и мнения в потоке политической информации.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Культурно-информационная среда общественной жизни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развитие отдельных областей и форм культуры;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и различать явления духовной культуры;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различные средства массовой информации;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описывать процессы создания, сохранения, трансляции и усвоения достижений культуры;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осуществлять рефлексию своих ценностей.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Человек в меняющемся обществе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явление ускорения социального развития;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объяснять необходимость непрерывного образования в современных условиях;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описывать многообразие профессий в современном мире;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характеризовать роль молодёжи в развитии современного общества;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извлекать социальную информацию из доступных источников;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полученные знания для решения отдельных социальных проблем.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выражать и обосновывать собственную позицию по актуальным проблемам молодёжи.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1.2.2.3.7.  География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географической информации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простые планы местности;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Природа Земли и человек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Население Земли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сравнивать особенности населения отдельных регионов и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расчёты демографических показателей;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адаптации человека к разным природным условиям.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Материки, океаны и страны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на карте положение и взаиморасположение географических объектов;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компонентов природы отдельных территорий;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географического положения России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природы отдельных регионов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положение на карте и взаиморасположение географических объектов;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компонентов природы отдельных частей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России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ситуацию на рынке труда и её динамику.</w:t>
      </w:r>
    </w:p>
    <w:p w:rsidR="003E4A5C" w:rsidRPr="003E4A5C" w:rsidRDefault="003E4A5C" w:rsidP="003E4A5C">
      <w:pPr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России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показатели, характеризующие отраслевую и территориальную структуру хозяйства;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факторы, влияющие на размещение отраслей и отдельных предприятий по территории страны;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отраслевой и территориальной структуры хозяйства России;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 возможные пути решения проблем развития хозяйства России.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Районы России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природы, населения и хозяйства географических районов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сравнивать особенности природы, населения и хозяйства отдельных регионов страны;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комплексные географические характеристики районов разного ранга;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социально-экономическое положение и перспективы развития регионов;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современном мире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место и роль России в мировом хозяйстве.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критерии для определения места страны в мировой экономике;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социально-экономическое положение и перспективы развития России.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1.2.2.3.8.  Математика. Алгебра. Геометрия.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числа. Дроби. Рациональные числа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особенности десятичной системы счисления;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оперировать понятиями, связанными с делимостью натуральных чисел;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сравнивать и упорядочивать рациональные числа;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использовать понятия и умения, связанные с пропорциональностью величин, процентами, в ходе решения математических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задач и задач из смежных предметов, выполнять несложные практические расчёты.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углубить и развить представления о натуральных числах и свойствах делимости;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начальные представления о множестве действительных чисел;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оперировать понятием квадратного корня, применять его в вычислениях.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развить и углубить знания о десятичной записи действительных чисел (периодические и непериодические дроби)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Измерения, приближения, оценки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выполнять преобразования выражений, содержащих степени с целыми показателями и квадратные корни;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выполнять разложение многочленов на множители.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Уравнения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Неравенства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аппарат неравенств для решения задач из различных разделов курса.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и использовать функциональные понятия и язык (термины, символические обозначения);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Числовые последовательности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и использовать язык последовательностей (термины, символические обозначения);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решать комбинированные задачи с применением формул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-го члена и суммы первых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Выпускник получит возможность приобрести первоначальный опыт организации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 находить относительную частоту и вероятность случайного события.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Комбинаторика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распознавать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развёртки куба, 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прямоугольного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параллелепипеда, правильной пирамиды, цилиндра и 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конуса;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развёртки куба и 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прямоугольного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параллелепипеда;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определять по линейным размерам развёртки фигуры линейные размеры самой фигуры и наоборот;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вычислять объём прямоугольного параллелепипеда.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 применять понятие развёртки для выполнения практических расчётов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взаимного расположения;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распознавать и изображать на чертежах и рисунках геометрические фигуры и их конфигурации;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находить значения длин линейных элементов фигур и их отношения, градусную меру углов от 0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sym w:font="Symbol" w:char="00B0"/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180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sym w:font="Symbol" w:char="00B0"/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простейшие планиметрические задачи в пространстве.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овладеть методами решения задач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 применения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алгебраического и тригонометрического аппарата и идей движения при решении геометрических задач;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овладеть традиционной схемой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решения задач на построение с помощью циркуля и линейки: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анализ, построение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доказательство и исследование;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 решать задачи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 построение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методом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геометрического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места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точек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методом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подобия;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 исследования свойств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планиметрических фигур с помощью компьютерных программ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 выполнения проектов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 темам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Геометрические преобразования на плоскости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Построение отрезков по формуле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вычислять площади треугольников, прямоугольников, параллелограмм-мов, трапеций, кругов и секторов;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вычислять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длину окружности, длину дуги окружности;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вычислять площади многоугольников, используя отношения </w:t>
      </w:r>
      <w:r w:rsidRPr="003E4A5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равновеликости и равносоставленности;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</w:rPr>
        <w:t>Координаты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длину отрезка по координатам его концов; вычислять координаты середины отрезка;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координатный метод для изучения свойств прямых и окружностей.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овладеть координатным методом решения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задач на вычисления и доказательства;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выполнения проектов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тему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Применение координатного метода при решении задач на вычисления и доказательства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вычислять скалярное произведение векторов, находить угол между векторами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у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ста</w:t>
      </w:r>
      <w:r w:rsidRPr="003E4A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авливать перпендикулярность прямых.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овладеть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векторным методом для решения задач на вычисления и доказательства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приобрести опыт выполнения проектов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 тему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применение векторного метода при решении задач на вычисления и доказательства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1.2.2.3.9. 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Информатика и ИКТ. 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и способы её представления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записывать в двоичной системе целые числа от 0 до 256; 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кодировать и декодировать тексты при известной кодовой таблице;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основные способы графического представления числовой информации.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тем, как информация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(данные) представляется в современных компьютерах;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двоичной системой счисления;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алгоритмической культуры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использовать логические значения, операции и выражения с ними;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Использование программных систем и сервисов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базовым навыкам работы с компьютером; 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д.).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Работа в информационном пространстве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своего личного пространства данных с использованием индивидуальных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накопителей данных, интернет-сервисов и т. п.;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основам соблюдения норм информационной этики и права. 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4A5C" w:rsidRPr="003E4A5C" w:rsidRDefault="003E4A5C" w:rsidP="003E4A5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3E4A5C" w:rsidRPr="003E4A5C" w:rsidRDefault="003E4A5C" w:rsidP="003E4A5C">
      <w:pPr>
        <w:suppressAutoHyphens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получить представление о тенденциях развития ИКТ.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1.2.2.3.10.   Физика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Механические явления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распознавать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III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различать основные признаки изученных физических моделей: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материальная точка, инерциальная система отсчёта;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решать задачи, используя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физические законы (закон сохранения энергии, закон всемирного тяготения, принцип суперпозиции сил,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III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оценивать реальность полученного значения физической величины.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Тепловые явления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распознавать тепловые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конденсация, плавление, кристаллизация, кипение, влажность воздуха, различные способы теплопередачи;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различать основные признаки моделей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строения газов, жидкостей и твёрдых тел;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решать задачи, используя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приводить примеры практического использования физических знаний о тепловых явлениях;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и оценивать реальность полученного значения физической величины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Электрические и магнитные явления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распознавать электромагнитные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3E4A5C" w:rsidRPr="003E4A5C" w:rsidRDefault="003E4A5C" w:rsidP="003E4A5C">
      <w:pPr>
        <w:tabs>
          <w:tab w:val="num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решать задачи, используя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приводить примеры практического использования физических знаний о электромагнитных явлениях;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—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Ленца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lastRenderedPageBreak/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и оценивать реальность полученного значения физической величины.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Квантовые явления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распознавать квантовые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3E4A5C" w:rsidRPr="003E4A5C" w:rsidRDefault="003E4A5C" w:rsidP="003E4A5C">
      <w:pPr>
        <w:tabs>
          <w:tab w:val="num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анализировать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различать основные признаки 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планетарной модели атома, нуклонной модели атомного ядра;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3E4A5C" w:rsidRPr="003E4A5C" w:rsidRDefault="003E4A5C" w:rsidP="003E4A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соотносить энергию связи атомных ядер с дефектом массы;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приводить примеры влияния радиоактивных излучений на живые организмы; понимать 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принцип действия дозиметра;</w:t>
      </w:r>
    </w:p>
    <w:p w:rsidR="003E4A5C" w:rsidRPr="003E4A5C" w:rsidRDefault="003E4A5C" w:rsidP="003E4A5C">
      <w:pPr>
        <w:tabs>
          <w:tab w:val="left" w:pos="426"/>
        </w:tabs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перспективы использования управляемого термоядерного синтеза.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Элементы астрономии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понимать различия между гелиоцентрической и геоцентрической системами мира.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гипотезы о происхождении Солнечной системы.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1.2.2.3.11. . Биология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Живые организмы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 определять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родство, общность происхождения и эволюцию растений и животных (на примере сопоставления отдельных групп);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ростом и развитием растений и животных, поведением животных, сезонными изменениями в природе;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  понимать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роль различных организмов в жизни человека и собственной деятельности; взаимосвязи организмов и окружающей среды.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Человек и его здоровье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 характеризовать </w:t>
      </w:r>
      <w:r w:rsidRPr="003E4A5C">
        <w:rPr>
          <w:rFonts w:ascii="Times New Roman" w:eastAsia="Calibri" w:hAnsi="Times New Roman" w:cs="Times New Roman"/>
          <w:lang w:eastAsia="ru-RU"/>
        </w:rPr>
        <w:t>родство человека с млекопитающими животными, место и роль человека в природе;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эстетические достоинства человеческого тела;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реализовывать установки здорового образа жизни;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биологические закономерности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общие биологические закономерности, их практическую значимость;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методы биологической науки для изучения общих биологических закономерностей, наблюдать и описывать клетки на готовых микропрепаратах, экосистемы своей местности, </w:t>
      </w:r>
      <w:r w:rsidRPr="003E4A5C">
        <w:rPr>
          <w:rFonts w:ascii="Times New Roman" w:eastAsia="Calibri" w:hAnsi="Times New Roman" w:cs="Times New Roman"/>
          <w:lang w:eastAsia="ru-RU"/>
        </w:rPr>
        <w:t>ставить биологические эксперименты, описывать и объяснять результаты опытов;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• </w:t>
      </w:r>
      <w:r w:rsidRPr="003E4A5C">
        <w:rPr>
          <w:rFonts w:ascii="Times New Roman" w:eastAsia="Calibri" w:hAnsi="Times New Roman" w:cs="Times New Roman"/>
          <w:bCs/>
          <w:iCs/>
          <w:lang w:eastAsia="ru-RU"/>
        </w:rPr>
        <w:t>определять</w:t>
      </w:r>
      <w:r w:rsidRPr="003E4A5C">
        <w:rPr>
          <w:rFonts w:ascii="Times New Roman" w:eastAsia="Calibri" w:hAnsi="Times New Roman" w:cs="Times New Roman"/>
          <w:lang w:eastAsia="ru-RU"/>
        </w:rPr>
        <w:t xml:space="preserve"> принадлежность биологических объектов к определенной систематической группе;</w:t>
      </w:r>
    </w:p>
    <w:p w:rsidR="003E4A5C" w:rsidRPr="003E4A5C" w:rsidRDefault="003E4A5C" w:rsidP="003E4A5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3E4A5C">
        <w:rPr>
          <w:rFonts w:ascii="Times New Roman" w:eastAsia="Calibri" w:hAnsi="Times New Roman" w:cs="Times New Roman"/>
          <w:lang w:eastAsia="ru-RU"/>
        </w:rPr>
        <w:t>рационально организовывать  труд и отдых, соблюдать правила поведения в окружающей среде;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3E4A5C">
        <w:rPr>
          <w:rFonts w:ascii="Times New Roman" w:eastAsia="Calibri" w:hAnsi="Times New Roman" w:cs="Times New Roman"/>
          <w:bCs/>
          <w:i/>
          <w:iCs/>
          <w:lang w:eastAsia="ru-RU"/>
        </w:rPr>
        <w:t>проводить самостоятельный поиск биологической информации;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1.2.2.3.12.   Химия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Основные понятия химии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вещества; классифицировать химические реакции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техники безопасности при проведении наблюдений и опытов;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вещества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смысл периодического закона Д. И. Менделеева;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строение атома химического элемента на основе его положения в периодической системе химических элементов (табличный вариант);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электронно-ионные формулы веществ, образованных химическими связями разного вида;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Многообразие химических реакций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суть химических процессов и их принципиальное отличие от физических;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 и не окислительно-восстановительные); 4) по обратимости процесса (реакции обратимые и необратимые);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приготовлять растворы с определённой массовой долей растворённого вещества;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Многообразие веществ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металлы, неметаллы, оксиды, основания, кислоты, соли;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свойств простых веществ (металлов и неметаллов), а так же оксидов и гидроксидов, образованных элементами второго и третьего периодов;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оснóвных, амфотерных;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вещество-окислитель и вещество-восстановитель в окислительно-восстановительных реакциях;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характеризовать особые свойства концентрированных серной и азотной кислот;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описывать физические и химические процессы, являющиеся частью круговорота веществ в природе;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Эксперименталья составляющая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Ученик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проводить качественные реакции, позволяющие идентифицировать перечисленные газы; составлять уравнения соответствующих реакций.</w:t>
      </w:r>
    </w:p>
    <w:p w:rsidR="003E4A5C" w:rsidRPr="003E4A5C" w:rsidRDefault="003E4A5C" w:rsidP="003E4A5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качественные реакции на ионы в растворах электролитов; определять среду раствора (кислотную и щелочную) с помощью индикаторов</w:t>
      </w:r>
    </w:p>
    <w:p w:rsidR="003E4A5C" w:rsidRPr="003E4A5C" w:rsidRDefault="003E4A5C" w:rsidP="003E4A5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1.2.2.3.13.   ИЗО</w:t>
      </w:r>
    </w:p>
    <w:p w:rsidR="003E4A5C" w:rsidRPr="003E4A5C" w:rsidRDefault="003E4A5C" w:rsidP="003E4A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Роль искусства и художественной деятельности в жизни человека и общества</w:t>
      </w:r>
    </w:p>
    <w:p w:rsidR="003E4A5C" w:rsidRPr="003E4A5C" w:rsidRDefault="003E4A5C" w:rsidP="003E4A5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роль и место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развитии культуры, ориентироваться в связях искусства с наукой и религией;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осознавать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роль искусства в создании материальной среды обитания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различать работы великих мастеров по художественной манере (по манере письма).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Духовно-нравственные проблемы жизни и искусства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связи искусства с всемирной историей и историей Отечества;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осознавать необходимость развитого эстетического вкуса в жизни современного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Язык пластических искусств и художественный образ</w:t>
      </w:r>
    </w:p>
    <w:p w:rsidR="003E4A5C" w:rsidRPr="003E4A5C" w:rsidRDefault="003E4A5C" w:rsidP="003E4A5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роль художественного образа и понятия «выразительность» в искусстве;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3E4A5C" w:rsidRPr="003E4A5C" w:rsidRDefault="003E4A5C" w:rsidP="003E4A5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3E4A5C" w:rsidRPr="003E4A5C" w:rsidRDefault="003E4A5C" w:rsidP="003E4A5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Виды и жанры изобразительного искусства</w:t>
      </w:r>
    </w:p>
    <w:p w:rsidR="003E4A5C" w:rsidRPr="003E4A5C" w:rsidRDefault="003E4A5C" w:rsidP="003E4A5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Изобразительная природа фотографии, театра, кино</w:t>
      </w:r>
    </w:p>
    <w:p w:rsidR="003E4A5C" w:rsidRPr="003E4A5C" w:rsidRDefault="003E4A5C" w:rsidP="003E4A5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 xml:space="preserve">в работе над цифровой фотографией технические средства 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Photoshop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понимать 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понимать 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 анализировать раскадровку, реквизит, костюмы и грим после просмотра художественного фильма.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1.2.2.3.14.  Музыка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 как вид искусства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Музыкальный образ и музыкальная драматургия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3E4A5C" w:rsidRPr="003E4A5C" w:rsidRDefault="003E4A5C" w:rsidP="003E4A5C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3E4A5C" w:rsidRPr="003E4A5C" w:rsidRDefault="003E4A5C" w:rsidP="003E4A5C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 в современном мире: традиции и инновации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3E4A5C" w:rsidRPr="003E4A5C" w:rsidRDefault="003E4A5C" w:rsidP="003E4A5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1.2.2.3.15.   Технология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Индустриальные технологии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Технологии обработки конструкционных и поделочных материалов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Электротехника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lastRenderedPageBreak/>
        <w:t>Технологии ведения дома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Кулинария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b/>
          <w:sz w:val="24"/>
          <w:szCs w:val="24"/>
          <w:lang w:val="x-none" w:eastAsia="x-none"/>
        </w:rPr>
        <w:t>Создание изделий из текстильных и поделочных материалов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sz w:val="24"/>
          <w:szCs w:val="24"/>
          <w:lang w:val="x-none" w:eastAsia="x-none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val="x-none" w:eastAsia="x-none"/>
        </w:rPr>
      </w:pPr>
      <w:r w:rsidRPr="003E4A5C">
        <w:rPr>
          <w:rFonts w:ascii="Times New Roman" w:eastAsia="@Arial Unicode MS" w:hAnsi="Times New Roman" w:cs="Times New Roman"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выполнять художественную отделку швейных изделий;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определять основные стили в одежде и современные направления моды.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Технологии исследовательской, опытнической и проектной деятельности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планировать и выполнять учебные технологические проекты: выявлять и формулировать проблему; о</w:t>
      </w:r>
      <w:r w:rsidRPr="003E4A5C">
        <w:rPr>
          <w:rFonts w:ascii="Times New Roman" w:eastAsia="Calibri" w:hAnsi="Times New Roman" w:cs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Современное производство и профессиональное самоопределение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планировать профессиональную карьеру;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ориентироваться в информации по трудоустройству и продолжению образования;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1.2.2.3.16.   Физическая культура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>характеризовать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3E4A5C">
        <w:rPr>
          <w:rFonts w:ascii="Times New Roman" w:eastAsia="Calibri" w:hAnsi="Times New Roman" w:cs="Times New Roman"/>
          <w:iCs/>
          <w:sz w:val="24"/>
          <w:szCs w:val="24"/>
        </w:rPr>
        <w:t>(для снежных регионов России)</w:t>
      </w:r>
      <w:r w:rsidRPr="003E4A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осуществлять судейство по одному из осваиваемых видов спорта;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1.2.2.3.17.   Основы безопасности жизнедеятельности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комплексной безопасности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3E4A5C" w:rsidRPr="003E4A5C" w:rsidRDefault="003E4A5C" w:rsidP="003E4A5C">
      <w:pPr>
        <w:spacing w:after="0" w:line="336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РСЧС</w:t>
      </w:r>
      <w:r w:rsidRPr="003E4A5C">
        <w:rPr>
          <w:rFonts w:ascii="Times New Roman" w:eastAsia="Calibri" w:hAnsi="Times New Roman" w:cs="Times New Roman"/>
          <w:sz w:val="24"/>
          <w:szCs w:val="24"/>
          <w:vertAlign w:val="superscript"/>
        </w:rPr>
        <w:t>: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</w:rPr>
        <w:t>Основы здорового образа жизни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3E4A5C" w:rsidRPr="003E4A5C" w:rsidRDefault="003E4A5C" w:rsidP="003E4A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</w:t>
      </w:r>
      <w:r w:rsidRPr="003E4A5C">
        <w:rPr>
          <w:rFonts w:ascii="Times New Roman" w:eastAsia="Calibri" w:hAnsi="Times New Roman" w:cs="Times New Roman"/>
          <w:sz w:val="24"/>
          <w:szCs w:val="24"/>
        </w:rPr>
        <w:lastRenderedPageBreak/>
        <w:t>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4A5C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E4A5C">
        <w:rPr>
          <w:rFonts w:ascii="Times New Roman" w:eastAsia="Calibri" w:hAnsi="Times New Roman" w:cs="Times New Roman"/>
          <w:i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3E4A5C" w:rsidRPr="003E4A5C" w:rsidRDefault="003E4A5C" w:rsidP="003E4A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1.2.2.4. Формирование ИКТ-компетентности обучающихся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Обращение с устройствами ИКТ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подключать устройства ИКТ к электрическим и информационным сетям, использовать аккумуляторы;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информационное подключение к локальной сети и глобальной сети Интернет;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выводить информацию на бумагу, правильно обращаться с расходными материалами;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предметов «Информационные технологии», «Информатика и ИКТ», а также во внеурочной и внешкольной деятельности.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Фиксация изображений и звуков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различать творческую и техническую фиксацию звуков и изображений;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возможности ИКТ в творческой деятельности, связанной с искусством;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осуществлять трёхмерное сканирование.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предметов «Искусство», «Русский язык», «Английскийй язык», «Физическая культура», «Биология», «Информационные технологии», «Информатика и ИКТ»,  а также во внеурочной деятельности.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Создание письменных сообщений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текст на русском языке с использованием слепого десятипальцевого клавиатурного письма;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сканировать текст и осуществлять распознавание сканированного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создавать текст на иностранном языке с использованием слепого десятипальцевого клавиатурного письма;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компьютерные инструменты, упрощающие расшифровку аудиозаписей.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предметов «Русский язык», «Английский язык», «Литература», «История», «Немецкий язык»..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Создание графических объектов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специализированные карты и диаграммы: географические, хронологические;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создавать мультипликационные фильмы;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создавать виртуальные модели трёхмерных объектов.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lastRenderedPageBreak/>
        <w:t>Примечание: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«Математика», «Информатика и ИКТ».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Создание музыкальных и звуковых сообщений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звуковые и музыкальные редакторы;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клавишные и кинестетические синтезаторы;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программы звукозаписи и микрофоны.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музыкальные редакторы, клавишные и кинетические синтезаторы для решения творческих задач.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Примечание: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результаты достигаются преимущественно в рамках предмета «Искусство», «Музыка», а также во внеурочной деятельности.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Создание, восприятие и использование гипермедиасообщений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проводить деконструкцию сообщений, выделение в них структуры, элементов и фрагментов;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при восприятии сообщений внутренние и внешние ссылки;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проектировать дизайн сообщений в соответствии с задачами и средствами доставки;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предметов «Технология», «Литература», «Русский язык», «Английский язык», «Немецкий язык», «Информационные технологии», «Информатика и ИКТ»,  «Искусство», могут достигаться при изучении и других предметов.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Коммуникация и социальное взаимодействие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выступать с аудиовидеоподдержкой, включая выступление перед дистанционной аудиторией;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участвовать в обсуждении (аудиовидеофорум, текстовый форум) с использованием возможностей Интернета;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возможности электронной почты для информационного обмена;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вести личный дневник (блог) с использованием возможностей Интернета;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взаимодействовать в социальных сетях, работать в группе над сообщением (вики);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участвовать в форумах в социальных образовательных сетях;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в рамках всех предметов, а также во внеурочной деятельности.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Поиск и организация хранения информации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различные библиотечные, в том числе электронные, каталоги для поиска необходимых книг;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создавать и заполнять различные определители;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использовать различные приёмы поиска информации в Интернете в ходе учебной деятельности.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всех предметов, а также во внеурочной деятельности.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Анализ информации, математическая обработка данных в исследовании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строить математические модели;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анализировать результаты своей деятельности и затрачиваемых ресурсов.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Моделирование, проектирование и управление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i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моделировать с использованием виртуальных конструкторов;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моделировать с использованием средств программирования;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u w:val="single"/>
          <w:lang w:bidi="en-US"/>
        </w:rPr>
        <w:lastRenderedPageBreak/>
        <w:t>Примечание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3E4A5C" w:rsidRPr="003E4A5C" w:rsidRDefault="003E4A5C" w:rsidP="003E4A5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E4A5C" w:rsidRPr="003E4A5C" w:rsidRDefault="003E4A5C" w:rsidP="003E4A5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1.2.2.5. Основы учебно-исследовательской и проектной деятельности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выбирать и использовать методы, релевантные рассматриваемой проблеме;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самостоятельно задумывать, планировать и выполнять учебное исследование, учебный и социальный проект;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догадку, озарение, интуицию;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осознавать свою ответственность за достоверность полученных знаний, за качество выполненного проекта.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</w:p>
    <w:p w:rsidR="003E4A5C" w:rsidRPr="003E4A5C" w:rsidRDefault="003E4A5C" w:rsidP="003E4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1.2.2.6. Стратегии смыслового чтения и работа с текстом</w:t>
      </w:r>
    </w:p>
    <w:p w:rsidR="003E4A5C" w:rsidRPr="003E4A5C" w:rsidRDefault="003E4A5C" w:rsidP="003E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/>
        </w:rPr>
        <w:t>Работа с текстом: поиск информации и понимание прочитанного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ориентироваться в содержании текста и понимать его целостный смысл: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— определять главную тему, общую цель или назначение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выбирать из текста или придумать заголовок, соответствующий содержанию и общему смыслу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формулировать тезис, выражающий общий смысл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предвосхищать содержание предметного плана текста по заголовку и с опорой на предыдущий опыт;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объяснять порядок частей/инструкций, содержащихся в тексте;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определять назначение разных видов текстов;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ставить перед собой цель чтения, направляя внимание на полезную в данный момент информацию;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различать темы и подтемы специального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выделять не только главную, но и избыточную информацию;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прогнозировать последовательность изложения идей текста;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сопоставлять разные точки зрения и разные источники информации по заданной теме;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выполнять смысловое свёртывание выделенных фактов и мыслей;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формировать на основе текста систему аргументов (доводов) для обоснования определённой позиции;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понимать душевное состояние персонажей текста, сопереживать им.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/>
        </w:rPr>
        <w:t>Работа с текстом: преобразование и интерпретация информации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интерпретировать текст: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сравнивать и противопоставлять заключённую в тексте информацию разного характера;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обнаруживать в тексте доводы в подтверждение выдвинутых тезисов;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делать выводы из сформулированных посылок;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выводить заключение о намерении автора или главной мысли текста.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/>
        </w:rPr>
        <w:t>Работа с текстом: оценка информации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откликаться на содержание текста: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— связывать информацию, обнаруженную в тексте, со знаниями из других источников;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оценивать утверждения, сделанные в тексте, исходя из своих представлений о мире;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— находить доводы в защиту своей точки зрения;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критически относиться к рекламной информации;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находить способы проверки противоречивой информации;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определять достоверную информацию в случае наличия противоречивой или конфликтной ситуации.</w:t>
      </w:r>
    </w:p>
    <w:p w:rsidR="003E4A5C" w:rsidRPr="003E4A5C" w:rsidRDefault="003E4A5C" w:rsidP="003E4A5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4A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1.2.2.7. Формирование универсальных учебных действий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рамках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когнитивного компонента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будут сформированы: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 укорененность в православной традиции, вере и любви к Богу и ближним как высших ценностях человеческой жизни;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устремленность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 осознание себя чадом Русской Православной Церкви;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благоговейное отношение к святыням Русской Православной Церкви;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любовь к ближним через социальное служение и жертвенность;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бережного отношения к здоровью как дару Божиему;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 наличие бережного отношения к природе и всему живому,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освоение общекультурного наследия России и общемирового культурного наследия;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 xml:space="preserve">здорового образа жизни и здоровьесберегающих технологий; правил поведения в чрезвычайных ситуациях;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образ социально-политического устройства — представление о государственной и вероучительной организации России, знание государственной символики (герб, флаг, гимн), знание государственных праздников;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рамках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ценностного и эмоционального компонентов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будут сформированы: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гражданский патриотизм, любовь к Родине, чувство гордости за свою страну;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уважение к истории, культурным и историческим памятникам;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эмоционально положительное принятие своей российской идентичности;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потребность в самовыражении и самореализации, социальном признании;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нарушении,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•</w:t>
      </w:r>
      <w:r w:rsidRPr="003E4A5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видеть красоту Божьего мира, красоту и внутренний смысл православного Богослужения;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В рамках 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деятельностного (поведенческого) компонента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будут сформированы: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готовность и способность к выполнению норм и требований школьной жизни, прав и обязанностей ученика;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устойчивый познавательный интерес и становление смыслообразующей функции познавательного мотива;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готовность к выбору профильного образования.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для формирования: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выраженной устойчивой учебно-познавательной мотивации и интереса к учению;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готовности к самообразованию и самовоспитанию;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адекватной позитивной самооценки и Я-концепции;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компетентности в реализации основ гражданской идентичности в поступках и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</w:t>
      </w:r>
      <w:r w:rsidRPr="003E4A5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гулятивные универсальные учебные действия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целеполаганию, включая постановку новых целей, преобразование практической задачи в познавательную;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планировать пути достижения целей;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 устанавливать целевые приоритеты;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уметь самостоятельно контролировать своё время и управлять им;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принимать решения в проблемной ситуации на основе переговоров;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>осуществлять констатирующий и предвосхищающий контроль по результату и по способу действия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; актуальный контроль на уровне произвольного внимания;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Cs/>
          <w:sz w:val="24"/>
          <w:szCs w:val="32"/>
          <w:lang w:bidi="en-US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основам прогнозирования как предвидения будущих событий и развития процесса.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самостоятельно ставить новые учебные цели и задачи;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построению жизненных планов во временно</w:t>
      </w:r>
      <w:r w:rsidRPr="003E4A5C">
        <w:rPr>
          <w:rFonts w:ascii="PhoneticNewton" w:eastAsia="Times New Roman" w:hAnsi="PhoneticNewton" w:cs="Times New Roman"/>
          <w:i/>
          <w:sz w:val="24"/>
          <w:szCs w:val="32"/>
          <w:lang w:bidi="en-US"/>
        </w:rPr>
        <w:t>2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й перспективе;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выделять альтернативные способы достижения цели и выбирать наиболее эффективный способ;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осуществлять познавательную рефлексию в отношении действий по решению учебных и познавательных задач;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основам саморегуляции эмоциональных состояний;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прилагать волевые усилия и преодолевать трудности и препятствия на пути достижения целей.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</w:t>
      </w:r>
      <w:r w:rsidRPr="003E4A5C">
        <w:rPr>
          <w:rFonts w:ascii="Times New Roman" w:eastAsia="Times New Roman" w:hAnsi="Times New Roman" w:cs="Times New Roman"/>
          <w:b/>
          <w:bCs/>
          <w:sz w:val="24"/>
          <w:szCs w:val="32"/>
          <w:lang w:bidi="en-US"/>
        </w:rPr>
        <w:t>оммуникативные универсальные учебные действия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учитывать разные мнения и стремиться к координации различных позиций в сотрудничестве;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устанавливать и сравнивать разные точки зрения, прежде чем принимать решения и делать выбор;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задавать вопросы, необходимые для организации собственной деятельности и сотрудничества с партнёром;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взаимный контроль и оказывать в сотрудничестве необходимую взаимопомощь;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адекватно использовать речь для планирования и регуляции своей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контроль, коррекцию, оценку действий партнёра, уметь убеждать;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основам коммуникативной рефлексии;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учитывать и координировать отличные от собственной позиции других людей в сотрудничестве;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учитывать разные мнения и интересы и обосновывать собственную позицию;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понимать относительность мнений и подходов к решению проблемы;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брать на себя инициативу в организации совместного действия (деловое лидерство);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оказывать поддержку и содействие тем, от кого зависит достижение цели в совместной деятельности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целей,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• </w:t>
      </w:r>
      <w:r w:rsidRPr="003E4A5C">
        <w:rPr>
          <w:rFonts w:ascii="Times New Roman" w:eastAsia="Times New Roman" w:hAnsi="Times New Roman" w:cs="Times New Roman"/>
          <w:i/>
          <w:sz w:val="26"/>
          <w:szCs w:val="26"/>
          <w:lang w:bidi="en-US"/>
        </w:rPr>
        <w:t>умение извлекать духовный и нравственный смысл из общих знаний и универсальных учебных действий</w:t>
      </w:r>
      <w:r w:rsidRPr="003E4A5C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основам реализации проектно-исследовательской деятельности;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проводить наблюдение и эксперимент под руководством учителя;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• осуществлять расширенный поиск информации с использованием ресурсов библиотек и Интернета;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создавать и преобразовывать модели и схемы для решения задач;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выбор наиболее эффективных способов решения задач в зависимости от конкретных условий;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давать определение понятиям;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устанавливать причинно-следственные связи;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логическую операцию установления родовидовых отношений, ограничение понятия;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строить классификацию на основе дихотомического деления (на основе отрицания);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строить логическое рассуждение, включающее установление причинно-следственных связей;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объяснять явления, процессы, связи и отношения, выявляемые в ходе исследования;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основам ознакомительного, изучающего, усваивающего и поискового чтения;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структурировать тексты,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включая</w:t>
      </w:r>
      <w:r w:rsidRPr="003E4A5C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 </w:t>
      </w: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Выпускник получит возможность научиться: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основам рефлексивного чтения;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ставить проблему, аргументировать её актуальность;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самостоятельно проводить исследование на основе применения методов наблюдения и эксперимента;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выдвигать гипотезы о связях и закономерностях событий, процессов, объектов;</w:t>
      </w:r>
    </w:p>
    <w:p w:rsidR="003E4A5C" w:rsidRPr="003E4A5C" w:rsidRDefault="003E4A5C" w:rsidP="003E4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32"/>
          <w:lang w:bidi="en-US"/>
        </w:rPr>
      </w:pPr>
      <w:r w:rsidRPr="003E4A5C">
        <w:rPr>
          <w:rFonts w:ascii="Times New Roman" w:eastAsia="Times New Roman" w:hAnsi="Times New Roman" w:cs="Times New Roman"/>
          <w:sz w:val="24"/>
          <w:szCs w:val="32"/>
          <w:lang w:bidi="en-US"/>
        </w:rPr>
        <w:t>• </w:t>
      </w:r>
      <w:r w:rsidRPr="003E4A5C">
        <w:rPr>
          <w:rFonts w:ascii="Times New Roman" w:eastAsia="Times New Roman" w:hAnsi="Times New Roman" w:cs="Times New Roman"/>
          <w:i/>
          <w:sz w:val="24"/>
          <w:szCs w:val="32"/>
          <w:lang w:bidi="en-US"/>
        </w:rPr>
        <w:t>организовывать исследование с целью проверки гипотез;</w:t>
      </w:r>
    </w:p>
    <w:p w:rsidR="00156439" w:rsidRPr="003E4A5C" w:rsidRDefault="003E4A5C" w:rsidP="003E4A5C">
      <w:r w:rsidRPr="003E4A5C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E4A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3E4A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</w:t>
      </w:r>
    </w:p>
    <w:sectPr w:rsidR="00156439" w:rsidRPr="003E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honeticNewton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87"/>
    <w:multiLevelType w:val="hybridMultilevel"/>
    <w:tmpl w:val="27C07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6837"/>
    <w:multiLevelType w:val="hybridMultilevel"/>
    <w:tmpl w:val="84901D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69C"/>
    <w:multiLevelType w:val="multilevel"/>
    <w:tmpl w:val="D0DC3F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9D26434"/>
    <w:multiLevelType w:val="hybridMultilevel"/>
    <w:tmpl w:val="EB54A4A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A087F3A"/>
    <w:multiLevelType w:val="multilevel"/>
    <w:tmpl w:val="E31A1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37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3"/>
        </w:tabs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669" w:hanging="1440"/>
      </w:pPr>
      <w:rPr>
        <w:rFonts w:hint="default"/>
      </w:rPr>
    </w:lvl>
  </w:abstractNum>
  <w:abstractNum w:abstractNumId="5" w15:restartNumberingAfterBreak="0">
    <w:nsid w:val="0A3C5D5E"/>
    <w:multiLevelType w:val="hybridMultilevel"/>
    <w:tmpl w:val="35BAA51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0A3519"/>
    <w:multiLevelType w:val="hybridMultilevel"/>
    <w:tmpl w:val="7ECE19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7609C"/>
    <w:multiLevelType w:val="hybridMultilevel"/>
    <w:tmpl w:val="242AA364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AC0"/>
    <w:multiLevelType w:val="hybridMultilevel"/>
    <w:tmpl w:val="A3AEBA1E"/>
    <w:lvl w:ilvl="0" w:tplc="D4820026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0541F"/>
    <w:multiLevelType w:val="hybridMultilevel"/>
    <w:tmpl w:val="EF86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85383"/>
    <w:multiLevelType w:val="hybridMultilevel"/>
    <w:tmpl w:val="51E6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56A8C"/>
    <w:multiLevelType w:val="hybridMultilevel"/>
    <w:tmpl w:val="B73A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071C03"/>
    <w:multiLevelType w:val="hybridMultilevel"/>
    <w:tmpl w:val="B0B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66E47"/>
    <w:multiLevelType w:val="hybridMultilevel"/>
    <w:tmpl w:val="98DA7618"/>
    <w:lvl w:ilvl="0" w:tplc="CEC6216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4607D26"/>
    <w:multiLevelType w:val="hybridMultilevel"/>
    <w:tmpl w:val="D350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10FF0"/>
    <w:multiLevelType w:val="hybridMultilevel"/>
    <w:tmpl w:val="1D0A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5E84"/>
    <w:multiLevelType w:val="hybridMultilevel"/>
    <w:tmpl w:val="D4B23ED8"/>
    <w:lvl w:ilvl="0" w:tplc="281E7E6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89A3705"/>
    <w:multiLevelType w:val="hybridMultilevel"/>
    <w:tmpl w:val="14BEFBE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192012"/>
    <w:multiLevelType w:val="hybridMultilevel"/>
    <w:tmpl w:val="171A9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AB21037"/>
    <w:multiLevelType w:val="hybridMultilevel"/>
    <w:tmpl w:val="4CEEC2F8"/>
    <w:lvl w:ilvl="0" w:tplc="0419000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31470"/>
    <w:multiLevelType w:val="hybridMultilevel"/>
    <w:tmpl w:val="CBF05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B4D92"/>
    <w:multiLevelType w:val="hybridMultilevel"/>
    <w:tmpl w:val="20DA91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BA26A8"/>
    <w:multiLevelType w:val="hybridMultilevel"/>
    <w:tmpl w:val="6942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00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44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A9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6D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4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C7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938C9"/>
    <w:multiLevelType w:val="hybridMultilevel"/>
    <w:tmpl w:val="33048B5A"/>
    <w:lvl w:ilvl="0" w:tplc="81E237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 w15:restartNumberingAfterBreak="0">
    <w:nsid w:val="4F290EA7"/>
    <w:multiLevelType w:val="hybridMultilevel"/>
    <w:tmpl w:val="A5C88B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4FEC4962"/>
    <w:multiLevelType w:val="hybridMultilevel"/>
    <w:tmpl w:val="F822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C0707"/>
    <w:multiLevelType w:val="hybridMultilevel"/>
    <w:tmpl w:val="9C20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B662C"/>
    <w:multiLevelType w:val="hybridMultilevel"/>
    <w:tmpl w:val="EAC426AC"/>
    <w:lvl w:ilvl="0" w:tplc="041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571DC5"/>
    <w:multiLevelType w:val="hybridMultilevel"/>
    <w:tmpl w:val="AA1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11F1F"/>
    <w:multiLevelType w:val="hybridMultilevel"/>
    <w:tmpl w:val="3794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D7036E"/>
    <w:multiLevelType w:val="singleLevel"/>
    <w:tmpl w:val="618CA60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8803A2"/>
    <w:multiLevelType w:val="hybridMultilevel"/>
    <w:tmpl w:val="061A4C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72519FA"/>
    <w:multiLevelType w:val="hybridMultilevel"/>
    <w:tmpl w:val="9B06B6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C33381"/>
    <w:multiLevelType w:val="hybridMultilevel"/>
    <w:tmpl w:val="123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AD4B33"/>
    <w:multiLevelType w:val="hybridMultilevel"/>
    <w:tmpl w:val="42E6D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B3B52"/>
    <w:multiLevelType w:val="hybridMultilevel"/>
    <w:tmpl w:val="F4CA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9"/>
  </w:num>
  <w:num w:numId="5">
    <w:abstractNumId w:val="3"/>
  </w:num>
  <w:num w:numId="6">
    <w:abstractNumId w:val="36"/>
    <w:lvlOverride w:ilvl="0"/>
  </w:num>
  <w:num w:numId="7">
    <w:abstractNumId w:val="14"/>
  </w:num>
  <w:num w:numId="8">
    <w:abstractNumId w:val="38"/>
  </w:num>
  <w:num w:numId="9">
    <w:abstractNumId w:val="5"/>
  </w:num>
  <w:num w:numId="10">
    <w:abstractNumId w:val="22"/>
  </w:num>
  <w:num w:numId="11">
    <w:abstractNumId w:val="7"/>
  </w:num>
  <w:num w:numId="12">
    <w:abstractNumId w:val="3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17"/>
  </w:num>
  <w:num w:numId="35">
    <w:abstractNumId w:val="27"/>
  </w:num>
  <w:num w:numId="36">
    <w:abstractNumId w:val="35"/>
  </w:num>
  <w:num w:numId="37">
    <w:abstractNumId w:val="37"/>
  </w:num>
  <w:num w:numId="38">
    <w:abstractNumId w:val="13"/>
  </w:num>
  <w:num w:numId="39">
    <w:abstractNumId w:val="32"/>
  </w:num>
  <w:num w:numId="40">
    <w:abstractNumId w:val="16"/>
  </w:num>
  <w:num w:numId="41">
    <w:abstractNumId w:val="29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06"/>
    <w:rsid w:val="00156439"/>
    <w:rsid w:val="00265006"/>
    <w:rsid w:val="003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27430-18E0-4AFD-A43F-36A9B70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E4A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"/>
    <w:qFormat/>
    <w:rsid w:val="003E4A5C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3E4A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E4A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3E4A5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3E4A5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qFormat/>
    <w:rsid w:val="003E4A5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qFormat/>
    <w:rsid w:val="003E4A5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3E4A5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4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rsid w:val="003E4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3E4A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3E4A5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3E4A5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3E4A5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3E4A5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3E4A5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3E4A5C"/>
    <w:rPr>
      <w:rFonts w:ascii="Arial" w:eastAsia="Times New Roman" w:hAnsi="Arial" w:cs="Times New Roman"/>
      <w:lang w:bidi="en-US"/>
    </w:rPr>
  </w:style>
  <w:style w:type="numbering" w:customStyle="1" w:styleId="12">
    <w:name w:val="Нет списка1"/>
    <w:next w:val="a2"/>
    <w:uiPriority w:val="99"/>
    <w:semiHidden/>
    <w:rsid w:val="003E4A5C"/>
  </w:style>
  <w:style w:type="character" w:customStyle="1" w:styleId="11">
    <w:name w:val="Заголовок 1 Знак1"/>
    <w:link w:val="1"/>
    <w:rsid w:val="003E4A5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">
    <w:name w:val="Заголовок 2 Знак1"/>
    <w:link w:val="2"/>
    <w:rsid w:val="003E4A5C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3E4A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rsid w:val="003E4A5C"/>
  </w:style>
  <w:style w:type="paragraph" w:customStyle="1" w:styleId="Zag1">
    <w:name w:val="Zag_1"/>
    <w:basedOn w:val="a"/>
    <w:rsid w:val="003E4A5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3E4A5C"/>
  </w:style>
  <w:style w:type="paragraph" w:customStyle="1" w:styleId="Osnova">
    <w:name w:val="Osnova"/>
    <w:basedOn w:val="a"/>
    <w:rsid w:val="003E4A5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3E4A5C"/>
  </w:style>
  <w:style w:type="paragraph" w:customStyle="1" w:styleId="Zag2">
    <w:name w:val="Zag_2"/>
    <w:basedOn w:val="a"/>
    <w:rsid w:val="003E4A5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3E4A5C"/>
  </w:style>
  <w:style w:type="paragraph" w:customStyle="1" w:styleId="Zag3">
    <w:name w:val="Zag_3"/>
    <w:basedOn w:val="a"/>
    <w:rsid w:val="003E4A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3E4A5C"/>
  </w:style>
  <w:style w:type="paragraph" w:customStyle="1" w:styleId="a4">
    <w:name w:val="Ξαϋχνϋι"/>
    <w:basedOn w:val="a"/>
    <w:rsid w:val="003E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5">
    <w:name w:val="Νξβϋι"/>
    <w:basedOn w:val="a"/>
    <w:rsid w:val="003E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rsid w:val="003E4A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3E4A5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3"/>
    <w:rsid w:val="003E4A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rsid w:val="003E4A5C"/>
  </w:style>
  <w:style w:type="character" w:customStyle="1" w:styleId="13">
    <w:name w:val="Нижний колонтитул Знак1"/>
    <w:link w:val="a8"/>
    <w:locked/>
    <w:rsid w:val="003E4A5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3E4A5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3E4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3E4A5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a">
    <w:name w:val="Body Text Indent"/>
    <w:basedOn w:val="a"/>
    <w:link w:val="14"/>
    <w:rsid w:val="003E4A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rsid w:val="003E4A5C"/>
  </w:style>
  <w:style w:type="character" w:customStyle="1" w:styleId="14">
    <w:name w:val="Основной текст с отступом Знак1"/>
    <w:link w:val="aa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E4A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"/>
    <w:link w:val="ad"/>
    <w:unhideWhenUsed/>
    <w:rsid w:val="003E4A5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3E4A5C"/>
    <w:rPr>
      <w:color w:val="0000FF"/>
      <w:u w:val="single"/>
    </w:rPr>
  </w:style>
  <w:style w:type="paragraph" w:customStyle="1" w:styleId="15">
    <w:name w:val=" Знак Знак1 Знак Знак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 Знак Знак Знак Знак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3E4A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3E4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E4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16"/>
    <w:qFormat/>
    <w:rsid w:val="003E4A5C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rsid w:val="003E4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CharCarCharCarCharCarCharCarCharCharCharCarCharCharChar">
    <w:name w:val=" Char Char Car Char Car Char Car Char Car Char Char Char Car Char Char Char"/>
    <w:basedOn w:val="a"/>
    <w:rsid w:val="003E4A5C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 Знак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Strong"/>
    <w:qFormat/>
    <w:rsid w:val="003E4A5C"/>
    <w:rPr>
      <w:b/>
      <w:bCs/>
    </w:rPr>
  </w:style>
  <w:style w:type="paragraph" w:customStyle="1" w:styleId="Normal">
    <w:name w:val="Normal"/>
    <w:rsid w:val="003E4A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6"/>
    <w:rsid w:val="003E4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5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4A5C"/>
  </w:style>
  <w:style w:type="character" w:customStyle="1" w:styleId="grame">
    <w:name w:val="grame"/>
    <w:basedOn w:val="a0"/>
    <w:rsid w:val="003E4A5C"/>
  </w:style>
  <w:style w:type="paragraph" w:customStyle="1" w:styleId="af7">
    <w:name w:val="a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3E4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3E4A5C"/>
  </w:style>
  <w:style w:type="table" w:styleId="af9">
    <w:name w:val="Table Grid"/>
    <w:basedOn w:val="a1"/>
    <w:uiPriority w:val="59"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 Знак Знак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3E4A5C"/>
    <w:rPr>
      <w:lang w:val="ru-RU" w:eastAsia="ru-RU" w:bidi="ar-SA"/>
    </w:rPr>
  </w:style>
  <w:style w:type="character" w:customStyle="1" w:styleId="normalchar1">
    <w:name w:val="normal__char1"/>
    <w:rsid w:val="003E4A5C"/>
    <w:rPr>
      <w:rFonts w:ascii="Calibri" w:hAnsi="Calibri" w:hint="default"/>
      <w:sz w:val="22"/>
      <w:szCs w:val="22"/>
    </w:rPr>
  </w:style>
  <w:style w:type="paragraph" w:styleId="afb">
    <w:name w:val="List Paragraph"/>
    <w:basedOn w:val="a"/>
    <w:link w:val="afc"/>
    <w:uiPriority w:val="99"/>
    <w:qFormat/>
    <w:rsid w:val="003E4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7">
    <w:name w:val="Обычный1"/>
    <w:rsid w:val="003E4A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3E4A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d">
    <w:name w:val=" Знак Знак Знак Знак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3E4A5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3E4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3E4A5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3E4A5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BodyText2">
    <w:name w:val="Body Text 2"/>
    <w:basedOn w:val="a"/>
    <w:rsid w:val="003E4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3E4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3E4A5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E4A5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4A5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4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E4A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3E4A5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e">
    <w:name w:val="caption"/>
    <w:basedOn w:val="a"/>
    <w:next w:val="a"/>
    <w:qFormat/>
    <w:rsid w:val="003E4A5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">
    <w:name w:val="Стиль"/>
    <w:rsid w:val="003E4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3E4A5C"/>
    <w:rPr>
      <w:sz w:val="16"/>
      <w:szCs w:val="16"/>
    </w:rPr>
  </w:style>
  <w:style w:type="character" w:styleId="aff1">
    <w:name w:val="Emphasis"/>
    <w:qFormat/>
    <w:rsid w:val="003E4A5C"/>
    <w:rPr>
      <w:i/>
      <w:iCs/>
    </w:rPr>
  </w:style>
  <w:style w:type="paragraph" w:customStyle="1" w:styleId="Iniiaiieoaeno21">
    <w:name w:val="Iniiaiie oaeno 21"/>
    <w:basedOn w:val="a"/>
    <w:rsid w:val="003E4A5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 Знак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Новый"/>
    <w:basedOn w:val="a"/>
    <w:rsid w:val="003E4A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5">
    <w:name w:val="Subtitle"/>
    <w:basedOn w:val="a"/>
    <w:next w:val="a"/>
    <w:link w:val="19"/>
    <w:qFormat/>
    <w:rsid w:val="003E4A5C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f6">
    <w:name w:val="Подзаголовок Знак"/>
    <w:basedOn w:val="a0"/>
    <w:rsid w:val="003E4A5C"/>
    <w:rPr>
      <w:rFonts w:eastAsiaTheme="minorEastAsia"/>
      <w:color w:val="5A5A5A" w:themeColor="text1" w:themeTint="A5"/>
      <w:spacing w:val="15"/>
    </w:rPr>
  </w:style>
  <w:style w:type="paragraph" w:styleId="aff7">
    <w:name w:val="No Spacing"/>
    <w:basedOn w:val="a"/>
    <w:uiPriority w:val="1"/>
    <w:qFormat/>
    <w:rsid w:val="003E4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8">
    <w:name w:val="Без интервала Знак"/>
    <w:uiPriority w:val="1"/>
    <w:rsid w:val="003E4A5C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3E4A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rsid w:val="003E4A5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9">
    <w:name w:val="Intense Quote"/>
    <w:basedOn w:val="a"/>
    <w:next w:val="a"/>
    <w:link w:val="affa"/>
    <w:qFormat/>
    <w:rsid w:val="003E4A5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a">
    <w:name w:val="Выделенная цитата Знак"/>
    <w:basedOn w:val="a0"/>
    <w:link w:val="aff9"/>
    <w:rsid w:val="003E4A5C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b">
    <w:name w:val="Subtle Emphasis"/>
    <w:qFormat/>
    <w:rsid w:val="003E4A5C"/>
    <w:rPr>
      <w:i/>
      <w:color w:val="5A5A5A"/>
    </w:rPr>
  </w:style>
  <w:style w:type="character" w:styleId="affc">
    <w:name w:val="Intense Emphasis"/>
    <w:qFormat/>
    <w:rsid w:val="003E4A5C"/>
    <w:rPr>
      <w:b/>
      <w:i/>
      <w:sz w:val="24"/>
      <w:szCs w:val="24"/>
      <w:u w:val="single"/>
    </w:rPr>
  </w:style>
  <w:style w:type="character" w:styleId="affd">
    <w:name w:val="Subtle Reference"/>
    <w:qFormat/>
    <w:rsid w:val="003E4A5C"/>
    <w:rPr>
      <w:sz w:val="24"/>
      <w:szCs w:val="24"/>
      <w:u w:val="single"/>
    </w:rPr>
  </w:style>
  <w:style w:type="character" w:styleId="affe">
    <w:name w:val="Intense Reference"/>
    <w:qFormat/>
    <w:rsid w:val="003E4A5C"/>
    <w:rPr>
      <w:b/>
      <w:sz w:val="24"/>
      <w:u w:val="single"/>
    </w:rPr>
  </w:style>
  <w:style w:type="character" w:styleId="afff">
    <w:name w:val="Book Title"/>
    <w:qFormat/>
    <w:rsid w:val="003E4A5C"/>
    <w:rPr>
      <w:rFonts w:ascii="Arial" w:eastAsia="Times New Roman" w:hAnsi="Arial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qFormat/>
    <w:rsid w:val="003E4A5C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3E4A5C"/>
  </w:style>
  <w:style w:type="paragraph" w:customStyle="1" w:styleId="CompanyName">
    <w:name w:val="Company Name"/>
    <w:basedOn w:val="aff7"/>
    <w:rsid w:val="003E4A5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7"/>
    <w:rsid w:val="003E4A5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7"/>
    <w:rsid w:val="003E4A5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3E4A5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1">
    <w:name w:val="Аннотации"/>
    <w:basedOn w:val="a"/>
    <w:rsid w:val="003E4A5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Plain Text"/>
    <w:basedOn w:val="a"/>
    <w:link w:val="afff3"/>
    <w:rsid w:val="003E4A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0"/>
    <w:link w:val="afff2"/>
    <w:rsid w:val="003E4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Содержимое таблицы"/>
    <w:basedOn w:val="a"/>
    <w:rsid w:val="003E4A5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1a">
    <w:name w:val="Стиль1"/>
    <w:rsid w:val="003E4A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Методика подзаголовок"/>
    <w:rsid w:val="003E4A5C"/>
    <w:rPr>
      <w:rFonts w:ascii="Times New Roman" w:hAnsi="Times New Roman"/>
      <w:b/>
      <w:bCs/>
      <w:spacing w:val="30"/>
    </w:rPr>
  </w:style>
  <w:style w:type="paragraph" w:customStyle="1" w:styleId="afff6">
    <w:name w:val="текст сноски"/>
    <w:basedOn w:val="a"/>
    <w:rsid w:val="003E4A5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7">
    <w:name w:val="Схема документа Знак"/>
    <w:link w:val="afff8"/>
    <w:semiHidden/>
    <w:rsid w:val="003E4A5C"/>
    <w:rPr>
      <w:rFonts w:ascii="Arial" w:hAnsi="Arial"/>
      <w:b/>
      <w:bCs/>
      <w:sz w:val="28"/>
      <w:szCs w:val="26"/>
    </w:rPr>
  </w:style>
  <w:style w:type="character" w:customStyle="1" w:styleId="180">
    <w:name w:val=" Знак Знак18"/>
    <w:rsid w:val="003E4A5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 Знак Знак17"/>
    <w:rsid w:val="003E4A5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 Знак Знак16"/>
    <w:rsid w:val="003E4A5C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link w:val="af1"/>
    <w:rsid w:val="003E4A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Подзаголовок Знак1"/>
    <w:link w:val="aff5"/>
    <w:rsid w:val="003E4A5C"/>
    <w:rPr>
      <w:rFonts w:ascii="Arial" w:eastAsia="Times New Roman" w:hAnsi="Arial" w:cs="Times New Roman"/>
      <w:sz w:val="24"/>
      <w:szCs w:val="24"/>
      <w:lang w:bidi="en-US"/>
    </w:rPr>
  </w:style>
  <w:style w:type="paragraph" w:styleId="afff8">
    <w:name w:val="Document Map"/>
    <w:basedOn w:val="a"/>
    <w:link w:val="afff7"/>
    <w:semiHidden/>
    <w:unhideWhenUsed/>
    <w:rsid w:val="003E4A5C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E4A5C"/>
    <w:rPr>
      <w:rFonts w:ascii="Segoe UI" w:hAnsi="Segoe UI" w:cs="Segoe UI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qFormat/>
    <w:rsid w:val="003E4A5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iPriority w:val="39"/>
    <w:unhideWhenUsed/>
    <w:qFormat/>
    <w:rsid w:val="003E4A5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qFormat/>
    <w:rsid w:val="003E4A5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9">
    <w:name w:val="Balloon Text"/>
    <w:basedOn w:val="a"/>
    <w:link w:val="afffa"/>
    <w:unhideWhenUsed/>
    <w:rsid w:val="003E4A5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x-none" w:bidi="en-US"/>
    </w:rPr>
  </w:style>
  <w:style w:type="character" w:customStyle="1" w:styleId="afffa">
    <w:name w:val="Текст выноски Знак"/>
    <w:basedOn w:val="a0"/>
    <w:link w:val="afff9"/>
    <w:rsid w:val="003E4A5C"/>
    <w:rPr>
      <w:rFonts w:ascii="Tahoma" w:eastAsia="Times New Roman" w:hAnsi="Tahoma" w:cs="Tahoma"/>
      <w:sz w:val="16"/>
      <w:szCs w:val="16"/>
      <w:lang w:val="x-none" w:bidi="en-US"/>
    </w:rPr>
  </w:style>
  <w:style w:type="paragraph" w:styleId="41">
    <w:name w:val="toc 4"/>
    <w:basedOn w:val="a"/>
    <w:next w:val="a"/>
    <w:autoRedefine/>
    <w:uiPriority w:val="39"/>
    <w:unhideWhenUsed/>
    <w:rsid w:val="003E4A5C"/>
    <w:pPr>
      <w:spacing w:after="1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E4A5C"/>
    <w:pPr>
      <w:spacing w:after="100" w:line="276" w:lineRule="auto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3E4A5C"/>
    <w:pPr>
      <w:spacing w:after="100" w:line="276" w:lineRule="auto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3E4A5C"/>
    <w:pPr>
      <w:spacing w:after="100" w:line="276" w:lineRule="auto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3E4A5C"/>
    <w:pPr>
      <w:spacing w:after="100" w:line="276" w:lineRule="auto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E4A5C"/>
    <w:pPr>
      <w:spacing w:after="100" w:line="276" w:lineRule="auto"/>
      <w:ind w:left="1760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semiHidden/>
    <w:unhideWhenUsed/>
    <w:rsid w:val="003E4A5C"/>
  </w:style>
  <w:style w:type="table" w:customStyle="1" w:styleId="B2ColorfulShadingAccent2">
    <w:name w:val="B2 Colorful Shading Accent 2"/>
    <w:basedOn w:val="a1"/>
    <w:rsid w:val="003E4A5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d">
    <w:name w:val="Сетка таблицы1"/>
    <w:basedOn w:val="a1"/>
    <w:next w:val="af9"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lock Text"/>
    <w:basedOn w:val="a"/>
    <w:rsid w:val="003E4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9"/>
    <w:rsid w:val="003E4A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3E4A5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9"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9"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E4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3E4A5C"/>
  </w:style>
  <w:style w:type="character" w:customStyle="1" w:styleId="fn">
    <w:name w:val="fn"/>
    <w:basedOn w:val="a0"/>
    <w:rsid w:val="003E4A5C"/>
  </w:style>
  <w:style w:type="character" w:customStyle="1" w:styleId="post-timestamp2">
    <w:name w:val="post-timestamp2"/>
    <w:rsid w:val="003E4A5C"/>
    <w:rPr>
      <w:color w:val="999966"/>
    </w:rPr>
  </w:style>
  <w:style w:type="character" w:customStyle="1" w:styleId="post-comment-link">
    <w:name w:val="post-comment-link"/>
    <w:basedOn w:val="a0"/>
    <w:rsid w:val="003E4A5C"/>
  </w:style>
  <w:style w:type="character" w:customStyle="1" w:styleId="item-controlblog-adminpid-1744177254">
    <w:name w:val="item-control blog-admin pid-1744177254"/>
    <w:basedOn w:val="a0"/>
    <w:rsid w:val="003E4A5C"/>
  </w:style>
  <w:style w:type="character" w:customStyle="1" w:styleId="zippytoggle-open">
    <w:name w:val="zippy toggle-open"/>
    <w:basedOn w:val="a0"/>
    <w:rsid w:val="003E4A5C"/>
  </w:style>
  <w:style w:type="character" w:customStyle="1" w:styleId="post-count">
    <w:name w:val="post-count"/>
    <w:basedOn w:val="a0"/>
    <w:rsid w:val="003E4A5C"/>
  </w:style>
  <w:style w:type="character" w:customStyle="1" w:styleId="zippy">
    <w:name w:val="zippy"/>
    <w:basedOn w:val="a0"/>
    <w:rsid w:val="003E4A5C"/>
  </w:style>
  <w:style w:type="character" w:customStyle="1" w:styleId="item-controlblog-admin">
    <w:name w:val="item-control blog-admin"/>
    <w:basedOn w:val="a0"/>
    <w:rsid w:val="003E4A5C"/>
  </w:style>
  <w:style w:type="paragraph" w:customStyle="1" w:styleId="msonormalcxspmiddle">
    <w:name w:val="msonormalcxspmiddle"/>
    <w:basedOn w:val="a"/>
    <w:rsid w:val="003E4A5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e">
    <w:name w:val="Знак1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3E4A5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3E4A5C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E4A5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">
    <w:name w:val="Знак Знак1"/>
    <w:locked/>
    <w:rsid w:val="003E4A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c">
    <w:name w:val="Знак Знак"/>
    <w:semiHidden/>
    <w:locked/>
    <w:rsid w:val="003E4A5C"/>
    <w:rPr>
      <w:lang w:val="ru-RU" w:eastAsia="en-US" w:bidi="en-US"/>
    </w:rPr>
  </w:style>
  <w:style w:type="paragraph" w:customStyle="1" w:styleId="western">
    <w:name w:val="western"/>
    <w:basedOn w:val="a"/>
    <w:rsid w:val="003E4A5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3E4A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3E4A5C"/>
    <w:rPr>
      <w:lang w:val="ru-RU" w:eastAsia="ru-RU" w:bidi="ar-SA"/>
    </w:rPr>
  </w:style>
  <w:style w:type="paragraph" w:customStyle="1" w:styleId="2b">
    <w:name w:val=" Знак Знак2 Знак"/>
    <w:basedOn w:val="a"/>
    <w:rsid w:val="003E4A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3E4A5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3E4A5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3E4A5C"/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шрифт абзаца1"/>
    <w:rsid w:val="003E4A5C"/>
  </w:style>
  <w:style w:type="paragraph" w:customStyle="1" w:styleId="afffd">
    <w:name w:val="Заголовок"/>
    <w:basedOn w:val="a"/>
    <w:next w:val="af5"/>
    <w:rsid w:val="003E4A5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e">
    <w:name w:val="List"/>
    <w:basedOn w:val="af5"/>
    <w:semiHidden/>
    <w:rsid w:val="003E4A5C"/>
    <w:pPr>
      <w:suppressAutoHyphens/>
    </w:pPr>
    <w:rPr>
      <w:rFonts w:cs="Tahoma"/>
      <w:lang w:eastAsia="ar-SA"/>
    </w:rPr>
  </w:style>
  <w:style w:type="paragraph" w:customStyle="1" w:styleId="1f1">
    <w:name w:val="Название1"/>
    <w:basedOn w:val="a"/>
    <w:rsid w:val="003E4A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3E4A5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">
    <w:name w:val="Символ сноски"/>
    <w:rsid w:val="003E4A5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E4A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E4A5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E4A5C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#Текст_мой"/>
    <w:rsid w:val="003E4A5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1">
    <w:name w:val=" Знак Знак Знак Знак Знак Знак Знак Знак Знак"/>
    <w:basedOn w:val="a"/>
    <w:rsid w:val="003E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E4A5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А_основной"/>
    <w:basedOn w:val="a"/>
    <w:link w:val="affff3"/>
    <w:qFormat/>
    <w:rsid w:val="003E4A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f3">
    <w:name w:val="А_основной Знак"/>
    <w:link w:val="affff2"/>
    <w:rsid w:val="003E4A5C"/>
    <w:rPr>
      <w:rFonts w:ascii="Times New Roman" w:eastAsia="Calibri" w:hAnsi="Times New Roman" w:cs="Times New Roman"/>
      <w:sz w:val="28"/>
      <w:szCs w:val="28"/>
    </w:rPr>
  </w:style>
  <w:style w:type="paragraph" w:styleId="affff4">
    <w:name w:val="annotation text"/>
    <w:basedOn w:val="a"/>
    <w:link w:val="affff5"/>
    <w:semiHidden/>
    <w:rsid w:val="003E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semiHidden/>
    <w:rsid w:val="003E4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3E4A5C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3E4A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E4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4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3E4A5C"/>
  </w:style>
  <w:style w:type="character" w:customStyle="1" w:styleId="Abstract0">
    <w:name w:val="Abstract Знак"/>
    <w:link w:val="Abstract"/>
    <w:rsid w:val="003E4A5C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ffff7">
    <w:name w:val="А_осн Знак"/>
    <w:basedOn w:val="Abstract0"/>
    <w:link w:val="affff6"/>
    <w:rsid w:val="003E4A5C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ff8">
    <w:name w:val="А_сноска"/>
    <w:basedOn w:val="ac"/>
    <w:link w:val="affff9"/>
    <w:qFormat/>
    <w:rsid w:val="003E4A5C"/>
  </w:style>
  <w:style w:type="character" w:customStyle="1" w:styleId="affff9">
    <w:name w:val="А_сноска Знак"/>
    <w:basedOn w:val="ad"/>
    <w:link w:val="affff8"/>
    <w:rsid w:val="003E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Знак"/>
    <w:basedOn w:val="a"/>
    <w:rsid w:val="003E4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91">
    <w:name w:val="xl91"/>
    <w:basedOn w:val="a"/>
    <w:rsid w:val="003E4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E4A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99"/>
    <w:locked/>
    <w:rsid w:val="003E4A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30845</Words>
  <Characters>175821</Characters>
  <Application>Microsoft Office Word</Application>
  <DocSecurity>0</DocSecurity>
  <Lines>1465</Lines>
  <Paragraphs>412</Paragraphs>
  <ScaleCrop>false</ScaleCrop>
  <Company/>
  <LinksUpToDate>false</LinksUpToDate>
  <CharactersWithSpaces>206254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2019-09-23T15:21:00Z</dcterms:created>
  <dcterms:modified xsi:type="dcterms:W3CDTF">2019-09-23T15:23:00Z</dcterms:modified>
</cp:coreProperties>
</file>