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Приложение 3 к основной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207BAE" w:rsidRPr="00207BAE" w:rsidRDefault="00207BAE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</w:p>
    <w:p w:rsidR="00207BAE" w:rsidRPr="00207BAE" w:rsidRDefault="00B45A3C" w:rsidP="00207B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10D5D">
        <w:rPr>
          <w:rFonts w:ascii="Times New Roman" w:hAnsi="Times New Roman" w:cs="Times New Roman"/>
          <w:sz w:val="24"/>
          <w:szCs w:val="24"/>
        </w:rPr>
        <w:t>________№________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AE" w:rsidRPr="00207BAE" w:rsidRDefault="00207BAE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к календарному учебному графику </w:t>
      </w:r>
      <w:r w:rsidR="0011278C">
        <w:rPr>
          <w:rFonts w:ascii="Times New Roman" w:hAnsi="Times New Roman" w:cs="Times New Roman"/>
          <w:b/>
          <w:bCs/>
          <w:sz w:val="24"/>
          <w:szCs w:val="24"/>
        </w:rPr>
        <w:t xml:space="preserve">ЧОУ гимназии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 имя Святителя Николая </w:t>
      </w:r>
      <w:r w:rsidR="00310D5D">
        <w:rPr>
          <w:rFonts w:ascii="Times New Roman" w:hAnsi="Times New Roman" w:cs="Times New Roman"/>
          <w:b/>
          <w:bCs/>
          <w:sz w:val="24"/>
          <w:szCs w:val="24"/>
        </w:rPr>
        <w:t>Чудотворца на 2021-2022</w:t>
      </w:r>
      <w:r w:rsidR="002B78C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07BAE" w:rsidRPr="00207BAE" w:rsidRDefault="00B7525B" w:rsidP="00207B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</w:t>
      </w:r>
      <w:bookmarkStart w:id="0" w:name="_GoBack"/>
      <w:bookmarkEnd w:id="0"/>
      <w:r w:rsidR="00207BAE" w:rsidRPr="00207BA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207BAE" w:rsidRPr="00207BAE" w:rsidRDefault="00207BAE" w:rsidP="00B45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составлен в соответствии с документами: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- Федеральным законом от 29 декабря 2012 г. №273-ФЗ «Об образ</w:t>
      </w:r>
      <w:r w:rsidR="00310D5D">
        <w:rPr>
          <w:rFonts w:ascii="Times New Roman" w:hAnsi="Times New Roman" w:cs="Times New Roman"/>
          <w:sz w:val="24"/>
          <w:szCs w:val="24"/>
        </w:rPr>
        <w:t>овании в Российской Федерации» (ст.28);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</w:t>
      </w:r>
      <w:r w:rsidR="00310D5D" w:rsidRPr="00310D5D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  <w:r w:rsidR="00310D5D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310D5D" w:rsidRPr="00310D5D">
        <w:rPr>
          <w:rFonts w:ascii="Times New Roman" w:eastAsia="Calibri" w:hAnsi="Times New Roman" w:cs="Times New Roman"/>
          <w:bCs/>
          <w:sz w:val="24"/>
          <w:szCs w:val="24"/>
        </w:rPr>
        <w:t xml:space="preserve"> Главного государственного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</w:t>
      </w:r>
      <w:r w:rsidR="00310D5D" w:rsidRPr="00310D5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</w:t>
      </w:r>
      <w:r w:rsidR="00310D5D" w:rsidRPr="00310D5D">
        <w:rPr>
          <w:rFonts w:ascii="Times New Roman" w:hAnsi="Times New Roman" w:cs="Times New Roman"/>
          <w:sz w:val="24"/>
          <w:szCs w:val="24"/>
        </w:rPr>
        <w:t>Приказ</w:t>
      </w:r>
      <w:r w:rsidR="00310D5D">
        <w:rPr>
          <w:rFonts w:ascii="Times New Roman" w:hAnsi="Times New Roman" w:cs="Times New Roman"/>
          <w:sz w:val="24"/>
          <w:szCs w:val="24"/>
        </w:rPr>
        <w:t>ом</w:t>
      </w:r>
      <w:r w:rsidR="00310D5D" w:rsidRPr="00310D5D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207BAE" w:rsidRPr="002B78CF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8C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45A3C">
        <w:rPr>
          <w:rFonts w:ascii="Times New Roman" w:hAnsi="Times New Roman" w:cs="Times New Roman"/>
          <w:sz w:val="24"/>
          <w:szCs w:val="24"/>
        </w:rPr>
        <w:t>письмо Департамента образования и молодежной политики Ханты-Мансийского</w:t>
      </w:r>
      <w:r w:rsidR="00310D5D">
        <w:rPr>
          <w:rFonts w:ascii="Times New Roman" w:hAnsi="Times New Roman" w:cs="Times New Roman"/>
          <w:sz w:val="24"/>
          <w:szCs w:val="24"/>
        </w:rPr>
        <w:t xml:space="preserve"> автономного округа – Югры от 18 августа 2021</w:t>
      </w:r>
      <w:r w:rsidR="00B45A3C" w:rsidRPr="00B45A3C">
        <w:rPr>
          <w:rFonts w:ascii="Times New Roman" w:hAnsi="Times New Roman" w:cs="Times New Roman"/>
          <w:sz w:val="24"/>
          <w:szCs w:val="24"/>
        </w:rPr>
        <w:t xml:space="preserve"> г. </w:t>
      </w:r>
      <w:r w:rsidRPr="00B45A3C">
        <w:rPr>
          <w:rFonts w:ascii="Times New Roman" w:hAnsi="Times New Roman" w:cs="Times New Roman"/>
          <w:sz w:val="24"/>
          <w:szCs w:val="24"/>
        </w:rPr>
        <w:t>№ 1</w:t>
      </w:r>
      <w:r w:rsidR="00B45A3C" w:rsidRPr="00B45A3C">
        <w:rPr>
          <w:rFonts w:ascii="Times New Roman" w:hAnsi="Times New Roman" w:cs="Times New Roman"/>
          <w:sz w:val="24"/>
          <w:szCs w:val="24"/>
        </w:rPr>
        <w:t>0-Исх-</w:t>
      </w:r>
      <w:r w:rsidR="00310D5D">
        <w:rPr>
          <w:rFonts w:ascii="Times New Roman" w:hAnsi="Times New Roman" w:cs="Times New Roman"/>
          <w:sz w:val="24"/>
          <w:szCs w:val="24"/>
        </w:rPr>
        <w:t>7366</w:t>
      </w:r>
      <w:r w:rsidRPr="00B45A3C">
        <w:rPr>
          <w:rFonts w:ascii="Times New Roman" w:hAnsi="Times New Roman" w:cs="Times New Roman"/>
          <w:sz w:val="24"/>
          <w:szCs w:val="24"/>
        </w:rPr>
        <w:t xml:space="preserve"> «О </w:t>
      </w:r>
      <w:r w:rsidR="00B45A3C" w:rsidRPr="00B45A3C">
        <w:rPr>
          <w:rFonts w:ascii="Times New Roman" w:hAnsi="Times New Roman" w:cs="Times New Roman"/>
          <w:sz w:val="24"/>
          <w:szCs w:val="24"/>
        </w:rPr>
        <w:t xml:space="preserve">примерном режиме работы </w:t>
      </w:r>
      <w:r w:rsidR="00310D5D">
        <w:rPr>
          <w:rFonts w:ascii="Times New Roman" w:hAnsi="Times New Roman" w:cs="Times New Roman"/>
          <w:sz w:val="24"/>
          <w:szCs w:val="24"/>
        </w:rPr>
        <w:t xml:space="preserve">в 2021-2022 </w:t>
      </w:r>
      <w:r w:rsidR="00B45A3C" w:rsidRPr="00B45A3C">
        <w:rPr>
          <w:rFonts w:ascii="Times New Roman" w:hAnsi="Times New Roman" w:cs="Times New Roman"/>
          <w:sz w:val="24"/>
          <w:szCs w:val="24"/>
        </w:rPr>
        <w:t>учебном году»</w:t>
      </w:r>
    </w:p>
    <w:p w:rsid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Уставом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</w:t>
      </w:r>
      <w:r w:rsidRPr="00207B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525B" w:rsidRDefault="00B7525B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Учебным планом ЧОУ гимназии во имя Святителя Николая Чудотворца</w:t>
      </w:r>
    </w:p>
    <w:p w:rsidR="00C8388F" w:rsidRDefault="00C8388F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75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локальный актами образовательной организации.</w:t>
      </w:r>
    </w:p>
    <w:p w:rsidR="00C8388F" w:rsidRDefault="00C8388F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525B">
        <w:rPr>
          <w:rFonts w:ascii="Times New Roman" w:hAnsi="Times New Roman" w:cs="Times New Roman"/>
          <w:sz w:val="24"/>
          <w:szCs w:val="24"/>
        </w:rPr>
        <w:t>Началом учебного года для 5-9</w:t>
      </w:r>
      <w:r w:rsidRPr="00C8388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лассов считать 01 сентября 2021 </w:t>
      </w:r>
      <w:r w:rsidRPr="00C8388F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88F">
        <w:rPr>
          <w:rFonts w:ascii="Times New Roman" w:hAnsi="Times New Roman" w:cs="Times New Roman"/>
          <w:sz w:val="24"/>
          <w:szCs w:val="24"/>
        </w:rPr>
        <w:t xml:space="preserve"> Начало учебного года может переноситься образовательным учреждением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B7525B" w:rsidRDefault="00B7525B" w:rsidP="00B75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88F" w:rsidRPr="00C8388F">
        <w:rPr>
          <w:rFonts w:ascii="Times New Roman" w:hAnsi="Times New Roman" w:cs="Times New Roman"/>
          <w:sz w:val="24"/>
          <w:szCs w:val="24"/>
        </w:rPr>
        <w:t>Продолж</w:t>
      </w:r>
      <w:r w:rsidR="00C8388F">
        <w:rPr>
          <w:rFonts w:ascii="Times New Roman" w:hAnsi="Times New Roman" w:cs="Times New Roman"/>
          <w:sz w:val="24"/>
          <w:szCs w:val="24"/>
        </w:rPr>
        <w:t xml:space="preserve">ительность учебной недели для </w:t>
      </w:r>
      <w:r>
        <w:rPr>
          <w:rFonts w:ascii="Times New Roman" w:hAnsi="Times New Roman" w:cs="Times New Roman"/>
          <w:sz w:val="24"/>
          <w:szCs w:val="24"/>
        </w:rPr>
        <w:t>5-6-</w:t>
      </w:r>
      <w:r w:rsidR="00C8388F" w:rsidRPr="00C8388F">
        <w:rPr>
          <w:rFonts w:ascii="Times New Roman" w:hAnsi="Times New Roman" w:cs="Times New Roman"/>
          <w:sz w:val="24"/>
          <w:szCs w:val="24"/>
        </w:rPr>
        <w:t xml:space="preserve"> х классов -</w:t>
      </w:r>
      <w:r w:rsidR="00C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8388F" w:rsidRPr="00C8388F">
        <w:rPr>
          <w:rFonts w:ascii="Times New Roman" w:hAnsi="Times New Roman" w:cs="Times New Roman"/>
          <w:sz w:val="24"/>
          <w:szCs w:val="24"/>
        </w:rPr>
        <w:t xml:space="preserve"> дней</w:t>
      </w:r>
      <w:r w:rsidR="00C8388F">
        <w:rPr>
          <w:rFonts w:ascii="Times New Roman" w:hAnsi="Times New Roman" w:cs="Times New Roman"/>
          <w:sz w:val="24"/>
          <w:szCs w:val="24"/>
        </w:rPr>
        <w:t>.</w:t>
      </w:r>
      <w:r w:rsidR="00C8388F" w:rsidRPr="00C8388F">
        <w:rPr>
          <w:rFonts w:ascii="Times New Roman" w:hAnsi="Times New Roman" w:cs="Times New Roman"/>
          <w:sz w:val="24"/>
          <w:szCs w:val="24"/>
        </w:rPr>
        <w:t xml:space="preserve"> Продол</w:t>
      </w:r>
      <w:r>
        <w:rPr>
          <w:rFonts w:ascii="Times New Roman" w:hAnsi="Times New Roman" w:cs="Times New Roman"/>
          <w:sz w:val="24"/>
          <w:szCs w:val="24"/>
        </w:rPr>
        <w:t>жительность учебной недели для 7-9</w:t>
      </w:r>
      <w:r w:rsidR="00C83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классов -6</w:t>
      </w:r>
      <w:r w:rsidR="00C8388F" w:rsidRPr="00C8388F">
        <w:rPr>
          <w:rFonts w:ascii="Times New Roman" w:hAnsi="Times New Roman" w:cs="Times New Roman"/>
          <w:sz w:val="24"/>
          <w:szCs w:val="24"/>
        </w:rPr>
        <w:t xml:space="preserve"> дней. Продолжительность учебного года при очной фо</w:t>
      </w:r>
      <w:r>
        <w:rPr>
          <w:rFonts w:ascii="Times New Roman" w:hAnsi="Times New Roman" w:cs="Times New Roman"/>
          <w:sz w:val="24"/>
          <w:szCs w:val="24"/>
        </w:rPr>
        <w:t>рме обучения составляет: - для 5</w:t>
      </w:r>
      <w:r w:rsidR="00C8388F" w:rsidRPr="00C83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9-</w:t>
      </w:r>
      <w:r w:rsidR="00C8388F" w:rsidRPr="00C8388F">
        <w:rPr>
          <w:rFonts w:ascii="Times New Roman" w:hAnsi="Times New Roman" w:cs="Times New Roman"/>
          <w:sz w:val="24"/>
          <w:szCs w:val="24"/>
        </w:rPr>
        <w:t>х классо</w:t>
      </w:r>
      <w:r>
        <w:rPr>
          <w:rFonts w:ascii="Times New Roman" w:hAnsi="Times New Roman" w:cs="Times New Roman"/>
          <w:sz w:val="24"/>
          <w:szCs w:val="24"/>
        </w:rPr>
        <w:t>в - 34</w:t>
      </w:r>
      <w:r w:rsidR="00C8388F" w:rsidRPr="00C8388F">
        <w:rPr>
          <w:rFonts w:ascii="Times New Roman" w:hAnsi="Times New Roman" w:cs="Times New Roman"/>
          <w:sz w:val="24"/>
          <w:szCs w:val="24"/>
        </w:rPr>
        <w:t xml:space="preserve"> учебные недели; </w:t>
      </w:r>
    </w:p>
    <w:p w:rsidR="00B7525B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8F">
        <w:rPr>
          <w:rFonts w:ascii="Times New Roman" w:hAnsi="Times New Roman" w:cs="Times New Roman"/>
          <w:sz w:val="24"/>
          <w:szCs w:val="24"/>
        </w:rPr>
        <w:t>Продолжительность каник</w:t>
      </w:r>
      <w:r w:rsidR="00B7525B">
        <w:rPr>
          <w:rFonts w:ascii="Times New Roman" w:hAnsi="Times New Roman" w:cs="Times New Roman"/>
          <w:sz w:val="24"/>
          <w:szCs w:val="24"/>
        </w:rPr>
        <w:t>ул в течение учебного года во 5-6 классах составляет 34</w:t>
      </w:r>
      <w:r w:rsidRPr="00C8388F">
        <w:rPr>
          <w:rFonts w:ascii="Times New Roman" w:hAnsi="Times New Roman" w:cs="Times New Roman"/>
          <w:sz w:val="24"/>
          <w:szCs w:val="24"/>
        </w:rPr>
        <w:t xml:space="preserve"> кал</w:t>
      </w:r>
      <w:r w:rsidR="00B7525B">
        <w:rPr>
          <w:rFonts w:ascii="Times New Roman" w:hAnsi="Times New Roman" w:cs="Times New Roman"/>
          <w:sz w:val="24"/>
          <w:szCs w:val="24"/>
        </w:rPr>
        <w:t>ендарных дня, во 7-8 классах – 31 календарный день. Продолжительность летних каникул</w:t>
      </w:r>
      <w:r w:rsidRPr="00C8388F">
        <w:rPr>
          <w:rFonts w:ascii="Times New Roman" w:hAnsi="Times New Roman" w:cs="Times New Roman"/>
          <w:sz w:val="24"/>
          <w:szCs w:val="24"/>
        </w:rPr>
        <w:t xml:space="preserve"> не менее 8 недель. </w:t>
      </w:r>
    </w:p>
    <w:p w:rsidR="00C8388F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88F">
        <w:rPr>
          <w:rFonts w:ascii="Times New Roman" w:hAnsi="Times New Roman" w:cs="Times New Roman"/>
          <w:sz w:val="24"/>
          <w:szCs w:val="24"/>
        </w:rPr>
        <w:t>Учебный год заканчивается в соответствии с учебным планом при условии реализации в полном объеме основной образовательной программы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5B" w:rsidRDefault="00B7525B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25B">
        <w:rPr>
          <w:rFonts w:ascii="Times New Roman" w:hAnsi="Times New Roman" w:cs="Times New Roman"/>
          <w:sz w:val="24"/>
          <w:szCs w:val="24"/>
        </w:rPr>
        <w:t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в переводны</w:t>
      </w:r>
      <w:r>
        <w:rPr>
          <w:rFonts w:ascii="Times New Roman" w:hAnsi="Times New Roman" w:cs="Times New Roman"/>
          <w:sz w:val="24"/>
          <w:szCs w:val="24"/>
        </w:rPr>
        <w:t>х классах проводится не ранее 18 апреля 2022</w:t>
      </w:r>
      <w:r w:rsidRPr="00B7525B">
        <w:rPr>
          <w:rFonts w:ascii="Times New Roman" w:hAnsi="Times New Roman" w:cs="Times New Roman"/>
          <w:sz w:val="24"/>
          <w:szCs w:val="24"/>
        </w:rPr>
        <w:t xml:space="preserve"> года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Промежуточная аттестация учащихся проводится по утвержденным учреждением формам, указанным в учебном плане, в соответствии с расписанием, утвержденным директором, за месяц до ее проведения; по контрольно-измерительным материалам, прошедшим экспертизу в установленном порядке. Промежуточная аттестация в 5-9-х классах проводится по всем предме</w:t>
      </w:r>
      <w:r>
        <w:rPr>
          <w:rFonts w:ascii="Times New Roman" w:hAnsi="Times New Roman" w:cs="Times New Roman"/>
          <w:sz w:val="24"/>
          <w:szCs w:val="24"/>
        </w:rPr>
        <w:t>там учебного плана в период с 18.04.2022 по 20.05.2022</w:t>
      </w:r>
      <w:r w:rsidRPr="00B7525B">
        <w:rPr>
          <w:rFonts w:ascii="Times New Roman" w:hAnsi="Times New Roman" w:cs="Times New Roman"/>
          <w:sz w:val="24"/>
          <w:szCs w:val="24"/>
        </w:rPr>
        <w:t xml:space="preserve"> по основному расписанию, кроме математики, русского языка, предмета ранней </w:t>
      </w:r>
      <w:proofErr w:type="spellStart"/>
      <w:r w:rsidRPr="00B7525B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B7525B">
        <w:rPr>
          <w:rFonts w:ascii="Times New Roman" w:hAnsi="Times New Roman" w:cs="Times New Roman"/>
          <w:sz w:val="24"/>
          <w:szCs w:val="24"/>
        </w:rPr>
        <w:t xml:space="preserve"> или предмета, изучаемого на углубленном уровне. В связи с подготовкой к государственной итоговой аттестации, промежуточная аттестация (итоговый контроль) по данным предметам проводится в форме ОГЭ в сроки, определе</w:t>
      </w:r>
      <w:r>
        <w:rPr>
          <w:rFonts w:ascii="Times New Roman" w:hAnsi="Times New Roman" w:cs="Times New Roman"/>
          <w:sz w:val="24"/>
          <w:szCs w:val="24"/>
        </w:rPr>
        <w:t>нные календарным графиком - с 18.04 по 20</w:t>
      </w:r>
      <w:r w:rsidRPr="00B7525B">
        <w:rPr>
          <w:rFonts w:ascii="Times New Roman" w:hAnsi="Times New Roman" w:cs="Times New Roman"/>
          <w:sz w:val="24"/>
          <w:szCs w:val="24"/>
        </w:rPr>
        <w:t>.05. Сроки определены в соответствии с Уставом и решением педагогического совета образовательного учреждения при условии освоения программного материала 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25B" w:rsidRDefault="00B7525B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25B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составлен с учетом праздничных нерабочих дней и Постановления Правительства РФ </w:t>
      </w:r>
      <w:r>
        <w:rPr>
          <w:rFonts w:ascii="Times New Roman" w:hAnsi="Times New Roman" w:cs="Times New Roman"/>
          <w:sz w:val="24"/>
          <w:szCs w:val="24"/>
        </w:rPr>
        <w:t>«О переносе выходных дней в 2022</w:t>
      </w:r>
      <w:r w:rsidRPr="00B7525B">
        <w:rPr>
          <w:rFonts w:ascii="Times New Roman" w:hAnsi="Times New Roman" w:cs="Times New Roman"/>
          <w:sz w:val="24"/>
          <w:szCs w:val="24"/>
        </w:rPr>
        <w:t xml:space="preserve"> году». В I полугодии праздничные нерабочие дни (4 ноября) приходятся на каникулярн</w:t>
      </w:r>
      <w:r>
        <w:rPr>
          <w:rFonts w:ascii="Times New Roman" w:hAnsi="Times New Roman" w:cs="Times New Roman"/>
          <w:sz w:val="24"/>
          <w:szCs w:val="24"/>
        </w:rPr>
        <w:t>ые периоды, во II полугодии 2021-2022</w:t>
      </w:r>
      <w:r w:rsidRPr="00B7525B">
        <w:rPr>
          <w:rFonts w:ascii="Times New Roman" w:hAnsi="Times New Roman" w:cs="Times New Roman"/>
          <w:sz w:val="24"/>
          <w:szCs w:val="24"/>
        </w:rPr>
        <w:t xml:space="preserve"> учебного года на учебные периоды в 5-9-х классах выпадают праздничные нераб</w:t>
      </w:r>
      <w:r>
        <w:rPr>
          <w:rFonts w:ascii="Times New Roman" w:hAnsi="Times New Roman" w:cs="Times New Roman"/>
          <w:sz w:val="24"/>
          <w:szCs w:val="24"/>
        </w:rPr>
        <w:t>очие дни: 23 февраля, 8 марта, 2</w:t>
      </w:r>
      <w:r w:rsidRPr="00B7525B">
        <w:rPr>
          <w:rFonts w:ascii="Times New Roman" w:hAnsi="Times New Roman" w:cs="Times New Roman"/>
          <w:sz w:val="24"/>
          <w:szCs w:val="24"/>
        </w:rPr>
        <w:t xml:space="preserve"> и 9 мая. </w:t>
      </w:r>
    </w:p>
    <w:p w:rsidR="00B7525B" w:rsidRDefault="00B7525B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25B">
        <w:rPr>
          <w:rFonts w:ascii="Times New Roman" w:hAnsi="Times New Roman" w:cs="Times New Roman"/>
          <w:sz w:val="24"/>
          <w:szCs w:val="24"/>
        </w:rPr>
        <w:t>При подсчете учебных дней в календарном учебно</w:t>
      </w:r>
      <w:r>
        <w:rPr>
          <w:rFonts w:ascii="Times New Roman" w:hAnsi="Times New Roman" w:cs="Times New Roman"/>
          <w:sz w:val="24"/>
          <w:szCs w:val="24"/>
        </w:rPr>
        <w:t>м графике праздничные дни не включены</w:t>
      </w:r>
      <w:r w:rsidRPr="00B75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88F" w:rsidRPr="00207BAE" w:rsidRDefault="00C8388F" w:rsidP="00C83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I полугодии 2021-2022</w:t>
      </w:r>
      <w:r w:rsidRPr="00C8388F">
        <w:rPr>
          <w:rFonts w:ascii="Times New Roman" w:hAnsi="Times New Roman" w:cs="Times New Roman"/>
          <w:sz w:val="24"/>
          <w:szCs w:val="24"/>
        </w:rPr>
        <w:t xml:space="preserve"> учебного года праздничные нерабочие дни (04.11) в 1-4 классах приходятся на каникулярный период</w:t>
      </w:r>
    </w:p>
    <w:p w:rsidR="00207BAE" w:rsidRPr="00207BAE" w:rsidRDefault="00B45A3C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C8388F">
        <w:rPr>
          <w:rFonts w:ascii="Times New Roman" w:hAnsi="Times New Roman" w:cs="Times New Roman"/>
          <w:sz w:val="24"/>
          <w:szCs w:val="24"/>
        </w:rPr>
        <w:t>II полугодии 2021-2022</w:t>
      </w:r>
      <w:r w:rsidR="00207BAE" w:rsidRPr="00207BAE">
        <w:rPr>
          <w:rFonts w:ascii="Times New Roman" w:hAnsi="Times New Roman" w:cs="Times New Roman"/>
          <w:sz w:val="24"/>
          <w:szCs w:val="24"/>
        </w:rPr>
        <w:t xml:space="preserve"> учебного года на уче</w:t>
      </w:r>
      <w:r>
        <w:rPr>
          <w:rFonts w:ascii="Times New Roman" w:hAnsi="Times New Roman" w:cs="Times New Roman"/>
          <w:sz w:val="24"/>
          <w:szCs w:val="24"/>
        </w:rPr>
        <w:t>бные периоды во 2- 4-</w:t>
      </w:r>
      <w:r w:rsidR="00207BAE" w:rsidRPr="00207BAE">
        <w:rPr>
          <w:rFonts w:ascii="Times New Roman" w:hAnsi="Times New Roman" w:cs="Times New Roman"/>
          <w:sz w:val="24"/>
          <w:szCs w:val="24"/>
        </w:rPr>
        <w:t>х классах выпад</w:t>
      </w:r>
      <w:r>
        <w:rPr>
          <w:rFonts w:ascii="Times New Roman" w:hAnsi="Times New Roman" w:cs="Times New Roman"/>
          <w:sz w:val="24"/>
          <w:szCs w:val="24"/>
        </w:rPr>
        <w:t xml:space="preserve">ают праздничные нерабочие дни: </w:t>
      </w:r>
      <w:r w:rsidR="00C8388F">
        <w:rPr>
          <w:rFonts w:ascii="Times New Roman" w:hAnsi="Times New Roman" w:cs="Times New Roman"/>
          <w:sz w:val="24"/>
          <w:szCs w:val="24"/>
        </w:rPr>
        <w:t>23 февраля, 8 марта, 2 и 9 мая.</w:t>
      </w:r>
      <w:r w:rsidR="00A14774" w:rsidRP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A14774" w:rsidRPr="00207BAE">
        <w:rPr>
          <w:rFonts w:ascii="Times New Roman" w:hAnsi="Times New Roman" w:cs="Times New Roman"/>
          <w:sz w:val="24"/>
          <w:szCs w:val="24"/>
        </w:rPr>
        <w:t>При подсчете</w:t>
      </w:r>
      <w:r w:rsidR="00A14774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учебных дней в календарном графике </w:t>
      </w:r>
      <w:r w:rsidR="00A1477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14774" w:rsidRPr="00207BAE">
        <w:rPr>
          <w:rFonts w:ascii="Times New Roman" w:hAnsi="Times New Roman" w:cs="Times New Roman"/>
          <w:sz w:val="24"/>
          <w:szCs w:val="24"/>
        </w:rPr>
        <w:t>праздничны</w:t>
      </w:r>
      <w:r w:rsidR="0011278C">
        <w:rPr>
          <w:rFonts w:ascii="Times New Roman" w:hAnsi="Times New Roman" w:cs="Times New Roman"/>
          <w:sz w:val="24"/>
          <w:szCs w:val="24"/>
        </w:rPr>
        <w:t>е</w:t>
      </w:r>
      <w:r w:rsidR="00A14774">
        <w:rPr>
          <w:rFonts w:ascii="Times New Roman" w:hAnsi="Times New Roman" w:cs="Times New Roman"/>
          <w:sz w:val="24"/>
          <w:szCs w:val="24"/>
        </w:rPr>
        <w:t xml:space="preserve"> </w:t>
      </w:r>
      <w:r w:rsidR="00A14774" w:rsidRPr="00207BAE">
        <w:rPr>
          <w:rFonts w:ascii="Times New Roman" w:hAnsi="Times New Roman" w:cs="Times New Roman"/>
          <w:sz w:val="24"/>
          <w:szCs w:val="24"/>
        </w:rPr>
        <w:t>дни</w:t>
      </w:r>
      <w:r w:rsidR="00A14774">
        <w:rPr>
          <w:rFonts w:ascii="Times New Roman" w:hAnsi="Times New Roman" w:cs="Times New Roman"/>
          <w:sz w:val="24"/>
          <w:szCs w:val="24"/>
        </w:rPr>
        <w:t xml:space="preserve"> не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 </w:t>
      </w:r>
      <w:r w:rsidR="00A14774">
        <w:rPr>
          <w:rFonts w:ascii="Times New Roman" w:hAnsi="Times New Roman" w:cs="Times New Roman"/>
          <w:sz w:val="24"/>
          <w:szCs w:val="24"/>
        </w:rPr>
        <w:t>включены</w:t>
      </w:r>
      <w:r w:rsidR="00A14774" w:rsidRPr="00207BAE">
        <w:rPr>
          <w:rFonts w:ascii="Times New Roman" w:hAnsi="Times New Roman" w:cs="Times New Roman"/>
          <w:sz w:val="24"/>
          <w:szCs w:val="24"/>
        </w:rPr>
        <w:t xml:space="preserve">. </w:t>
      </w:r>
      <w:r w:rsidR="00A1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Продолж</w:t>
      </w:r>
      <w:r w:rsidR="0011278C">
        <w:rPr>
          <w:rFonts w:ascii="Times New Roman" w:hAnsi="Times New Roman" w:cs="Times New Roman"/>
          <w:sz w:val="24"/>
          <w:szCs w:val="24"/>
        </w:rPr>
        <w:t xml:space="preserve">ительность учебной недели для </w:t>
      </w:r>
      <w:r w:rsidR="00B7525B">
        <w:rPr>
          <w:rFonts w:ascii="Times New Roman" w:hAnsi="Times New Roman" w:cs="Times New Roman"/>
          <w:sz w:val="24"/>
          <w:szCs w:val="24"/>
        </w:rPr>
        <w:t>5-6-х классов -5</w:t>
      </w:r>
      <w:r w:rsidRPr="00207BAE">
        <w:rPr>
          <w:rFonts w:ascii="Times New Roman" w:hAnsi="Times New Roman" w:cs="Times New Roman"/>
          <w:sz w:val="24"/>
          <w:szCs w:val="24"/>
        </w:rPr>
        <w:t xml:space="preserve"> дней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Продол</w:t>
      </w:r>
      <w:r w:rsidR="00B7525B">
        <w:rPr>
          <w:rFonts w:ascii="Times New Roman" w:hAnsi="Times New Roman" w:cs="Times New Roman"/>
          <w:sz w:val="24"/>
          <w:szCs w:val="24"/>
        </w:rPr>
        <w:t>жительность учебной недели для 7-8-х классов -6</w:t>
      </w:r>
      <w:r w:rsidRPr="00207BAE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Пятидневная учебная неделя установлена в целях с</w:t>
      </w:r>
      <w:r w:rsidR="0011278C">
        <w:rPr>
          <w:rFonts w:ascii="Times New Roman" w:hAnsi="Times New Roman" w:cs="Times New Roman"/>
          <w:sz w:val="24"/>
          <w:szCs w:val="24"/>
        </w:rPr>
        <w:t>охранения и укрепления здоровья обучающихся и на основании выбора родителей</w:t>
      </w:r>
      <w:r w:rsidRPr="0020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8C" w:rsidRDefault="00207BAE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проводится по итогам освоения общеобразовательной программы на уровне </w:t>
      </w:r>
      <w:r w:rsidR="00B7525B">
        <w:rPr>
          <w:rFonts w:ascii="Times New Roman" w:hAnsi="Times New Roman" w:cs="Times New Roman"/>
          <w:sz w:val="24"/>
          <w:szCs w:val="24"/>
        </w:rPr>
        <w:t>основного</w:t>
      </w:r>
      <w:r w:rsidRPr="00207BAE">
        <w:rPr>
          <w:rFonts w:ascii="Times New Roman" w:hAnsi="Times New Roman" w:cs="Times New Roman"/>
          <w:sz w:val="24"/>
          <w:szCs w:val="24"/>
        </w:rPr>
        <w:t xml:space="preserve"> общего образования – по четвертям. </w:t>
      </w:r>
    </w:p>
    <w:p w:rsidR="00207BAE" w:rsidRDefault="00207BAE" w:rsidP="00A147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>Промежуто</w:t>
      </w:r>
      <w:r w:rsidR="00B7525B">
        <w:rPr>
          <w:rFonts w:ascii="Times New Roman" w:hAnsi="Times New Roman" w:cs="Times New Roman"/>
          <w:sz w:val="24"/>
          <w:szCs w:val="24"/>
        </w:rPr>
        <w:t>чная аттестация в переводных 5-8</w:t>
      </w:r>
      <w:r w:rsidRPr="00207BAE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7525B">
        <w:rPr>
          <w:rFonts w:ascii="Times New Roman" w:hAnsi="Times New Roman" w:cs="Times New Roman"/>
          <w:sz w:val="24"/>
          <w:szCs w:val="24"/>
        </w:rPr>
        <w:t xml:space="preserve"> проводится не ранее 18</w:t>
      </w:r>
      <w:r w:rsidR="0011278C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Pr="00207BAE">
        <w:rPr>
          <w:rFonts w:ascii="Times New Roman" w:hAnsi="Times New Roman" w:cs="Times New Roman"/>
          <w:sz w:val="24"/>
          <w:szCs w:val="24"/>
        </w:rPr>
        <w:t xml:space="preserve"> года без прекращения образовательного процесса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11278C" w:rsidRDefault="0011278C" w:rsidP="001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учащихся проводится по утвержденным учреждением формам, указанным в учебном плане, в соответствии с расписанием, утвержденным директором, по контрольно-измерительным материалам, по контрольно-измерительным материалам, утвержденным на методических объединениях. 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результатов промежуточной аттестации, переводятся в следующий класс. Итоговые отметки за год выставляются на основе четвертных отметок с учетом результатов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78C" w:rsidRPr="0011278C" w:rsidRDefault="0011278C" w:rsidP="00112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В период сезонных заболеваний (карантина), актированных дней, а также в иные периоды по заявлению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ЧОУ гимназии во имя Святителя Николая Чудотворца</w:t>
      </w:r>
      <w:r w:rsidRPr="0011278C">
        <w:rPr>
          <w:rFonts w:ascii="Times New Roman" w:hAnsi="Times New Roman" w:cs="Times New Roman"/>
          <w:sz w:val="24"/>
          <w:szCs w:val="24"/>
        </w:rPr>
        <w:t xml:space="preserve"> предусмотрена реализация учебного плана (в том числе его вариативной части и ведение часов внеурочной деятельности) с использованием дистанционных образовательных технологий. В ОУ созданы условия для проведения учебных занятий в режиме </w:t>
      </w:r>
      <w:proofErr w:type="spellStart"/>
      <w:r w:rsidRPr="0011278C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1278C">
        <w:rPr>
          <w:rFonts w:ascii="Times New Roman" w:hAnsi="Times New Roman" w:cs="Times New Roman"/>
          <w:sz w:val="24"/>
          <w:szCs w:val="24"/>
        </w:rPr>
        <w:t xml:space="preserve"> с применением цифровых электронных образовательных ресурсов</w:t>
      </w:r>
    </w:p>
    <w:p w:rsidR="00207BAE" w:rsidRPr="00207BAE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493A06" w:rsidRDefault="00207BAE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AE">
        <w:rPr>
          <w:rFonts w:ascii="Times New Roman" w:hAnsi="Times New Roman" w:cs="Times New Roman"/>
          <w:sz w:val="24"/>
          <w:szCs w:val="24"/>
        </w:rPr>
        <w:t xml:space="preserve">- праздник Последнего </w:t>
      </w:r>
      <w:r w:rsidR="00B7525B">
        <w:rPr>
          <w:rFonts w:ascii="Times New Roman" w:hAnsi="Times New Roman" w:cs="Times New Roman"/>
          <w:sz w:val="24"/>
          <w:szCs w:val="24"/>
        </w:rPr>
        <w:t>звонка в 9 классах - 23</w:t>
      </w:r>
      <w:r w:rsidR="0011278C">
        <w:rPr>
          <w:rFonts w:ascii="Times New Roman" w:hAnsi="Times New Roman" w:cs="Times New Roman"/>
          <w:sz w:val="24"/>
          <w:szCs w:val="24"/>
        </w:rPr>
        <w:t xml:space="preserve"> мая 2022</w:t>
      </w:r>
      <w:r w:rsidR="00B7525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525B" w:rsidRPr="00207BAE" w:rsidRDefault="00B7525B" w:rsidP="00207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525B">
        <w:rPr>
          <w:rFonts w:ascii="Times New Roman" w:hAnsi="Times New Roman" w:cs="Times New Roman"/>
          <w:sz w:val="24"/>
          <w:szCs w:val="24"/>
        </w:rPr>
        <w:t>торжественная церемония вручения ат</w:t>
      </w:r>
      <w:r>
        <w:rPr>
          <w:rFonts w:ascii="Times New Roman" w:hAnsi="Times New Roman" w:cs="Times New Roman"/>
          <w:sz w:val="24"/>
          <w:szCs w:val="24"/>
        </w:rPr>
        <w:t>тестатов – не ранее 25 июня 2022 года.</w:t>
      </w:r>
    </w:p>
    <w:sectPr w:rsidR="00B7525B" w:rsidRPr="0020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E"/>
    <w:rsid w:val="0011278C"/>
    <w:rsid w:val="001E1B9F"/>
    <w:rsid w:val="00207BAE"/>
    <w:rsid w:val="002B78CF"/>
    <w:rsid w:val="00310D5D"/>
    <w:rsid w:val="00493A06"/>
    <w:rsid w:val="005735BF"/>
    <w:rsid w:val="00A14774"/>
    <w:rsid w:val="00B45A3C"/>
    <w:rsid w:val="00B7525B"/>
    <w:rsid w:val="00B94104"/>
    <w:rsid w:val="00C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D9CA"/>
  <w15:docId w15:val="{69497672-FD6A-4D63-A160-42C73EA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Коковина Евгения Юрьевна</cp:lastModifiedBy>
  <cp:revision>8</cp:revision>
  <cp:lastPrinted>2021-08-19T07:26:00Z</cp:lastPrinted>
  <dcterms:created xsi:type="dcterms:W3CDTF">2017-10-27T03:59:00Z</dcterms:created>
  <dcterms:modified xsi:type="dcterms:W3CDTF">2021-08-19T07:27:00Z</dcterms:modified>
</cp:coreProperties>
</file>